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F82" w:rsidRPr="00133E81" w:rsidRDefault="00107721" w:rsidP="00107721">
      <w:pPr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133E81">
        <w:rPr>
          <w:rFonts w:ascii="Times New Roman" w:hAnsi="Times New Roman" w:cs="Times New Roman"/>
          <w:b/>
          <w:sz w:val="24"/>
          <w:szCs w:val="24"/>
          <w:lang w:val="tt-RU"/>
        </w:rPr>
        <w:t>Язма эшләрнең күләме һәм аларны бәяләү.</w:t>
      </w:r>
    </w:p>
    <w:p w:rsidR="00107721" w:rsidRPr="00133E81" w:rsidRDefault="00107721" w:rsidP="00107721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133E81">
        <w:rPr>
          <w:rFonts w:ascii="Times New Roman" w:hAnsi="Times New Roman" w:cs="Times New Roman"/>
          <w:sz w:val="24"/>
          <w:szCs w:val="24"/>
          <w:lang w:val="tt-RU"/>
        </w:rPr>
        <w:t>Башлангыч сыйныфларда, телдән сөйләм белән бергә, укучыларда язу күнекмәләре дә формалаштырыла. Шул максаттан дәрестә язма эшләрнең түбәндәге төрләре</w:t>
      </w:r>
      <w:r w:rsidRPr="00133E81">
        <w:rPr>
          <w:rFonts w:ascii="Times New Roman" w:hAnsi="Times New Roman" w:cs="Times New Roman"/>
          <w:i/>
          <w:sz w:val="24"/>
          <w:szCs w:val="24"/>
          <w:lang w:val="tt-RU"/>
        </w:rPr>
        <w:t xml:space="preserve"> </w:t>
      </w:r>
      <w:r w:rsidRPr="00133E81">
        <w:rPr>
          <w:rFonts w:ascii="Times New Roman" w:hAnsi="Times New Roman" w:cs="Times New Roman"/>
          <w:sz w:val="24"/>
          <w:szCs w:val="24"/>
          <w:lang w:val="tt-RU"/>
        </w:rPr>
        <w:t xml:space="preserve">башкарыла: </w:t>
      </w:r>
    </w:p>
    <w:p w:rsidR="00107721" w:rsidRPr="00133E81" w:rsidRDefault="00107721" w:rsidP="001077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133E81">
        <w:rPr>
          <w:rFonts w:ascii="Times New Roman" w:hAnsi="Times New Roman" w:cs="Times New Roman"/>
          <w:sz w:val="24"/>
          <w:szCs w:val="24"/>
          <w:lang w:val="tt-RU"/>
        </w:rPr>
        <w:t>Туган телдәге сүзләрне, сүзтезмәләрне, җөмләләрне, бәйләнешле текстларны күчереп яки ишетеп язу;</w:t>
      </w:r>
    </w:p>
    <w:p w:rsidR="00107721" w:rsidRPr="00133E81" w:rsidRDefault="00107721" w:rsidP="001077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133E81">
        <w:rPr>
          <w:rFonts w:ascii="Times New Roman" w:hAnsi="Times New Roman" w:cs="Times New Roman"/>
          <w:sz w:val="24"/>
          <w:szCs w:val="24"/>
          <w:lang w:val="tt-RU"/>
        </w:rPr>
        <w:t>Сорауларга җавап язу.</w:t>
      </w:r>
    </w:p>
    <w:p w:rsidR="00107721" w:rsidRPr="00133E81" w:rsidRDefault="00107721" w:rsidP="001077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133E81">
        <w:rPr>
          <w:rFonts w:ascii="Times New Roman" w:hAnsi="Times New Roman" w:cs="Times New Roman"/>
          <w:sz w:val="24"/>
          <w:szCs w:val="24"/>
          <w:lang w:val="tt-RU"/>
        </w:rPr>
        <w:t>Сүзлек яки контрол</w:t>
      </w:r>
      <w:r w:rsidRPr="00133E81">
        <w:rPr>
          <w:rFonts w:ascii="Times New Roman" w:hAnsi="Times New Roman" w:cs="Times New Roman"/>
          <w:sz w:val="24"/>
          <w:szCs w:val="24"/>
        </w:rPr>
        <w:t>ь</w:t>
      </w:r>
      <w:r w:rsidRPr="00133E81">
        <w:rPr>
          <w:rFonts w:ascii="Times New Roman" w:hAnsi="Times New Roman" w:cs="Times New Roman"/>
          <w:sz w:val="24"/>
          <w:szCs w:val="24"/>
          <w:lang w:val="tt-RU"/>
        </w:rPr>
        <w:t xml:space="preserve"> диктантлар язу.</w:t>
      </w:r>
    </w:p>
    <w:p w:rsidR="00107721" w:rsidRPr="00133E81" w:rsidRDefault="00107721" w:rsidP="001077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133E81">
        <w:rPr>
          <w:rFonts w:ascii="Times New Roman" w:hAnsi="Times New Roman" w:cs="Times New Roman"/>
          <w:sz w:val="24"/>
          <w:szCs w:val="24"/>
          <w:lang w:val="tt-RU"/>
        </w:rPr>
        <w:t>И</w:t>
      </w:r>
      <w:r w:rsidR="00762EE0" w:rsidRPr="00133E81">
        <w:rPr>
          <w:rFonts w:ascii="Times New Roman" w:hAnsi="Times New Roman" w:cs="Times New Roman"/>
          <w:sz w:val="24"/>
          <w:szCs w:val="24"/>
          <w:lang w:val="tt-RU"/>
        </w:rPr>
        <w:t>зло</w:t>
      </w:r>
      <w:r w:rsidR="00762EE0" w:rsidRPr="00133E81">
        <w:rPr>
          <w:rFonts w:ascii="Times New Roman" w:hAnsi="Times New Roman" w:cs="Times New Roman"/>
          <w:sz w:val="24"/>
          <w:szCs w:val="24"/>
        </w:rPr>
        <w:t>ж</w:t>
      </w:r>
      <w:r w:rsidRPr="00133E81">
        <w:rPr>
          <w:rFonts w:ascii="Times New Roman" w:hAnsi="Times New Roman" w:cs="Times New Roman"/>
          <w:sz w:val="24"/>
          <w:szCs w:val="24"/>
          <w:lang w:val="tt-RU"/>
        </w:rPr>
        <w:t>ение язу.</w:t>
      </w:r>
    </w:p>
    <w:p w:rsidR="00107721" w:rsidRPr="00133E81" w:rsidRDefault="00107721" w:rsidP="001077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133E81">
        <w:rPr>
          <w:rFonts w:ascii="Times New Roman" w:hAnsi="Times New Roman" w:cs="Times New Roman"/>
          <w:sz w:val="24"/>
          <w:szCs w:val="24"/>
          <w:lang w:val="tt-RU"/>
        </w:rPr>
        <w:t>Сочинение язу.</w:t>
      </w:r>
    </w:p>
    <w:p w:rsidR="00107721" w:rsidRPr="00133E81" w:rsidRDefault="00107721" w:rsidP="00107721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133E81">
        <w:rPr>
          <w:rFonts w:ascii="Times New Roman" w:hAnsi="Times New Roman" w:cs="Times New Roman"/>
          <w:sz w:val="24"/>
          <w:szCs w:val="24"/>
          <w:lang w:val="tt-RU"/>
        </w:rPr>
        <w:t xml:space="preserve"> Язу күнегүләрендә шулай ук матур язуга каралган кимчелекләрне төзәтү кебек эшләр дә керә. Бу уңайдан һәр укучының ( 1 нче сыйныфта) яки кайберләрнең ( 2-4 нче сыйныфларда) дәфтәрләренә аерым хәрефләрне, аларны тоташтыру үрнәкләрен язу тәкъдим ителә. Матур язуның күләме 3-4 нче сыйныфларда 3 юлдпн да ким булмаска тиеш. Язуга өйрәтүне системалы рәвештә һәр дәрестә ( телдән әзерлек чорыннан кала) алып бару мөһим. Язма эшләр даими рәвештә тикшерелә, һәм укучылар белән хаталарны төзәтү эше оештырыла.</w:t>
      </w:r>
    </w:p>
    <w:p w:rsidR="00762EE0" w:rsidRPr="00133E81" w:rsidRDefault="00762EE0" w:rsidP="00762EE0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133E81">
        <w:rPr>
          <w:rFonts w:ascii="Times New Roman" w:hAnsi="Times New Roman" w:cs="Times New Roman"/>
          <w:sz w:val="24"/>
          <w:szCs w:val="24"/>
          <w:lang w:val="tt-RU"/>
        </w:rPr>
        <w:t>Язма эшләр укучыларның яңа материалны өйрәнү һәм үзләштерү дәрәҗәсен тикшерү максатыннан чыгып уздырыла. Укытучы өйрәтү характерындагы язма эшләрнең күләмен һәм ешлыгын, укучыларның әзерлек дәрәҗәсеннән чыгып, үзе хәл итә.</w:t>
      </w:r>
    </w:p>
    <w:p w:rsidR="00762EE0" w:rsidRPr="00133E81" w:rsidRDefault="00762EE0" w:rsidP="00762EE0">
      <w:pPr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133E81">
        <w:rPr>
          <w:rFonts w:ascii="Times New Roman" w:hAnsi="Times New Roman" w:cs="Times New Roman"/>
          <w:b/>
          <w:sz w:val="24"/>
          <w:szCs w:val="24"/>
          <w:lang w:val="tt-RU"/>
        </w:rPr>
        <w:t>Күчереп язуны бәяләү.</w:t>
      </w:r>
    </w:p>
    <w:p w:rsidR="00762EE0" w:rsidRPr="00133E81" w:rsidRDefault="00762EE0" w:rsidP="00762EE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133E81">
        <w:rPr>
          <w:rFonts w:ascii="Times New Roman" w:hAnsi="Times New Roman" w:cs="Times New Roman"/>
          <w:sz w:val="24"/>
          <w:szCs w:val="24"/>
          <w:lang w:val="tt-RU"/>
        </w:rPr>
        <w:t>Пөхтә итеп язылган, орфографик хаталары булмаган, ләкин 1-2 җирдә хәрефләрнең урыны алышынган булса, “5” ле куела.</w:t>
      </w:r>
    </w:p>
    <w:p w:rsidR="00762EE0" w:rsidRPr="00133E81" w:rsidRDefault="00762EE0" w:rsidP="00762EE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133E81">
        <w:rPr>
          <w:rFonts w:ascii="Times New Roman" w:hAnsi="Times New Roman" w:cs="Times New Roman"/>
          <w:sz w:val="24"/>
          <w:szCs w:val="24"/>
          <w:lang w:val="tt-RU"/>
        </w:rPr>
        <w:t>Эш бик үк чиста итеп башкарылмаса; 1-2 хата җибәрелсә; хәрефләрнең урыны алышынса, “4” ле куела.</w:t>
      </w:r>
    </w:p>
    <w:p w:rsidR="00762EE0" w:rsidRPr="00133E81" w:rsidRDefault="00762EE0" w:rsidP="00762EE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133E81">
        <w:rPr>
          <w:rFonts w:ascii="Times New Roman" w:hAnsi="Times New Roman" w:cs="Times New Roman"/>
          <w:sz w:val="24"/>
          <w:szCs w:val="24"/>
          <w:lang w:val="tt-RU"/>
        </w:rPr>
        <w:t>Язуда 3-5 хата җибәрелсә яки хәрефләрнең урыны алышынса; текст пөхтә итеп язылмаса; төзәтүләр булса, “3” ле куела.</w:t>
      </w:r>
    </w:p>
    <w:p w:rsidR="00762EE0" w:rsidRPr="00133E81" w:rsidRDefault="00762EE0" w:rsidP="00762EE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133E81">
        <w:rPr>
          <w:rFonts w:ascii="Times New Roman" w:hAnsi="Times New Roman" w:cs="Times New Roman"/>
          <w:sz w:val="24"/>
          <w:szCs w:val="24"/>
          <w:lang w:val="tt-RU"/>
        </w:rPr>
        <w:t>Хаталар саны 5 тән артса; төзәтүләр күп булса, “2” ле куела.</w:t>
      </w:r>
    </w:p>
    <w:p w:rsidR="00133E81" w:rsidRPr="00133E81" w:rsidRDefault="00133E81" w:rsidP="00133E81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762EE0" w:rsidRPr="00133E81" w:rsidRDefault="00762EE0" w:rsidP="00762EE0">
      <w:pPr>
        <w:pStyle w:val="a3"/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762EE0" w:rsidRPr="00133E81" w:rsidRDefault="00762EE0" w:rsidP="00762EE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133E81">
        <w:rPr>
          <w:rFonts w:ascii="Times New Roman" w:hAnsi="Times New Roman" w:cs="Times New Roman"/>
          <w:b/>
          <w:sz w:val="24"/>
          <w:szCs w:val="24"/>
          <w:lang w:val="tt-RU"/>
        </w:rPr>
        <w:t>Диктант, изло</w:t>
      </w:r>
      <w:r w:rsidRPr="00133E81">
        <w:rPr>
          <w:rFonts w:ascii="Times New Roman" w:hAnsi="Times New Roman" w:cs="Times New Roman"/>
          <w:b/>
          <w:sz w:val="24"/>
          <w:szCs w:val="24"/>
        </w:rPr>
        <w:t>ж</w:t>
      </w:r>
      <w:r w:rsidRPr="00133E81">
        <w:rPr>
          <w:rFonts w:ascii="Times New Roman" w:hAnsi="Times New Roman" w:cs="Times New Roman"/>
          <w:b/>
          <w:sz w:val="24"/>
          <w:szCs w:val="24"/>
          <w:lang w:val="tt-RU"/>
        </w:rPr>
        <w:t>ение һәм сочиненияләрдәге сүзләр күләме.</w:t>
      </w:r>
    </w:p>
    <w:tbl>
      <w:tblPr>
        <w:tblStyle w:val="a4"/>
        <w:tblW w:w="0" w:type="auto"/>
        <w:tblInd w:w="720" w:type="dxa"/>
        <w:tblLook w:val="04A0"/>
      </w:tblPr>
      <w:tblGrid>
        <w:gridCol w:w="1894"/>
        <w:gridCol w:w="1739"/>
        <w:gridCol w:w="1739"/>
        <w:gridCol w:w="1739"/>
        <w:gridCol w:w="1740"/>
      </w:tblGrid>
      <w:tr w:rsidR="00975118" w:rsidRPr="00133E81" w:rsidTr="002D3AD3">
        <w:tc>
          <w:tcPr>
            <w:tcW w:w="1894" w:type="dxa"/>
            <w:vMerge w:val="restart"/>
          </w:tcPr>
          <w:p w:rsidR="00975118" w:rsidRPr="00133E81" w:rsidRDefault="00975118" w:rsidP="00762E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33E8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сыйныфлар</w:t>
            </w:r>
          </w:p>
        </w:tc>
        <w:tc>
          <w:tcPr>
            <w:tcW w:w="6957" w:type="dxa"/>
            <w:gridSpan w:val="4"/>
          </w:tcPr>
          <w:p w:rsidR="00975118" w:rsidRPr="00133E81" w:rsidRDefault="00975118" w:rsidP="00762E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33E8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Эш төрләре</w:t>
            </w:r>
          </w:p>
        </w:tc>
      </w:tr>
      <w:tr w:rsidR="00975118" w:rsidRPr="00133E81" w:rsidTr="00975118">
        <w:tc>
          <w:tcPr>
            <w:tcW w:w="1894" w:type="dxa"/>
            <w:vMerge/>
          </w:tcPr>
          <w:p w:rsidR="00975118" w:rsidRPr="00133E81" w:rsidRDefault="00975118" w:rsidP="00762E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739" w:type="dxa"/>
          </w:tcPr>
          <w:p w:rsidR="00975118" w:rsidRPr="00133E81" w:rsidRDefault="00975118" w:rsidP="00762E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33E8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Сүзлек диктанты</w:t>
            </w:r>
          </w:p>
        </w:tc>
        <w:tc>
          <w:tcPr>
            <w:tcW w:w="1739" w:type="dxa"/>
          </w:tcPr>
          <w:p w:rsidR="00975118" w:rsidRPr="00133E81" w:rsidRDefault="00975118" w:rsidP="00762E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33E8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Контрол</w:t>
            </w:r>
            <w:r w:rsidRPr="00133E8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33E8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диктантлар</w:t>
            </w:r>
          </w:p>
        </w:tc>
        <w:tc>
          <w:tcPr>
            <w:tcW w:w="1739" w:type="dxa"/>
          </w:tcPr>
          <w:p w:rsidR="00975118" w:rsidRPr="00133E81" w:rsidRDefault="00975118" w:rsidP="00762E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33E8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изло</w:t>
            </w:r>
            <w:r w:rsidRPr="00133E8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33E8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ение</w:t>
            </w:r>
          </w:p>
        </w:tc>
        <w:tc>
          <w:tcPr>
            <w:tcW w:w="1740" w:type="dxa"/>
          </w:tcPr>
          <w:p w:rsidR="00975118" w:rsidRPr="00133E81" w:rsidRDefault="00975118" w:rsidP="00762E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33E8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сочинение</w:t>
            </w:r>
          </w:p>
        </w:tc>
      </w:tr>
      <w:tr w:rsidR="00975118" w:rsidRPr="00133E81" w:rsidTr="00975118">
        <w:tc>
          <w:tcPr>
            <w:tcW w:w="1894" w:type="dxa"/>
          </w:tcPr>
          <w:p w:rsidR="00975118" w:rsidRPr="00133E81" w:rsidRDefault="00975118" w:rsidP="00762E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33E8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739" w:type="dxa"/>
          </w:tcPr>
          <w:p w:rsidR="00975118" w:rsidRPr="00133E81" w:rsidRDefault="00975118" w:rsidP="00762E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33E8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5-7</w:t>
            </w:r>
          </w:p>
        </w:tc>
        <w:tc>
          <w:tcPr>
            <w:tcW w:w="1739" w:type="dxa"/>
          </w:tcPr>
          <w:p w:rsidR="00975118" w:rsidRPr="00133E81" w:rsidRDefault="00975118" w:rsidP="00762E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33E8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20-26</w:t>
            </w:r>
          </w:p>
        </w:tc>
        <w:tc>
          <w:tcPr>
            <w:tcW w:w="1739" w:type="dxa"/>
          </w:tcPr>
          <w:p w:rsidR="00975118" w:rsidRPr="00133E81" w:rsidRDefault="00975118" w:rsidP="00762E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33E8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</w:t>
            </w:r>
          </w:p>
        </w:tc>
        <w:tc>
          <w:tcPr>
            <w:tcW w:w="1740" w:type="dxa"/>
          </w:tcPr>
          <w:p w:rsidR="00975118" w:rsidRPr="00133E81" w:rsidRDefault="00975118" w:rsidP="00762E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33E8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</w:t>
            </w:r>
          </w:p>
        </w:tc>
      </w:tr>
      <w:tr w:rsidR="00975118" w:rsidRPr="00133E81" w:rsidTr="00975118">
        <w:tc>
          <w:tcPr>
            <w:tcW w:w="1894" w:type="dxa"/>
          </w:tcPr>
          <w:p w:rsidR="00975118" w:rsidRPr="00133E81" w:rsidRDefault="00975118" w:rsidP="00762E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33E8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1739" w:type="dxa"/>
          </w:tcPr>
          <w:p w:rsidR="00975118" w:rsidRPr="00133E81" w:rsidRDefault="00975118" w:rsidP="00762E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33E8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7-8</w:t>
            </w:r>
          </w:p>
        </w:tc>
        <w:tc>
          <w:tcPr>
            <w:tcW w:w="1739" w:type="dxa"/>
          </w:tcPr>
          <w:p w:rsidR="00975118" w:rsidRPr="00133E81" w:rsidRDefault="00975118" w:rsidP="00762E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33E8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28-35</w:t>
            </w:r>
          </w:p>
        </w:tc>
        <w:tc>
          <w:tcPr>
            <w:tcW w:w="1739" w:type="dxa"/>
          </w:tcPr>
          <w:p w:rsidR="00975118" w:rsidRPr="00133E81" w:rsidRDefault="00975118" w:rsidP="00762E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33E8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45-50</w:t>
            </w:r>
          </w:p>
        </w:tc>
        <w:tc>
          <w:tcPr>
            <w:tcW w:w="1740" w:type="dxa"/>
          </w:tcPr>
          <w:p w:rsidR="00975118" w:rsidRPr="00133E81" w:rsidRDefault="00975118" w:rsidP="00762E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33E8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40-45</w:t>
            </w:r>
          </w:p>
        </w:tc>
      </w:tr>
      <w:tr w:rsidR="00975118" w:rsidRPr="00133E81" w:rsidTr="00975118">
        <w:tc>
          <w:tcPr>
            <w:tcW w:w="1894" w:type="dxa"/>
          </w:tcPr>
          <w:p w:rsidR="00975118" w:rsidRPr="00133E81" w:rsidRDefault="00975118" w:rsidP="00762E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33E8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</w:t>
            </w:r>
          </w:p>
        </w:tc>
        <w:tc>
          <w:tcPr>
            <w:tcW w:w="1739" w:type="dxa"/>
          </w:tcPr>
          <w:p w:rsidR="00975118" w:rsidRPr="00133E81" w:rsidRDefault="00975118" w:rsidP="00762E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33E8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10-12</w:t>
            </w:r>
          </w:p>
        </w:tc>
        <w:tc>
          <w:tcPr>
            <w:tcW w:w="1739" w:type="dxa"/>
          </w:tcPr>
          <w:p w:rsidR="00975118" w:rsidRPr="00133E81" w:rsidRDefault="00975118" w:rsidP="00762E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33E8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35-45</w:t>
            </w:r>
          </w:p>
        </w:tc>
        <w:tc>
          <w:tcPr>
            <w:tcW w:w="1739" w:type="dxa"/>
          </w:tcPr>
          <w:p w:rsidR="00975118" w:rsidRPr="00133E81" w:rsidRDefault="00975118" w:rsidP="00762E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33E8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50-55</w:t>
            </w:r>
          </w:p>
        </w:tc>
        <w:tc>
          <w:tcPr>
            <w:tcW w:w="1740" w:type="dxa"/>
          </w:tcPr>
          <w:p w:rsidR="00975118" w:rsidRPr="00133E81" w:rsidRDefault="00975118" w:rsidP="00762E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33E8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45-50</w:t>
            </w:r>
          </w:p>
        </w:tc>
      </w:tr>
      <w:tr w:rsidR="00975118" w:rsidRPr="00133E81" w:rsidTr="00975118">
        <w:tc>
          <w:tcPr>
            <w:tcW w:w="1894" w:type="dxa"/>
          </w:tcPr>
          <w:p w:rsidR="00975118" w:rsidRPr="00133E81" w:rsidRDefault="00975118" w:rsidP="006207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33E8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</w:t>
            </w:r>
          </w:p>
        </w:tc>
        <w:tc>
          <w:tcPr>
            <w:tcW w:w="1739" w:type="dxa"/>
          </w:tcPr>
          <w:p w:rsidR="00975118" w:rsidRPr="00133E81" w:rsidRDefault="00975118" w:rsidP="00762E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33E8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12-16</w:t>
            </w:r>
          </w:p>
        </w:tc>
        <w:tc>
          <w:tcPr>
            <w:tcW w:w="1739" w:type="dxa"/>
          </w:tcPr>
          <w:p w:rsidR="00975118" w:rsidRPr="00133E81" w:rsidRDefault="00975118" w:rsidP="00762E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33E8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45-50</w:t>
            </w:r>
          </w:p>
        </w:tc>
        <w:tc>
          <w:tcPr>
            <w:tcW w:w="1739" w:type="dxa"/>
          </w:tcPr>
          <w:p w:rsidR="00975118" w:rsidRPr="00133E81" w:rsidRDefault="00975118" w:rsidP="00762E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33E8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60-70</w:t>
            </w:r>
          </w:p>
        </w:tc>
        <w:tc>
          <w:tcPr>
            <w:tcW w:w="1740" w:type="dxa"/>
          </w:tcPr>
          <w:p w:rsidR="00975118" w:rsidRPr="00133E81" w:rsidRDefault="00975118" w:rsidP="00762E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33E8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45-50</w:t>
            </w:r>
          </w:p>
        </w:tc>
      </w:tr>
    </w:tbl>
    <w:p w:rsidR="00762EE0" w:rsidRPr="00133E81" w:rsidRDefault="00975118" w:rsidP="0062070D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133E81">
        <w:rPr>
          <w:rFonts w:ascii="Times New Roman" w:hAnsi="Times New Roman" w:cs="Times New Roman"/>
          <w:sz w:val="24"/>
          <w:szCs w:val="24"/>
          <w:lang w:val="tt-RU"/>
        </w:rPr>
        <w:t xml:space="preserve"> Диктантлар аерым сүзләр яки тоташ текстлар буенча яздырыла.Аны уздыру вакытын укытучы үзе билгели. Сүзлек диктантлары аерым сүзләрне дөрес язу күнекмәләрен тикшерү өчен тәкъдим ителә.</w:t>
      </w:r>
    </w:p>
    <w:p w:rsidR="00975118" w:rsidRPr="00133E81" w:rsidRDefault="00975118" w:rsidP="00975118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133E81">
        <w:rPr>
          <w:rFonts w:ascii="Times New Roman" w:hAnsi="Times New Roman" w:cs="Times New Roman"/>
          <w:sz w:val="24"/>
          <w:szCs w:val="24"/>
          <w:lang w:val="tt-RU"/>
        </w:rPr>
        <w:t xml:space="preserve">  1-2 нче сыйныфларда орфографик хаталар гына искә алына. 3 нче сыйныфта аларга тыныш билгеләренә караганнары да өстәлә.</w:t>
      </w:r>
    </w:p>
    <w:p w:rsidR="00975118" w:rsidRPr="00133E81" w:rsidRDefault="00975118" w:rsidP="0097511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133E81">
        <w:rPr>
          <w:rFonts w:ascii="Times New Roman" w:hAnsi="Times New Roman" w:cs="Times New Roman"/>
          <w:b/>
          <w:sz w:val="24"/>
          <w:szCs w:val="24"/>
          <w:lang w:val="tt-RU"/>
        </w:rPr>
        <w:lastRenderedPageBreak/>
        <w:t>2-4 нче сыйныфларда диктантларны бәяләү.</w:t>
      </w:r>
    </w:p>
    <w:p w:rsidR="00975118" w:rsidRPr="00133E81" w:rsidRDefault="00975118" w:rsidP="0097511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133E81">
        <w:rPr>
          <w:rFonts w:ascii="Times New Roman" w:hAnsi="Times New Roman" w:cs="Times New Roman"/>
          <w:sz w:val="24"/>
          <w:szCs w:val="24"/>
          <w:lang w:val="tt-RU"/>
        </w:rPr>
        <w:t>Хатасыз яки 1 тупас булмаган хата җибәрелгән ; дөрес каллиграфия белән матур итеп язылган эшкә “5” ле куела.</w:t>
      </w:r>
    </w:p>
    <w:p w:rsidR="00975118" w:rsidRPr="00133E81" w:rsidRDefault="00975118" w:rsidP="0097511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133E81">
        <w:rPr>
          <w:rFonts w:ascii="Times New Roman" w:hAnsi="Times New Roman" w:cs="Times New Roman"/>
          <w:sz w:val="24"/>
          <w:szCs w:val="24"/>
          <w:lang w:val="tt-RU"/>
        </w:rPr>
        <w:t>3 тән артык хата булмаса һәм ул пөхтә итеп язылса яки хатасыз, ләкин төзәтүләр белән бик үк пөхтз язылмаган эшкә “4” ле куела.</w:t>
      </w:r>
    </w:p>
    <w:p w:rsidR="00975118" w:rsidRPr="00133E81" w:rsidRDefault="00975118" w:rsidP="0097511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133E81">
        <w:rPr>
          <w:rFonts w:ascii="Times New Roman" w:hAnsi="Times New Roman" w:cs="Times New Roman"/>
          <w:sz w:val="24"/>
          <w:szCs w:val="24"/>
          <w:lang w:val="tt-RU"/>
        </w:rPr>
        <w:t>5 орфографик һәм 1 пунктуа</w:t>
      </w:r>
      <w:r w:rsidRPr="00133E81">
        <w:rPr>
          <w:rFonts w:ascii="Times New Roman" w:hAnsi="Times New Roman" w:cs="Times New Roman"/>
          <w:sz w:val="24"/>
          <w:szCs w:val="24"/>
        </w:rPr>
        <w:t>ц</w:t>
      </w:r>
      <w:r w:rsidRPr="00133E81">
        <w:rPr>
          <w:rFonts w:ascii="Times New Roman" w:hAnsi="Times New Roman" w:cs="Times New Roman"/>
          <w:sz w:val="24"/>
          <w:szCs w:val="24"/>
          <w:lang w:val="tt-RU"/>
        </w:rPr>
        <w:t>ион хаталы эшкә “3” ле куела.</w:t>
      </w:r>
    </w:p>
    <w:p w:rsidR="00975118" w:rsidRPr="00133E81" w:rsidRDefault="00975118" w:rsidP="0062070D">
      <w:pPr>
        <w:pStyle w:val="a3"/>
        <w:ind w:left="1080"/>
        <w:rPr>
          <w:rFonts w:ascii="Times New Roman" w:hAnsi="Times New Roman" w:cs="Times New Roman"/>
          <w:sz w:val="24"/>
          <w:szCs w:val="24"/>
          <w:lang w:val="tt-RU"/>
        </w:rPr>
      </w:pPr>
    </w:p>
    <w:p w:rsidR="0062070D" w:rsidRPr="00133E81" w:rsidRDefault="0062070D" w:rsidP="0062070D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133E81">
        <w:rPr>
          <w:rFonts w:ascii="Times New Roman" w:hAnsi="Times New Roman" w:cs="Times New Roman"/>
          <w:sz w:val="24"/>
          <w:szCs w:val="24"/>
          <w:lang w:val="tt-RU"/>
        </w:rPr>
        <w:t xml:space="preserve">      Укучыларның язма сөйләм , грамматик һәм орфографик күнекмәләрен изложение һәм сочинение яздырып тикшереп була. Бу эшләр алдан әзерлек нигезендә- тиешле аңлатулардан соң гына башкарыла.</w:t>
      </w:r>
    </w:p>
    <w:p w:rsidR="0062070D" w:rsidRPr="00133E81" w:rsidRDefault="0062070D" w:rsidP="0062070D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133E81">
        <w:rPr>
          <w:rFonts w:ascii="Times New Roman" w:hAnsi="Times New Roman" w:cs="Times New Roman"/>
          <w:sz w:val="24"/>
          <w:szCs w:val="24"/>
          <w:lang w:val="tt-RU"/>
        </w:rPr>
        <w:t xml:space="preserve">        1 нче сыйныфта изложение һәм сочинение яздырылмый, ләкин аерым очракларда икенче яртыеллыкта күләме 30-35 сүздән торган изложение яздырырга мөмкин.</w:t>
      </w:r>
    </w:p>
    <w:p w:rsidR="0062070D" w:rsidRPr="00133E81" w:rsidRDefault="0062070D" w:rsidP="0062070D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133E81">
        <w:rPr>
          <w:rFonts w:ascii="Times New Roman" w:hAnsi="Times New Roman" w:cs="Times New Roman"/>
          <w:sz w:val="24"/>
          <w:szCs w:val="24"/>
          <w:lang w:val="tt-RU"/>
        </w:rPr>
        <w:t xml:space="preserve">        Язма сөйләмнең бу төрләрен үзләштерү дәрәҗәсенә карган төп таләпләр: эчтәлекне дөрес һәм эзлекле итеп ачып бирү, хатасыз язу.</w:t>
      </w:r>
    </w:p>
    <w:p w:rsidR="0062070D" w:rsidRPr="00133E81" w:rsidRDefault="0062070D" w:rsidP="0062070D">
      <w:pPr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133E81">
        <w:rPr>
          <w:rFonts w:ascii="Times New Roman" w:hAnsi="Times New Roman" w:cs="Times New Roman"/>
          <w:b/>
          <w:sz w:val="24"/>
          <w:szCs w:val="24"/>
          <w:lang w:val="tt-RU"/>
        </w:rPr>
        <w:t>Изло</w:t>
      </w:r>
      <w:proofErr w:type="spellStart"/>
      <w:r w:rsidRPr="00133E81">
        <w:rPr>
          <w:rFonts w:ascii="Times New Roman" w:hAnsi="Times New Roman" w:cs="Times New Roman"/>
          <w:b/>
          <w:sz w:val="24"/>
          <w:szCs w:val="24"/>
        </w:rPr>
        <w:t>жение</w:t>
      </w:r>
      <w:proofErr w:type="spellEnd"/>
      <w:r w:rsidRPr="00133E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3E81">
        <w:rPr>
          <w:rFonts w:ascii="Times New Roman" w:hAnsi="Times New Roman" w:cs="Times New Roman"/>
          <w:b/>
          <w:sz w:val="24"/>
          <w:szCs w:val="24"/>
          <w:lang w:val="tt-RU"/>
        </w:rPr>
        <w:t xml:space="preserve"> һәм сочинениеләрне бәяләү.</w:t>
      </w:r>
    </w:p>
    <w:p w:rsidR="0062070D" w:rsidRPr="00133E81" w:rsidRDefault="0062070D" w:rsidP="0062070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133E81">
        <w:rPr>
          <w:rFonts w:ascii="Times New Roman" w:hAnsi="Times New Roman" w:cs="Times New Roman"/>
          <w:sz w:val="24"/>
          <w:szCs w:val="24"/>
          <w:lang w:val="tt-RU"/>
        </w:rPr>
        <w:t>Эчтәлек дөрес һәм эзлекле итеп ачылса; җөмләләр грамматик яктан дөрес төзелсә; хаталар булмаса яки 1 орфографик( 1 җөмлә төзелешендә) хата җибәрелсә,”5” ле куела.</w:t>
      </w:r>
    </w:p>
    <w:p w:rsidR="0062070D" w:rsidRPr="00133E81" w:rsidRDefault="0062070D" w:rsidP="0062070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133E81">
        <w:rPr>
          <w:rFonts w:ascii="Times New Roman" w:hAnsi="Times New Roman" w:cs="Times New Roman"/>
          <w:sz w:val="24"/>
          <w:szCs w:val="24"/>
          <w:lang w:val="tt-RU"/>
        </w:rPr>
        <w:t>Эчтәлек дөре ачылып та, эзлеклелек сакланмаса яки пөхтә башкарылып,эзлеклелек</w:t>
      </w:r>
      <w:r w:rsidR="003A1FD6" w:rsidRPr="00133E81">
        <w:rPr>
          <w:rFonts w:ascii="Times New Roman" w:hAnsi="Times New Roman" w:cs="Times New Roman"/>
          <w:sz w:val="24"/>
          <w:szCs w:val="24"/>
          <w:lang w:val="tt-RU"/>
        </w:rPr>
        <w:t xml:space="preserve"> булып та, сүз сайлауда һәм җөмлә төзүдә 2-3 хата булса, “4” ле куела.</w:t>
      </w:r>
    </w:p>
    <w:p w:rsidR="003A1FD6" w:rsidRPr="00133E81" w:rsidRDefault="003A1FD6" w:rsidP="0062070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133E81">
        <w:rPr>
          <w:rFonts w:ascii="Times New Roman" w:hAnsi="Times New Roman" w:cs="Times New Roman"/>
          <w:sz w:val="24"/>
          <w:szCs w:val="24"/>
          <w:lang w:val="tt-RU"/>
        </w:rPr>
        <w:t>Тестагы яки рәсемнең төп эчтәлеге бирелеп тә, эзлеклелек сакланмаса; 4-6 орфографик, пунктуацион хата җибәрелсә; сүзләр кулланганда һәм җөмләләр төзегәндә, 4-5 төгәлсезлек китсә,”3” ле куела.</w:t>
      </w:r>
    </w:p>
    <w:p w:rsidR="003A1FD6" w:rsidRPr="00133E81" w:rsidRDefault="003A1FD6" w:rsidP="0062070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133E81">
        <w:rPr>
          <w:rFonts w:ascii="Times New Roman" w:hAnsi="Times New Roman" w:cs="Times New Roman"/>
          <w:sz w:val="24"/>
          <w:szCs w:val="24"/>
          <w:lang w:val="tt-RU"/>
        </w:rPr>
        <w:t>Эчтәлек дөрес һәм эзлекле ачылмаса; 7-10 орфографик, пунктуацион хата җибәрелсә; сүзләр кулланганда , җөмләләр төзелгәндә, 6-7 тупас хата китсә, “2” ле куела.</w:t>
      </w:r>
    </w:p>
    <w:p w:rsidR="003A1FD6" w:rsidRPr="00133E81" w:rsidRDefault="003A1FD6" w:rsidP="00133E81">
      <w:pPr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133E81">
        <w:rPr>
          <w:rFonts w:ascii="Times New Roman" w:hAnsi="Times New Roman" w:cs="Times New Roman"/>
          <w:b/>
          <w:sz w:val="24"/>
          <w:szCs w:val="24"/>
          <w:lang w:val="tt-RU"/>
        </w:rPr>
        <w:t>Грамматик күнекмәләрне бәяләү.</w:t>
      </w:r>
    </w:p>
    <w:p w:rsidR="003A1FD6" w:rsidRPr="00133E81" w:rsidRDefault="003A1FD6" w:rsidP="003A1FD6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133E81">
        <w:rPr>
          <w:rFonts w:ascii="Times New Roman" w:hAnsi="Times New Roman" w:cs="Times New Roman"/>
          <w:sz w:val="24"/>
          <w:szCs w:val="24"/>
          <w:lang w:val="tt-RU"/>
        </w:rPr>
        <w:t xml:space="preserve">  Грамматик форма һәм конструкцияләрне гамәлгә дөрес куллануны бәяләү телгә өйрәтүнең мөһим күрсәткечләреннән санала.</w:t>
      </w:r>
    </w:p>
    <w:p w:rsidR="003A1FD6" w:rsidRPr="00133E81" w:rsidRDefault="003A1FD6" w:rsidP="003A1FD6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133E81">
        <w:rPr>
          <w:rFonts w:ascii="Times New Roman" w:hAnsi="Times New Roman" w:cs="Times New Roman"/>
          <w:sz w:val="24"/>
          <w:szCs w:val="24"/>
          <w:lang w:val="tt-RU"/>
        </w:rPr>
        <w:t>Укучыларның белем һәм күнекмәләре телдән һәм язма формада тикшерелә.</w:t>
      </w:r>
    </w:p>
    <w:p w:rsidR="003A1FD6" w:rsidRPr="00133E81" w:rsidRDefault="003A1FD6" w:rsidP="003A1FD6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3A1FD6" w:rsidRPr="00133E81" w:rsidRDefault="003A1FD6" w:rsidP="003A1FD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133E81">
        <w:rPr>
          <w:rFonts w:ascii="Times New Roman" w:hAnsi="Times New Roman" w:cs="Times New Roman"/>
          <w:b/>
          <w:sz w:val="24"/>
          <w:szCs w:val="24"/>
          <w:lang w:val="tt-RU"/>
        </w:rPr>
        <w:t>Грамматик белемнәрне бәяләү.</w:t>
      </w:r>
    </w:p>
    <w:p w:rsidR="003A1FD6" w:rsidRPr="00133E81" w:rsidRDefault="003A1FD6" w:rsidP="003A1FD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133E81">
        <w:rPr>
          <w:rFonts w:ascii="Times New Roman" w:hAnsi="Times New Roman" w:cs="Times New Roman"/>
          <w:sz w:val="24"/>
          <w:szCs w:val="24"/>
          <w:lang w:val="tt-RU"/>
        </w:rPr>
        <w:t>Ана телендә өйрәнелгән грамматик күренешләрне сөйләмдә дөрес кулланса; тупас булмаган 1-2 хата җибәрсә; укытучыга 102 ачыкланучы сорау бирергә туры килсә, “5” ле куела.</w:t>
      </w:r>
    </w:p>
    <w:p w:rsidR="003A1FD6" w:rsidRPr="00133E81" w:rsidRDefault="005D13BD" w:rsidP="003A1FD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133E81">
        <w:rPr>
          <w:rFonts w:ascii="Times New Roman" w:hAnsi="Times New Roman" w:cs="Times New Roman"/>
          <w:sz w:val="24"/>
          <w:szCs w:val="24"/>
          <w:lang w:val="tt-RU"/>
        </w:rPr>
        <w:t>Төп таләпләрне үтәп тә, 2 грамматик хата ясаса, ләкин өстәмә сораулар саны 3 тән артмаса, “4” ле куела.</w:t>
      </w:r>
    </w:p>
    <w:p w:rsidR="005D13BD" w:rsidRPr="00133E81" w:rsidRDefault="005D13BD" w:rsidP="003A1FD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133E81">
        <w:rPr>
          <w:rFonts w:ascii="Times New Roman" w:hAnsi="Times New Roman" w:cs="Times New Roman"/>
          <w:sz w:val="24"/>
          <w:szCs w:val="24"/>
          <w:lang w:val="tt-RU"/>
        </w:rPr>
        <w:t>Грамматик форма һәм синтасик конструкцияләрне сөйләмдә куллана белсә, ләкин 4-5 грамматик хата җибәрсә, “3” ле куела.</w:t>
      </w:r>
    </w:p>
    <w:p w:rsidR="005D13BD" w:rsidRPr="00133E81" w:rsidRDefault="005D13BD" w:rsidP="003A1FD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133E81">
        <w:rPr>
          <w:rFonts w:ascii="Times New Roman" w:hAnsi="Times New Roman" w:cs="Times New Roman"/>
          <w:sz w:val="24"/>
          <w:szCs w:val="24"/>
          <w:lang w:val="tt-RU"/>
        </w:rPr>
        <w:t>Грамматик күнекмәләр начар үзләштерелсә; грамматик кагыйдәләрне сөйләмдә куллана алмаса; хаталар 6 дан артып китсә, “2” ле куела.</w:t>
      </w:r>
      <w:bookmarkStart w:id="0" w:name="_GoBack"/>
      <w:bookmarkEnd w:id="0"/>
    </w:p>
    <w:p w:rsidR="0062070D" w:rsidRPr="00133E81" w:rsidRDefault="0062070D" w:rsidP="0062070D">
      <w:pPr>
        <w:pStyle w:val="a3"/>
        <w:ind w:left="1080"/>
        <w:rPr>
          <w:rFonts w:ascii="Times New Roman" w:hAnsi="Times New Roman" w:cs="Times New Roman"/>
          <w:sz w:val="24"/>
          <w:szCs w:val="24"/>
          <w:lang w:val="tt-RU"/>
        </w:rPr>
      </w:pPr>
    </w:p>
    <w:sectPr w:rsidR="0062070D" w:rsidRPr="00133E81" w:rsidSect="006E7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94D45"/>
    <w:multiLevelType w:val="hybridMultilevel"/>
    <w:tmpl w:val="6BBA4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55D0B"/>
    <w:multiLevelType w:val="hybridMultilevel"/>
    <w:tmpl w:val="32F43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E3D1C"/>
    <w:multiLevelType w:val="hybridMultilevel"/>
    <w:tmpl w:val="3FFC2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068E2"/>
    <w:multiLevelType w:val="hybridMultilevel"/>
    <w:tmpl w:val="C138FF24"/>
    <w:lvl w:ilvl="0" w:tplc="38D21EC4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>
    <w:nsid w:val="700C438B"/>
    <w:multiLevelType w:val="hybridMultilevel"/>
    <w:tmpl w:val="9F702F00"/>
    <w:lvl w:ilvl="0" w:tplc="8F5AE4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107721"/>
    <w:rsid w:val="00107721"/>
    <w:rsid w:val="00133E81"/>
    <w:rsid w:val="00177F82"/>
    <w:rsid w:val="003A1FD6"/>
    <w:rsid w:val="005D13BD"/>
    <w:rsid w:val="0062070D"/>
    <w:rsid w:val="006E7721"/>
    <w:rsid w:val="00762EE0"/>
    <w:rsid w:val="00975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721"/>
    <w:pPr>
      <w:ind w:left="720"/>
      <w:contextualSpacing/>
    </w:pPr>
  </w:style>
  <w:style w:type="table" w:styleId="a4">
    <w:name w:val="Table Grid"/>
    <w:basedOn w:val="a1"/>
    <w:uiPriority w:val="59"/>
    <w:rsid w:val="00975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721"/>
    <w:pPr>
      <w:ind w:left="720"/>
      <w:contextualSpacing/>
    </w:pPr>
  </w:style>
  <w:style w:type="table" w:styleId="a4">
    <w:name w:val="Table Grid"/>
    <w:basedOn w:val="a1"/>
    <w:uiPriority w:val="59"/>
    <w:rsid w:val="00975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9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Флюра</dc:creator>
  <cp:lastModifiedBy>Флюра</cp:lastModifiedBy>
  <cp:revision>3</cp:revision>
  <dcterms:created xsi:type="dcterms:W3CDTF">2011-09-25T17:22:00Z</dcterms:created>
  <dcterms:modified xsi:type="dcterms:W3CDTF">2011-09-30T13:47:00Z</dcterms:modified>
</cp:coreProperties>
</file>