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32" w:rsidRPr="00402C3D" w:rsidRDefault="004B2232" w:rsidP="004B223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402C3D">
        <w:rPr>
          <w:rFonts w:ascii="Times New Roman" w:eastAsia="Calibri" w:hAnsi="Times New Roman" w:cs="Times New Roman"/>
          <w:b/>
          <w:sz w:val="24"/>
          <w:szCs w:val="24"/>
          <w:lang w:val="tt-RU"/>
        </w:rPr>
        <w:t>Аңлатма язуы</w:t>
      </w:r>
    </w:p>
    <w:p w:rsidR="004B2232" w:rsidRPr="00402C3D" w:rsidRDefault="004B2232" w:rsidP="004B223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02C3D">
        <w:rPr>
          <w:rFonts w:ascii="Times New Roman" w:eastAsia="Calibri" w:hAnsi="Times New Roman" w:cs="Times New Roman"/>
          <w:b/>
          <w:sz w:val="24"/>
          <w:szCs w:val="24"/>
          <w:lang w:val="tt-RU"/>
        </w:rPr>
        <w:tab/>
      </w:r>
      <w:r w:rsidRPr="00402C3D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Эш программасы  Ф.Ф.Харисов, Ч.М. Харисова. ”Рус телендә урта (тулы) гомуми белем бирү мәктәбендә татар телен һәм әдәбиятын укыту программасы” (татар балалары өчен) 1-11  нче сыйныфлар. Татарстан Республикасы Мәгариф һәм фән министрлыгы, Казан,  “Мәгариф” нәшрияты, 2010 ел </w:t>
      </w:r>
      <w:r w:rsidRPr="00402C3D">
        <w:rPr>
          <w:rFonts w:ascii="Times New Roman" w:eastAsia="Calibri" w:hAnsi="Times New Roman" w:cs="Times New Roman"/>
          <w:sz w:val="24"/>
          <w:szCs w:val="24"/>
          <w:lang w:val="hsb-DE"/>
        </w:rPr>
        <w:t xml:space="preserve">нигезендә төзелде.             </w:t>
      </w:r>
    </w:p>
    <w:p w:rsidR="004B2232" w:rsidRPr="00402C3D" w:rsidRDefault="004B2232" w:rsidP="004B223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02C3D">
        <w:rPr>
          <w:rFonts w:ascii="Times New Roman" w:eastAsia="Calibri" w:hAnsi="Times New Roman" w:cs="Times New Roman"/>
          <w:sz w:val="24"/>
          <w:szCs w:val="24"/>
          <w:lang w:val="tt-RU"/>
        </w:rPr>
        <w:t>Программада татар телен укытуга 102 сәгать каралган. Татар теленнән  Эш программасы  мәктәпнең 2011/2012 нче уку елына укыту планы нигезендә102 сәгать  исәбеннән төзелде.</w:t>
      </w:r>
    </w:p>
    <w:p w:rsidR="004B2232" w:rsidRDefault="004B2232" w:rsidP="004B2232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402C3D">
        <w:rPr>
          <w:rFonts w:ascii="Times New Roman" w:eastAsia="Calibri" w:hAnsi="Times New Roman" w:cs="Times New Roman"/>
          <w:b/>
          <w:sz w:val="24"/>
          <w:szCs w:val="24"/>
          <w:lang w:val="tt-RU"/>
        </w:rPr>
        <w:t>Татар теле укытуның максатлары:</w:t>
      </w:r>
    </w:p>
    <w:p w:rsidR="004B2232" w:rsidRPr="00402C3D" w:rsidRDefault="004B2232" w:rsidP="004B2232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4B2232" w:rsidRPr="00402C3D" w:rsidRDefault="004B2232" w:rsidP="004B22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02C3D">
        <w:rPr>
          <w:rFonts w:ascii="Times New Roman" w:eastAsia="Calibri" w:hAnsi="Times New Roman" w:cs="Times New Roman"/>
          <w:sz w:val="24"/>
          <w:szCs w:val="24"/>
          <w:lang w:val="tt-RU"/>
        </w:rPr>
        <w:t>Укучыларның фикерләү сәләтен үстерү, тел чараларын аралашуның эчтәлегеннән чыгып билгели белү, балаларның ана телендә аралашу күнекмәләрен камилләштерү;</w:t>
      </w:r>
    </w:p>
    <w:p w:rsidR="004B2232" w:rsidRPr="00402C3D" w:rsidRDefault="004B2232" w:rsidP="004B22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02C3D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Телнең фонетика, лексика, грамматикасы буенча башлангыч белем алу, өйрәнелә торган тел берәмлекләрен тикшерә белү күнекмәләрен булдыру, </w:t>
      </w:r>
    </w:p>
    <w:p w:rsidR="004B2232" w:rsidRPr="00402C3D" w:rsidRDefault="004B2232" w:rsidP="004B22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02C3D">
        <w:rPr>
          <w:rFonts w:ascii="Times New Roman" w:eastAsia="Calibri" w:hAnsi="Times New Roman" w:cs="Times New Roman"/>
          <w:sz w:val="24"/>
          <w:szCs w:val="24"/>
          <w:lang w:val="tt-RU"/>
        </w:rPr>
        <w:t>Дөрес уку һәм дөрес язу күнекмәләрен булдыру, диалогик сөйләмдә катнашу, гадирәк итеп төзелгән монологик сөйләм оештыру;</w:t>
      </w:r>
    </w:p>
    <w:p w:rsidR="004B2232" w:rsidRPr="00402C3D" w:rsidRDefault="004B2232" w:rsidP="004B22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02C3D">
        <w:rPr>
          <w:rFonts w:ascii="Times New Roman" w:eastAsia="Calibri" w:hAnsi="Times New Roman" w:cs="Times New Roman"/>
          <w:sz w:val="24"/>
          <w:szCs w:val="24"/>
          <w:lang w:val="tt-RU"/>
        </w:rPr>
        <w:t>Укучыларда ана теленә хөрмәт һәм ярату тәрбияләү, телнең чисталыгын, дөреслеген саклау, тел өйрәнүгә кызыксыну өйрәтү.</w:t>
      </w:r>
    </w:p>
    <w:p w:rsidR="004B2232" w:rsidRDefault="004B2232" w:rsidP="004B2232">
      <w:pPr>
        <w:spacing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tt-RU"/>
        </w:rPr>
      </w:pPr>
      <w:r w:rsidRPr="00402C3D">
        <w:rPr>
          <w:rFonts w:ascii="Times New Roman" w:eastAsia="Calibri" w:hAnsi="Times New Roman" w:cs="Times New Roman"/>
          <w:sz w:val="24"/>
          <w:szCs w:val="24"/>
          <w:lang w:val="tt-RU"/>
        </w:rPr>
        <w:tab/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tt-RU"/>
        </w:rPr>
        <w:t>3</w:t>
      </w:r>
      <w:r w:rsidRPr="00402C3D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tt-RU"/>
        </w:rPr>
        <w:t xml:space="preserve"> нче сыйныф укучыларының белем, осталык һәм күнекмәләренә төп таләпләр</w:t>
      </w:r>
    </w:p>
    <w:p w:rsidR="004B2232" w:rsidRDefault="004B2232" w:rsidP="004B2232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-1-2 нче сыныфларында үткәннәрдән чыгып, сүзләргә фонетик анализ ясау ( сүзне иҗекләргә бүлеп, басымны билгеләү, авазлар һәм хәрефләр санын әйтү, калын-нечкә сузыклар, яңгырау-саңгырау тартыкларны күрсәтү).</w:t>
      </w:r>
    </w:p>
    <w:p w:rsidR="004B2232" w:rsidRDefault="004B2232" w:rsidP="004B2232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-3 нче сыйныф ахырында укучылар сүзнең туры һәм күчерелмә мәгънәсен, күпмәгънәле булып аерырга тиешләр. Синоним, омоним, антоним сүзләрне дөрес билгеләп, аларны сүзтезмә һәм җөмлә төзегәндә куллану.</w:t>
      </w:r>
    </w:p>
    <w:p w:rsidR="004B2232" w:rsidRDefault="004B2232" w:rsidP="004B2232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-Төрле типтагы сүзлекләр белән эшләү.</w:t>
      </w:r>
    </w:p>
    <w:p w:rsidR="004B2232" w:rsidRDefault="004B2232" w:rsidP="004B2232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-Сүз төзелешен тикшерү күнегүләрен үтәү. Укытучы биргән сүзләрнең тамырын, кушымчаларын табу. Кушма һәм парлы сүзләрнең ясалышын аңлату, язылышын күзәтү. Алар белән җөмләләр төзү, сүзлек һәм аңлатмалы диктантлар язу.</w:t>
      </w:r>
    </w:p>
    <w:p w:rsidR="004B2232" w:rsidRDefault="004B2232" w:rsidP="004B2232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-Уртаклык һәм ялгызлык исемнәрен аеру, берлек һәм күплек сандагы исемнәрен аеру, берлек һәм күплек сандагы исемнәрне килеш белән төрләндерү; </w:t>
      </w:r>
    </w:p>
    <w:p w:rsidR="004B2232" w:rsidRDefault="004B2232" w:rsidP="004B2232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-сыйфатларның сыйфатланмышка, саннарның саналмышка иярү үзенчәлеген ( янәшә тору) аңлау. Саннар янында килгән саналмышның татар телендә берлек санда кулланылуын истә калдыру.</w:t>
      </w:r>
    </w:p>
    <w:p w:rsidR="004B2232" w:rsidRDefault="004B2232" w:rsidP="004B2232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- Зат һәм сорау алмашлыкларын башка сүз төркемнәреннән аеру, аларны диалогик һәм монологик сөйләмдә куллану. </w:t>
      </w:r>
    </w:p>
    <w:p w:rsidR="004B2232" w:rsidRDefault="004B2232" w:rsidP="004B2232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-Фигыльләрнең заманнарын билгеләү, хәзерге заман хикәя фигыльләрнең зат-сан белән төрләнешен язма һәм телдән сөйләмдә дөрес куллану. 3 нче сыйныфта өйрәнелгән сүз төркемнәрен кулланып, сүзтезмә һәм җөмләләр төзү.</w:t>
      </w:r>
    </w:p>
    <w:p w:rsidR="004B2232" w:rsidRDefault="004B2232" w:rsidP="004B2232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-Җөмләнең баш кисәкләрен таба белү. Иярчен кисәкләрдән аергычны билгеләү, аның аерылмышка иярү үзенчәлеген аңлау.</w:t>
      </w:r>
    </w:p>
    <w:p w:rsidR="004B2232" w:rsidRDefault="004B2232" w:rsidP="004B2232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val="tt-RU" w:eastAsia="ru-RU"/>
        </w:rPr>
        <w:t>мөнәсәбәт белдерүче кушымчаларны билгеләү.</w:t>
      </w:r>
    </w:p>
    <w:p w:rsidR="004B2232" w:rsidRPr="00402C3D" w:rsidRDefault="004B2232" w:rsidP="004B22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4B2232" w:rsidRPr="00402C3D" w:rsidRDefault="004B2232" w:rsidP="004B2232">
      <w:pPr>
        <w:tabs>
          <w:tab w:val="left" w:pos="619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3</w:t>
      </w:r>
      <w:bookmarkStart w:id="0" w:name="_GoBack"/>
      <w:bookmarkEnd w:id="0"/>
      <w:r w:rsidRPr="00402C3D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нче сыйныфта уен технологиясе, информацион,  иҗади үсеш технологияләре кулланыла.</w:t>
      </w:r>
    </w:p>
    <w:p w:rsidR="004B2232" w:rsidRPr="00402C3D" w:rsidRDefault="004B2232" w:rsidP="004B2232">
      <w:pPr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EE5141" w:rsidRPr="004B2232" w:rsidRDefault="00EE5141">
      <w:pPr>
        <w:rPr>
          <w:lang w:val="tt-RU"/>
        </w:rPr>
      </w:pPr>
    </w:p>
    <w:sectPr w:rsidR="00EE5141" w:rsidRPr="004B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63229"/>
    <w:multiLevelType w:val="hybridMultilevel"/>
    <w:tmpl w:val="55E0EF1C"/>
    <w:lvl w:ilvl="0" w:tplc="7876A7FE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32"/>
    <w:rsid w:val="001B31AD"/>
    <w:rsid w:val="004B2232"/>
    <w:rsid w:val="00E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2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2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Флюра</cp:lastModifiedBy>
  <cp:revision>1</cp:revision>
  <dcterms:created xsi:type="dcterms:W3CDTF">2011-10-06T17:15:00Z</dcterms:created>
  <dcterms:modified xsi:type="dcterms:W3CDTF">2011-10-06T17:25:00Z</dcterms:modified>
</cp:coreProperties>
</file>