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992" w:type="dxa"/>
        <w:tblLook w:val="04A0"/>
      </w:tblPr>
      <w:tblGrid>
        <w:gridCol w:w="14992"/>
      </w:tblGrid>
      <w:tr w:rsidR="00230689" w:rsidTr="00230689">
        <w:trPr>
          <w:trHeight w:val="14023"/>
        </w:trPr>
        <w:tc>
          <w:tcPr>
            <w:tcW w:w="14992" w:type="dxa"/>
          </w:tcPr>
          <w:p w:rsidR="00230689" w:rsidRPr="00E2047B" w:rsidRDefault="00DB3235" w:rsidP="00DB3235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ko-KR"/>
              </w:rPr>
            </w:pPr>
            <w:r>
              <w:rPr>
                <w:rFonts w:ascii="Times New Roman CYR" w:hAnsi="Times New Roman CYR" w:cs="Times New Roman CYR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33675" cy="1714500"/>
                  <wp:effectExtent l="19050" t="0" r="9525" b="0"/>
                  <wp:docPr id="1" name="Рисунок 1" descr="D:\печать для планирования 2014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ечать для планирования 2014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689" w:rsidRDefault="00230689" w:rsidP="005A387C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</w:pPr>
            <w:r w:rsidRPr="0077553B"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  <w:t>Рабочая программа</w:t>
            </w:r>
          </w:p>
          <w:p w:rsidR="00230689" w:rsidRPr="0077553B" w:rsidRDefault="00230689" w:rsidP="00230689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eastAsia="ko-KR"/>
              </w:rPr>
            </w:pPr>
          </w:p>
          <w:p w:rsidR="00230689" w:rsidRDefault="00230689" w:rsidP="00230689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Государствен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ного бюджетного общеобразовательного </w:t>
            </w:r>
          </w:p>
          <w:p w:rsidR="00230689" w:rsidRDefault="00230689" w:rsidP="00230689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учреждения </w:t>
            </w:r>
            <w:proofErr w:type="gramStart"/>
            <w:r w:rsidRPr="0077553B">
              <w:rPr>
                <w:b/>
                <w:bCs/>
                <w:sz w:val="28"/>
                <w:szCs w:val="28"/>
                <w:lang w:eastAsia="ko-KR"/>
              </w:rPr>
              <w:t>г</w:t>
            </w:r>
            <w:proofErr w:type="gramEnd"/>
            <w:r w:rsidRPr="0077553B">
              <w:rPr>
                <w:b/>
                <w:bCs/>
                <w:sz w:val="28"/>
                <w:szCs w:val="28"/>
                <w:lang w:eastAsia="ko-KR"/>
              </w:rPr>
              <w:t>. Мо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сквы </w:t>
            </w:r>
          </w:p>
          <w:p w:rsidR="00230689" w:rsidRPr="0077553B" w:rsidRDefault="00CE23B0" w:rsidP="00230689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«</w:t>
            </w:r>
            <w:r w:rsidR="00230689">
              <w:rPr>
                <w:b/>
                <w:bCs/>
                <w:sz w:val="28"/>
                <w:szCs w:val="28"/>
                <w:lang w:eastAsia="ko-KR"/>
              </w:rPr>
              <w:t>Ш</w:t>
            </w:r>
            <w:r w:rsidR="00230689" w:rsidRPr="0077553B">
              <w:rPr>
                <w:b/>
                <w:bCs/>
                <w:sz w:val="28"/>
                <w:szCs w:val="28"/>
                <w:lang w:eastAsia="ko-KR"/>
              </w:rPr>
              <w:t>колы с углубленным изучением отдельных предметов  №879</w:t>
            </w:r>
            <w:r w:rsidR="00230689">
              <w:rPr>
                <w:b/>
                <w:bCs/>
                <w:sz w:val="28"/>
                <w:szCs w:val="28"/>
                <w:lang w:eastAsia="ko-KR"/>
              </w:rPr>
              <w:t>»</w:t>
            </w:r>
          </w:p>
          <w:p w:rsidR="00230689" w:rsidRDefault="00230689" w:rsidP="007663F8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на 2014-2015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учебный год</w:t>
            </w:r>
          </w:p>
          <w:p w:rsidR="00230689" w:rsidRPr="0077553B" w:rsidRDefault="007663F8" w:rsidP="00230689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по  курсу «МХК» для 10</w:t>
            </w:r>
            <w:r w:rsidR="00230689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="00230689" w:rsidRPr="0077553B">
              <w:rPr>
                <w:b/>
                <w:bCs/>
                <w:sz w:val="28"/>
                <w:szCs w:val="28"/>
                <w:lang w:eastAsia="ko-KR"/>
              </w:rPr>
              <w:t xml:space="preserve"> класса</w:t>
            </w:r>
          </w:p>
          <w:p w:rsidR="007663F8" w:rsidRDefault="00230689" w:rsidP="007663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к у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чебнику </w:t>
            </w:r>
            <w:r w:rsidR="007663F8" w:rsidRPr="00192937">
              <w:rPr>
                <w:b/>
                <w:sz w:val="28"/>
                <w:szCs w:val="28"/>
              </w:rPr>
              <w:t xml:space="preserve"> </w:t>
            </w:r>
            <w:r w:rsidR="007663F8">
              <w:rPr>
                <w:b/>
                <w:sz w:val="28"/>
                <w:szCs w:val="28"/>
              </w:rPr>
              <w:t xml:space="preserve">Л.А. </w:t>
            </w:r>
            <w:proofErr w:type="spellStart"/>
            <w:r w:rsidR="007663F8">
              <w:rPr>
                <w:b/>
                <w:sz w:val="28"/>
                <w:szCs w:val="28"/>
              </w:rPr>
              <w:t>Рапацкой</w:t>
            </w:r>
            <w:proofErr w:type="spellEnd"/>
            <w:r w:rsidR="007663F8" w:rsidRPr="00192937">
              <w:rPr>
                <w:b/>
                <w:sz w:val="28"/>
                <w:szCs w:val="28"/>
              </w:rPr>
              <w:t xml:space="preserve"> </w:t>
            </w:r>
            <w:r w:rsidR="007663F8">
              <w:rPr>
                <w:b/>
                <w:sz w:val="28"/>
                <w:szCs w:val="28"/>
              </w:rPr>
              <w:t>«</w:t>
            </w:r>
            <w:r w:rsidR="007663F8" w:rsidRPr="00192937">
              <w:rPr>
                <w:b/>
                <w:sz w:val="28"/>
                <w:szCs w:val="28"/>
              </w:rPr>
              <w:t>Мировая художественная культура</w:t>
            </w:r>
            <w:r w:rsidR="007663F8">
              <w:rPr>
                <w:b/>
                <w:sz w:val="28"/>
                <w:szCs w:val="28"/>
              </w:rPr>
              <w:t>»</w:t>
            </w:r>
            <w:r w:rsidR="007663F8" w:rsidRPr="00192937">
              <w:rPr>
                <w:b/>
                <w:sz w:val="28"/>
                <w:szCs w:val="28"/>
              </w:rPr>
              <w:t>.</w:t>
            </w:r>
          </w:p>
          <w:p w:rsidR="007663F8" w:rsidRDefault="007663F8" w:rsidP="007663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 М.: «</w:t>
            </w:r>
            <w:proofErr w:type="spellStart"/>
            <w:r>
              <w:rPr>
                <w:b/>
                <w:sz w:val="28"/>
                <w:szCs w:val="28"/>
              </w:rPr>
              <w:t>Владос</w:t>
            </w:r>
            <w:proofErr w:type="spellEnd"/>
            <w:r>
              <w:rPr>
                <w:b/>
                <w:sz w:val="28"/>
                <w:szCs w:val="28"/>
              </w:rPr>
              <w:t>», 2010</w:t>
            </w:r>
          </w:p>
          <w:p w:rsidR="00230689" w:rsidRPr="00732CC0" w:rsidRDefault="00230689" w:rsidP="0023068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30689" w:rsidRPr="0077553B" w:rsidRDefault="00230689" w:rsidP="00230689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230689" w:rsidRPr="0077553B" w:rsidRDefault="00230689" w:rsidP="002306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230689" w:rsidRPr="0077553B" w:rsidRDefault="00230689" w:rsidP="007663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У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чи</w:t>
            </w:r>
            <w:r>
              <w:rPr>
                <w:b/>
                <w:bCs/>
                <w:sz w:val="28"/>
                <w:szCs w:val="28"/>
                <w:lang w:eastAsia="ko-KR"/>
              </w:rPr>
              <w:t>теля  русского  языка</w:t>
            </w:r>
            <w:r w:rsidR="00CE23B0">
              <w:rPr>
                <w:b/>
                <w:bCs/>
                <w:sz w:val="28"/>
                <w:szCs w:val="28"/>
                <w:lang w:eastAsia="ko-KR"/>
              </w:rPr>
              <w:t xml:space="preserve"> и литературы</w:t>
            </w:r>
          </w:p>
          <w:p w:rsidR="00230689" w:rsidRPr="0077553B" w:rsidRDefault="00CE23B0" w:rsidP="00230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Мордань Натальи Юрьевны</w:t>
            </w:r>
          </w:p>
          <w:p w:rsidR="00230689" w:rsidRDefault="00230689" w:rsidP="00230689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</w:p>
        </w:tc>
      </w:tr>
    </w:tbl>
    <w:p w:rsidR="00230689" w:rsidRDefault="00230689" w:rsidP="0023068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p w:rsidR="004030D0" w:rsidRPr="006B222A" w:rsidRDefault="004030D0" w:rsidP="00CA373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6B222A">
        <w:rPr>
          <w:b/>
          <w:color w:val="000000"/>
          <w:u w:val="single"/>
        </w:rPr>
        <w:t>Пояснительная записка</w:t>
      </w:r>
    </w:p>
    <w:p w:rsidR="004030D0" w:rsidRPr="006B222A" w:rsidRDefault="004030D0" w:rsidP="004030D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B222A" w:rsidRDefault="00426EE5" w:rsidP="006B222A">
      <w:pPr>
        <w:ind w:firstLine="708"/>
        <w:jc w:val="both"/>
      </w:pPr>
      <w:r>
        <w:t>Данная рабочая программа по курс</w:t>
      </w:r>
      <w:r w:rsidR="00C5039B">
        <w:t>у</w:t>
      </w:r>
      <w:r>
        <w:t xml:space="preserve"> «МХК» для 10 класса составлена на основе авторской программы </w:t>
      </w:r>
      <w:proofErr w:type="spellStart"/>
      <w:r>
        <w:t>Л.А.Рапацкой</w:t>
      </w:r>
      <w:proofErr w:type="spellEnd"/>
      <w:r>
        <w:t>.</w:t>
      </w:r>
    </w:p>
    <w:p w:rsidR="00426EE5" w:rsidRPr="006B222A" w:rsidRDefault="00426EE5" w:rsidP="006B222A">
      <w:pPr>
        <w:ind w:firstLine="708"/>
        <w:jc w:val="both"/>
      </w:pPr>
      <w: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6B222A" w:rsidRPr="006B222A" w:rsidRDefault="00426EE5" w:rsidP="006B222A">
      <w:pPr>
        <w:ind w:firstLine="708"/>
        <w:jc w:val="both"/>
      </w:pPr>
      <w:r>
        <w:t xml:space="preserve">Рабочая программа конкретизирует содержание предметных тем образовательного стандарта, предлагает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предмета, возрастных особенностей обучающихся.</w:t>
      </w:r>
    </w:p>
    <w:p w:rsidR="006B222A" w:rsidRPr="006B222A" w:rsidRDefault="006B222A" w:rsidP="006B222A">
      <w:pPr>
        <w:jc w:val="both"/>
        <w:rPr>
          <w:b/>
        </w:rPr>
      </w:pPr>
    </w:p>
    <w:p w:rsidR="006B222A" w:rsidRPr="006B222A" w:rsidRDefault="006B222A" w:rsidP="006B222A">
      <w:pPr>
        <w:jc w:val="both"/>
      </w:pPr>
      <w:r w:rsidRPr="006B222A">
        <w:rPr>
          <w:b/>
        </w:rPr>
        <w:t xml:space="preserve">Цель курса - </w:t>
      </w:r>
      <w:r w:rsidRPr="006B222A">
        <w:t>сформировать у учащихся целостные представления об исторических традициях и ценностях художественной культуры народов мира в их соотнесенности с наследием русской художественной культуры и на этой основе силой воздействия различных искусств формировать духовный мир школьника, его эстетическую и нравственную воспитанность.</w:t>
      </w:r>
    </w:p>
    <w:p w:rsidR="006B222A" w:rsidRPr="006B222A" w:rsidRDefault="006B222A" w:rsidP="006B222A">
      <w:pPr>
        <w:jc w:val="both"/>
      </w:pPr>
    </w:p>
    <w:p w:rsidR="006B222A" w:rsidRPr="006B222A" w:rsidRDefault="006B222A" w:rsidP="006B222A">
      <w:pPr>
        <w:jc w:val="both"/>
        <w:rPr>
          <w:b/>
        </w:rPr>
      </w:pPr>
      <w:r w:rsidRPr="006B222A">
        <w:rPr>
          <w:b/>
        </w:rPr>
        <w:t>Задачи курса:</w:t>
      </w:r>
    </w:p>
    <w:p w:rsidR="006B222A" w:rsidRPr="006B222A" w:rsidRDefault="006B222A" w:rsidP="006B222A">
      <w:pPr>
        <w:jc w:val="both"/>
      </w:pPr>
      <w:r w:rsidRPr="006B222A">
        <w:rPr>
          <w:b/>
        </w:rPr>
        <w:t>-</w:t>
      </w:r>
      <w:r w:rsidR="00D12DEE">
        <w:rPr>
          <w:b/>
        </w:rPr>
        <w:t xml:space="preserve"> </w:t>
      </w:r>
      <w:r w:rsidRPr="006B222A">
        <w:t>раскрыть истоки и основные этапы исторического развития русской художественной культуры в диалоге с художественн</w:t>
      </w:r>
      <w:r w:rsidR="004834BF">
        <w:t>ыми культурами зарубежных стран;</w:t>
      </w:r>
    </w:p>
    <w:p w:rsidR="006B222A" w:rsidRPr="006B222A" w:rsidRDefault="006B222A" w:rsidP="006B222A">
      <w:pPr>
        <w:jc w:val="both"/>
      </w:pPr>
      <w:r w:rsidRPr="006B222A">
        <w:t>-</w:t>
      </w:r>
      <w:r w:rsidR="00D12DEE">
        <w:t xml:space="preserve"> </w:t>
      </w:r>
      <w:r w:rsidRPr="006B222A">
        <w:t>выявить в многогранном историческом наследии мировой художественной культуры наиболее значимые явления и обобщить их в контексте культурологических представлений о художественной культуре мира разных эпох;</w:t>
      </w:r>
    </w:p>
    <w:p w:rsidR="006B222A" w:rsidRPr="006B222A" w:rsidRDefault="00D12DEE" w:rsidP="006B222A">
      <w:pPr>
        <w:jc w:val="both"/>
      </w:pPr>
      <w:r>
        <w:t>- п</w:t>
      </w:r>
      <w:r w:rsidR="006B222A" w:rsidRPr="006B222A">
        <w:t>ознакомит</w:t>
      </w:r>
      <w:r>
        <w:t>ь</w:t>
      </w:r>
      <w:r w:rsidR="006B222A" w:rsidRPr="006B222A">
        <w:t xml:space="preserve"> учащихся с творцами художественных произведений, оставившими наиболее заметный след в истории художественной культуры;</w:t>
      </w:r>
    </w:p>
    <w:p w:rsidR="006B222A" w:rsidRPr="006B222A" w:rsidRDefault="006B222A" w:rsidP="006B222A">
      <w:pPr>
        <w:jc w:val="both"/>
      </w:pPr>
      <w:r w:rsidRPr="006B222A">
        <w:t>- развитие чувств, эмоций, логического  и образно-ассоциативного мышления,  художественно-творческих способностей;</w:t>
      </w:r>
    </w:p>
    <w:p w:rsidR="006B222A" w:rsidRPr="006B222A" w:rsidRDefault="006B222A" w:rsidP="006B222A">
      <w:pPr>
        <w:jc w:val="both"/>
      </w:pPr>
      <w:r w:rsidRPr="006B222A">
        <w:t>-</w:t>
      </w:r>
      <w:r w:rsidR="00D12DEE">
        <w:t xml:space="preserve"> </w:t>
      </w:r>
      <w:r w:rsidRPr="006B222A">
        <w:t>воспитание художественно-эстетического вкуса, потребности в освоении ценностей мировой культуры и литературы как ее неотъемлемой части;</w:t>
      </w:r>
    </w:p>
    <w:p w:rsidR="006B222A" w:rsidRPr="006B222A" w:rsidRDefault="006B222A" w:rsidP="006B222A">
      <w:pPr>
        <w:jc w:val="both"/>
      </w:pPr>
      <w:r w:rsidRPr="006B222A">
        <w:t>- освоение знаний о стилях и направлениях  в отечественной и мировой культуре, о вершинах художественного (и литературного как его части) творчества в отечественной и зарубежной культуре;</w:t>
      </w:r>
    </w:p>
    <w:p w:rsidR="006B222A" w:rsidRPr="006B222A" w:rsidRDefault="006B222A" w:rsidP="006B222A">
      <w:pPr>
        <w:jc w:val="both"/>
      </w:pPr>
      <w:r w:rsidRPr="006B222A">
        <w:t>- освоение умением анализировать произведения литературы и других искусств, оценивать их художественные особенности, высказывать о них собственное суждение;</w:t>
      </w:r>
    </w:p>
    <w:p w:rsidR="006B222A" w:rsidRPr="006B222A" w:rsidRDefault="006B222A" w:rsidP="006B222A">
      <w:pPr>
        <w:jc w:val="both"/>
      </w:pPr>
      <w:r w:rsidRPr="006B222A">
        <w:t>- использовать приобретенные знания и умения для расширения кругозора, осознанного формирования собственной культурной среды.</w:t>
      </w:r>
    </w:p>
    <w:p w:rsidR="006B222A" w:rsidRPr="006B222A" w:rsidRDefault="006B222A" w:rsidP="006B222A">
      <w:pPr>
        <w:jc w:val="both"/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u w:val="single"/>
        </w:rPr>
      </w:pPr>
      <w:r w:rsidRPr="006B222A">
        <w:rPr>
          <w:b/>
          <w:color w:val="000000"/>
          <w:u w:val="single"/>
        </w:rPr>
        <w:t>Общая характеристика учебного предмета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000000"/>
          <w:u w:val="single"/>
        </w:rPr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6B222A">
        <w:rPr>
          <w:color w:val="000000"/>
        </w:rPr>
        <w:t>Курс мировой художественной культуры систематизирует знания о культуре и искусстве, по</w:t>
      </w:r>
      <w:r w:rsidRPr="006B222A">
        <w:rPr>
          <w:color w:val="000000"/>
        </w:rPr>
        <w:softHyphen/>
        <w:t>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</w:t>
      </w:r>
      <w:r w:rsidRPr="006B222A">
        <w:rPr>
          <w:color w:val="000000"/>
        </w:rPr>
        <w:softHyphen/>
        <w:t>мирует целостное представление о мировой художественной культуре, логике её развития в ис</w:t>
      </w:r>
      <w:r w:rsidRPr="006B222A">
        <w:rPr>
          <w:color w:val="000000"/>
        </w:rPr>
        <w:softHyphen/>
        <w:t>торической перспективе, о её месте в жизни общества и каждого человека.</w:t>
      </w:r>
      <w:proofErr w:type="gramEnd"/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6B222A">
        <w:rPr>
          <w:color w:val="000000"/>
        </w:rPr>
        <w:lastRenderedPageBreak/>
        <w:t xml:space="preserve"> На протяжении всего обучения школьники знакомятся с выдающимися произведениями живописи, литературы, архитектуры, музыкального искусства, изучают классическое и народное искусство разных стран и эпох.</w:t>
      </w:r>
    </w:p>
    <w:p w:rsidR="006B222A" w:rsidRPr="006B222A" w:rsidRDefault="006B222A" w:rsidP="006B222A">
      <w:pPr>
        <w:ind w:firstLine="708"/>
        <w:contextualSpacing/>
        <w:jc w:val="both"/>
        <w:rPr>
          <w:color w:val="000000"/>
        </w:rPr>
      </w:pPr>
      <w:r w:rsidRPr="006B222A">
        <w:rPr>
          <w:color w:val="000000"/>
        </w:rPr>
        <w:t xml:space="preserve">Учитывая мировоззренческий характер дисциплины, рекомендуется использовать как </w:t>
      </w:r>
      <w:proofErr w:type="gramStart"/>
      <w:r w:rsidRPr="006B222A">
        <w:rPr>
          <w:color w:val="000000"/>
        </w:rPr>
        <w:t>традиционную</w:t>
      </w:r>
      <w:proofErr w:type="gramEnd"/>
      <w:r w:rsidRPr="006B222A">
        <w:rPr>
          <w:color w:val="000000"/>
        </w:rPr>
        <w:t>, урочную, так и внеурочные виды деятельности, рассчитанные на расширение кругозора и активное участие обучающихся в современном культурном процессе. В этой связи про</w:t>
      </w:r>
      <w:r w:rsidRPr="006B222A">
        <w:rPr>
          <w:color w:val="000000"/>
        </w:rPr>
        <w:softHyphen/>
        <w:t>грамма предусматривает виды деятельности, которые помогали бы обучающимся более тонко вос</w:t>
      </w:r>
      <w:r w:rsidRPr="006B222A">
        <w:rPr>
          <w:color w:val="000000"/>
        </w:rPr>
        <w:softHyphen/>
        <w:t>принимать и анализировать произведения искусства, интерпретировать и давать эстетическую оценку явлениям и процессам художественной культуры, накапливать опыт исследовательской и творческой деятельности. Программа предполагает значительную творческую самостоятель</w:t>
      </w:r>
      <w:r w:rsidRPr="006B222A">
        <w:rPr>
          <w:color w:val="000000"/>
        </w:rPr>
        <w:softHyphen/>
        <w:t xml:space="preserve">ность обучающихся при изучении художественных артефактов и расширение образовательной базы путем обращения к </w:t>
      </w:r>
      <w:proofErr w:type="spellStart"/>
      <w:r w:rsidRPr="006B222A">
        <w:rPr>
          <w:color w:val="000000"/>
        </w:rPr>
        <w:t>межпредметным</w:t>
      </w:r>
      <w:proofErr w:type="spellEnd"/>
      <w:r w:rsidRPr="006B222A">
        <w:rPr>
          <w:color w:val="000000"/>
        </w:rPr>
        <w:t xml:space="preserve"> связям, активное использование знаний, полученных обучаю</w:t>
      </w:r>
      <w:r w:rsidRPr="006B222A">
        <w:rPr>
          <w:color w:val="000000"/>
        </w:rPr>
        <w:softHyphen/>
        <w:t>щимися на уроках литературы, изобразительного искусства, музыки, истории.</w:t>
      </w:r>
    </w:p>
    <w:p w:rsidR="006B222A" w:rsidRPr="006B222A" w:rsidRDefault="006B222A" w:rsidP="006B222A">
      <w:pPr>
        <w:ind w:firstLine="708"/>
        <w:contextualSpacing/>
        <w:jc w:val="both"/>
        <w:rPr>
          <w:color w:val="000000"/>
        </w:rPr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6B222A">
        <w:rPr>
          <w:b/>
          <w:u w:val="single"/>
        </w:rPr>
        <w:t xml:space="preserve">Личностные, </w:t>
      </w:r>
      <w:proofErr w:type="spellStart"/>
      <w:r w:rsidRPr="006B222A">
        <w:rPr>
          <w:b/>
          <w:u w:val="single"/>
        </w:rPr>
        <w:t>метапредметные</w:t>
      </w:r>
      <w:proofErr w:type="spellEnd"/>
      <w:r w:rsidRPr="006B222A">
        <w:rPr>
          <w:b/>
          <w:u w:val="single"/>
        </w:rPr>
        <w:t xml:space="preserve"> и предметные результаты освоения курса мировой художественной культуры в 10 классе</w:t>
      </w:r>
    </w:p>
    <w:p w:rsidR="006B222A" w:rsidRPr="006B222A" w:rsidRDefault="006B222A" w:rsidP="006B222A">
      <w:pPr>
        <w:ind w:firstLine="708"/>
        <w:contextualSpacing/>
        <w:jc w:val="both"/>
        <w:rPr>
          <w:color w:val="000000"/>
        </w:rPr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B222A">
        <w:rPr>
          <w:color w:val="000000"/>
        </w:rPr>
        <w:t>Изучение мировой художественной культуры развивает толерантное отношение к миру как к единству многообра</w:t>
      </w:r>
      <w:r w:rsidRPr="006B222A">
        <w:rPr>
          <w:color w:val="000000"/>
        </w:rPr>
        <w:softHyphen/>
        <w:t>зия, а восприятие собственной национальной культуры сквозь призму культуры мировой позво</w:t>
      </w:r>
      <w:r w:rsidRPr="006B222A">
        <w:rPr>
          <w:color w:val="000000"/>
        </w:rPr>
        <w:softHyphen/>
        <w:t xml:space="preserve">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</w:t>
      </w:r>
      <w:proofErr w:type="gramStart"/>
      <w:r w:rsidRPr="006B222A">
        <w:rPr>
          <w:color w:val="000000"/>
        </w:rPr>
        <w:t>обучающимся</w:t>
      </w:r>
      <w:proofErr w:type="gramEnd"/>
      <w:r w:rsidRPr="006B222A">
        <w:rPr>
          <w:color w:val="000000"/>
        </w:rPr>
        <w:t xml:space="preserve">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6B222A" w:rsidRPr="006B222A" w:rsidRDefault="006B222A" w:rsidP="000219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6B222A">
        <w:rPr>
          <w:color w:val="000000"/>
        </w:rPr>
        <w:t>Развивающий потенциал курса мировой художественной культуры напрямую связан с миро</w:t>
      </w:r>
      <w:r w:rsidRPr="006B222A">
        <w:rPr>
          <w:color w:val="000000"/>
        </w:rPr>
        <w:softHyphen/>
        <w:t>воззренческим характером самого предмета, на материале которого моделируются разные исто</w:t>
      </w:r>
      <w:r w:rsidRPr="006B222A">
        <w:rPr>
          <w:color w:val="000000"/>
        </w:rPr>
        <w:softHyphen/>
        <w:t>рические и региональные системы мировосприятия, запёчатлённые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</w:t>
      </w:r>
      <w:r w:rsidRPr="006B222A">
        <w:rPr>
          <w:color w:val="000000"/>
        </w:rPr>
        <w:softHyphen/>
        <w:t xml:space="preserve">сти на развитие восприятия и </w:t>
      </w:r>
      <w:proofErr w:type="spellStart"/>
      <w:r w:rsidRPr="006B222A">
        <w:rPr>
          <w:color w:val="000000"/>
        </w:rPr>
        <w:t>интерпретаторских</w:t>
      </w:r>
      <w:proofErr w:type="spellEnd"/>
      <w:r w:rsidRPr="006B222A">
        <w:rPr>
          <w:color w:val="000000"/>
        </w:rPr>
        <w:t xml:space="preserve"> способностей обучающихся на основе актуализации их личного эмоцио</w:t>
      </w:r>
      <w:r w:rsidRPr="006B222A">
        <w:rPr>
          <w:color w:val="000000"/>
        </w:rPr>
        <w:softHyphen/>
        <w:t xml:space="preserve">нального, эстетического и </w:t>
      </w:r>
      <w:proofErr w:type="spellStart"/>
      <w:r w:rsidRPr="006B222A">
        <w:rPr>
          <w:color w:val="000000"/>
        </w:rPr>
        <w:t>социокультурного</w:t>
      </w:r>
      <w:proofErr w:type="spellEnd"/>
      <w:r w:rsidRPr="006B222A">
        <w:rPr>
          <w:color w:val="000000"/>
        </w:rPr>
        <w:t xml:space="preserve"> опыта и усвоения ими элементарных приёмов ана</w:t>
      </w:r>
      <w:r w:rsidRPr="006B222A">
        <w:rPr>
          <w:color w:val="000000"/>
        </w:rPr>
        <w:softHyphen/>
        <w:t>лиза произведений искусства.</w:t>
      </w:r>
      <w:r w:rsidRPr="006B222A">
        <w:rPr>
          <w:b/>
          <w:color w:val="000000"/>
        </w:rPr>
        <w:t xml:space="preserve"> </w:t>
      </w:r>
    </w:p>
    <w:p w:rsidR="006B222A" w:rsidRPr="006B222A" w:rsidRDefault="006B222A" w:rsidP="006B222A">
      <w:pPr>
        <w:jc w:val="both"/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6B222A">
        <w:rPr>
          <w:b/>
          <w:color w:val="000000"/>
          <w:u w:val="single"/>
        </w:rPr>
        <w:t>Требования к уровню подготовки учащихся 10 класса</w:t>
      </w:r>
    </w:p>
    <w:p w:rsidR="006B222A" w:rsidRPr="006B222A" w:rsidRDefault="006B222A" w:rsidP="006B222A">
      <w:pPr>
        <w:jc w:val="both"/>
        <w:rPr>
          <w:b/>
        </w:rPr>
      </w:pPr>
    </w:p>
    <w:p w:rsidR="006B222A" w:rsidRPr="006B222A" w:rsidRDefault="006B222A" w:rsidP="006B222A">
      <w:pPr>
        <w:ind w:firstLine="708"/>
        <w:jc w:val="both"/>
      </w:pPr>
      <w:r w:rsidRPr="006B222A">
        <w:t>Данное планирование предусматривает формирование у учащихся  следующих приоритетных общеучебных знаний, умений, навыков, универсальных способов деятельности и ключевых компетенций:</w:t>
      </w:r>
    </w:p>
    <w:p w:rsidR="006B222A" w:rsidRPr="006B222A" w:rsidRDefault="006B222A" w:rsidP="006B222A">
      <w:pPr>
        <w:jc w:val="both"/>
      </w:pPr>
      <w:r w:rsidRPr="006B222A">
        <w:t>-  умение самостоятельно и мотивированно организовывать свою познавательную деятельность;</w:t>
      </w:r>
    </w:p>
    <w:p w:rsidR="006B222A" w:rsidRPr="006B222A" w:rsidRDefault="006B222A" w:rsidP="006B222A">
      <w:pPr>
        <w:jc w:val="both"/>
      </w:pPr>
      <w:r w:rsidRPr="006B222A">
        <w:t>-</w:t>
      </w:r>
      <w:r w:rsidR="00021953">
        <w:t xml:space="preserve"> </w:t>
      </w:r>
      <w:r w:rsidRPr="006B222A">
        <w:t>устанавливать несложные реальные связи и зависимости;</w:t>
      </w:r>
    </w:p>
    <w:p w:rsidR="006B222A" w:rsidRPr="006B222A" w:rsidRDefault="006B222A" w:rsidP="006B222A">
      <w:pPr>
        <w:jc w:val="both"/>
      </w:pPr>
      <w:r w:rsidRPr="006B222A">
        <w:t>-</w:t>
      </w:r>
      <w:r w:rsidR="00021953">
        <w:t xml:space="preserve"> </w:t>
      </w:r>
      <w:r w:rsidRPr="006B222A">
        <w:t>оценивать, сопоставлять и классифицировать феномены литературы, искусства;</w:t>
      </w:r>
    </w:p>
    <w:p w:rsidR="006B222A" w:rsidRPr="006B222A" w:rsidRDefault="00021953" w:rsidP="006B222A">
      <w:pPr>
        <w:jc w:val="both"/>
      </w:pPr>
      <w:r>
        <w:t>- о</w:t>
      </w:r>
      <w:r w:rsidR="006B222A" w:rsidRPr="006B222A">
        <w:t>существлять поиск и отбор нужной информации;</w:t>
      </w:r>
    </w:p>
    <w:p w:rsidR="006B222A" w:rsidRPr="006B222A" w:rsidRDefault="006B222A" w:rsidP="006B222A">
      <w:pPr>
        <w:jc w:val="both"/>
      </w:pPr>
      <w:r w:rsidRPr="006B222A">
        <w:t>-</w:t>
      </w:r>
      <w:r w:rsidR="00021953">
        <w:t xml:space="preserve"> </w:t>
      </w:r>
      <w:r w:rsidRPr="006B222A">
        <w:t>использовать информационные технологии для выполнения и оформления работ;</w:t>
      </w:r>
    </w:p>
    <w:p w:rsidR="006B222A" w:rsidRPr="006B222A" w:rsidRDefault="006B222A" w:rsidP="006B222A">
      <w:pPr>
        <w:jc w:val="both"/>
      </w:pPr>
      <w:r w:rsidRPr="006B222A">
        <w:t>- владеть основными формами публичных выступлений;</w:t>
      </w:r>
    </w:p>
    <w:p w:rsidR="006B222A" w:rsidRPr="006B222A" w:rsidRDefault="006B222A" w:rsidP="006B222A">
      <w:pPr>
        <w:jc w:val="both"/>
      </w:pPr>
      <w:r w:rsidRPr="006B222A">
        <w:t>-понимать ценность гуманитарного образования как средства развития культуры личности;</w:t>
      </w:r>
    </w:p>
    <w:p w:rsidR="006B222A" w:rsidRPr="006B222A" w:rsidRDefault="006B222A" w:rsidP="006B222A">
      <w:pPr>
        <w:jc w:val="both"/>
      </w:pPr>
      <w:r w:rsidRPr="006B222A">
        <w:t>- определять собственное отношение к произведениям современного искусства</w:t>
      </w:r>
      <w:r w:rsidR="00021953">
        <w:t>.</w:t>
      </w:r>
      <w:r w:rsidRPr="006B222A">
        <w:t xml:space="preserve">  </w:t>
      </w:r>
    </w:p>
    <w:p w:rsidR="006B222A" w:rsidRPr="006B222A" w:rsidRDefault="006B222A" w:rsidP="006B222A">
      <w:pPr>
        <w:jc w:val="center"/>
        <w:rPr>
          <w:b/>
          <w:u w:val="single"/>
        </w:rPr>
      </w:pPr>
      <w:r w:rsidRPr="006B222A">
        <w:rPr>
          <w:b/>
          <w:u w:val="single"/>
        </w:rPr>
        <w:lastRenderedPageBreak/>
        <w:t>Содержание курса</w:t>
      </w:r>
    </w:p>
    <w:p w:rsidR="006B222A" w:rsidRPr="006B222A" w:rsidRDefault="006B222A" w:rsidP="006B222A">
      <w:pPr>
        <w:jc w:val="center"/>
        <w:rPr>
          <w:b/>
          <w:u w:val="single"/>
        </w:rPr>
      </w:pPr>
    </w:p>
    <w:p w:rsid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6B222A">
        <w:rPr>
          <w:color w:val="000000"/>
        </w:rPr>
        <w:t>Обучение в 10 классе строится через «погружение в культуру» исторической эпохи 19 века и основывается на принципе сравнительного сопоставления зарубежной и русской худо</w:t>
      </w:r>
      <w:r w:rsidRPr="006B222A">
        <w:rPr>
          <w:color w:val="000000"/>
        </w:rPr>
        <w:softHyphen/>
        <w:t>жественных культур. Вникая в образный язык достаточно разных произведений искусства, обучаю</w:t>
      </w:r>
      <w:r w:rsidRPr="006B222A">
        <w:rPr>
          <w:color w:val="000000"/>
        </w:rPr>
        <w:softHyphen/>
        <w:t>щиеся учатся мыслить на языке данного искусства.</w:t>
      </w:r>
    </w:p>
    <w:p w:rsidR="00021953" w:rsidRPr="006B222A" w:rsidRDefault="00021953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</w:p>
    <w:p w:rsidR="00021953" w:rsidRDefault="00021953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В базовый курс изучения МХК в 10 классе </w:t>
      </w:r>
      <w:r w:rsidRPr="00021953">
        <w:rPr>
          <w:color w:val="000000"/>
          <w:u w:val="single"/>
        </w:rPr>
        <w:t>«Общечеловеческие ценности мировой художественной культуры: взгляд из России»</w:t>
      </w:r>
      <w:r>
        <w:rPr>
          <w:color w:val="000000"/>
        </w:rPr>
        <w:t xml:space="preserve"> вошли разделы: </w:t>
      </w:r>
    </w:p>
    <w:p w:rsidR="00021953" w:rsidRDefault="00021953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1. История художественной культуры Европы: становление и эволюция христианской традиции. </w:t>
      </w:r>
    </w:p>
    <w:p w:rsidR="00021953" w:rsidRDefault="00021953" w:rsidP="00021953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2. Духовно-нравственные основы русской художественной культуры.</w:t>
      </w:r>
    </w:p>
    <w:p w:rsidR="00021953" w:rsidRDefault="00021953" w:rsidP="00021953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6B222A">
        <w:rPr>
          <w:color w:val="000000"/>
        </w:rPr>
        <w:t>Промежуточная аттестация осуществляется в форме тестирования, анализа худо</w:t>
      </w:r>
      <w:r w:rsidRPr="006B222A">
        <w:rPr>
          <w:color w:val="000000"/>
        </w:rPr>
        <w:softHyphen/>
        <w:t>жественных произведений; итоговая аттестация - в форме защиты проектов, обоб</w:t>
      </w:r>
      <w:r w:rsidRPr="006B222A">
        <w:rPr>
          <w:color w:val="000000"/>
        </w:rPr>
        <w:softHyphen/>
        <w:t>щающих уроков, зачётов в форме семинара.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6B222A">
        <w:rPr>
          <w:color w:val="000000"/>
        </w:rPr>
        <w:t>В рабочей программе определены система уроков, дидактическая модель обучения, педаго</w:t>
      </w:r>
      <w:r w:rsidRPr="006B222A">
        <w:rPr>
          <w:color w:val="000000"/>
        </w:rPr>
        <w:softHyphen/>
        <w:t>гические средства, с помощью которых планируется формирование и освоение знаний и соответ</w:t>
      </w:r>
      <w:r w:rsidRPr="006B222A">
        <w:rPr>
          <w:color w:val="000000"/>
        </w:rPr>
        <w:softHyphen/>
        <w:t xml:space="preserve">ствующих умений и навыков. 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6B222A">
        <w:rPr>
          <w:color w:val="000000"/>
        </w:rPr>
        <w:t xml:space="preserve">Тематическое планирование построено таким образом, чтобы дать школьникам ясные представления о системе взаимодействия искусства с жизнью. </w:t>
      </w:r>
    </w:p>
    <w:p w:rsid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6B222A">
        <w:rPr>
          <w:color w:val="000000"/>
        </w:rPr>
        <w:t>При раскры</w:t>
      </w:r>
      <w:r w:rsidRPr="006B222A">
        <w:rPr>
          <w:color w:val="000000"/>
        </w:rPr>
        <w:softHyphen/>
        <w:t>тии темы урока предусматривается использование дополнительной литературы и информацион</w:t>
      </w:r>
      <w:r w:rsidRPr="006B222A">
        <w:rPr>
          <w:color w:val="000000"/>
        </w:rPr>
        <w:softHyphen/>
        <w:t>ных технологий. Стремление к выражению своего отношения к произведениям искусства и ар</w:t>
      </w:r>
      <w:r w:rsidRPr="006B222A">
        <w:rPr>
          <w:color w:val="000000"/>
        </w:rPr>
        <w:softHyphen/>
        <w:t>хитектуры должно служить источником развития образного мышления.</w:t>
      </w:r>
    </w:p>
    <w:p w:rsidR="00021953" w:rsidRPr="006B222A" w:rsidRDefault="00021953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6B222A">
        <w:rPr>
          <w:color w:val="000000"/>
        </w:rPr>
        <w:t>В тематическом плане определены виды и приемы художественной деятельности школьни</w:t>
      </w:r>
      <w:r w:rsidRPr="006B222A">
        <w:rPr>
          <w:color w:val="000000"/>
        </w:rPr>
        <w:softHyphen/>
        <w:t>ков на уроках мировой художественной культуры с использованием разнообразных форм выражения: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6B222A">
        <w:rPr>
          <w:color w:val="000000"/>
        </w:rPr>
        <w:t>- восприятие произведений изобразительного искусства;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6B222A">
        <w:rPr>
          <w:color w:val="000000"/>
        </w:rPr>
        <w:t>- изучение художественного наследия;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6B222A">
        <w:rPr>
          <w:color w:val="000000"/>
        </w:rPr>
        <w:t>- подбор иллюстративного материала к изучаемым темам;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B222A">
        <w:rPr>
          <w:color w:val="000000"/>
        </w:rPr>
        <w:t>- прослушивание музыкальных и литературных произведений.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6B222A">
        <w:rPr>
          <w:color w:val="000000"/>
        </w:rPr>
        <w:t>Темы и задания уроков предполагают умение организовывать уроки-диспуты, уроки-путе</w:t>
      </w:r>
      <w:r w:rsidRPr="006B222A">
        <w:rPr>
          <w:color w:val="000000"/>
        </w:rPr>
        <w:softHyphen/>
        <w:t>шествия и уроки-праздники. Многообразие видов деятельности и форм работы с учениками сти</w:t>
      </w:r>
      <w:r w:rsidRPr="006B222A">
        <w:rPr>
          <w:color w:val="000000"/>
        </w:rPr>
        <w:softHyphen/>
        <w:t>мулирует их интерес к предмету и является необходимым условием формирования личности обучающегося.</w:t>
      </w:r>
    </w:p>
    <w:p w:rsidR="006B222A" w:rsidRPr="006B222A" w:rsidRDefault="006B222A" w:rsidP="006B222A">
      <w:pPr>
        <w:ind w:firstLine="708"/>
        <w:contextualSpacing/>
        <w:jc w:val="both"/>
        <w:rPr>
          <w:color w:val="000000"/>
        </w:rPr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6B222A">
        <w:rPr>
          <w:b/>
          <w:bCs/>
          <w:color w:val="000000"/>
          <w:u w:val="single"/>
        </w:rPr>
        <w:t>Описание места предмета в учебном плане</w:t>
      </w: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</w:p>
    <w:p w:rsidR="006B222A" w:rsidRPr="006B222A" w:rsidRDefault="006B222A" w:rsidP="006B22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B222A">
        <w:rPr>
          <w:color w:val="000000"/>
        </w:rPr>
        <w:t>На изучение предмета отводится 1 час в неделю, итого 34 часа за учебный год.</w:t>
      </w:r>
    </w:p>
    <w:p w:rsidR="006B222A" w:rsidRDefault="006B222A" w:rsidP="006B222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021953" w:rsidRPr="006B222A" w:rsidRDefault="00021953" w:rsidP="006B222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9B4715" w:rsidRDefault="009B4715" w:rsidP="009B471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Учебно-методическое обеспечение</w:t>
      </w:r>
    </w:p>
    <w:p w:rsidR="006B222A" w:rsidRPr="006B222A" w:rsidRDefault="006B222A" w:rsidP="006B222A">
      <w:pPr>
        <w:jc w:val="both"/>
      </w:pPr>
    </w:p>
    <w:p w:rsidR="00822702" w:rsidRDefault="006B222A" w:rsidP="00822702">
      <w:pPr>
        <w:ind w:firstLine="708"/>
        <w:jc w:val="both"/>
        <w:rPr>
          <w:b/>
        </w:rPr>
      </w:pPr>
      <w:r w:rsidRPr="006B222A">
        <w:rPr>
          <w:b/>
        </w:rPr>
        <w:t>Для учителя и учащихся</w:t>
      </w:r>
    </w:p>
    <w:p w:rsidR="009B4715" w:rsidRPr="00822702" w:rsidRDefault="009B4715" w:rsidP="00822702">
      <w:pPr>
        <w:ind w:firstLine="708"/>
        <w:jc w:val="both"/>
        <w:rPr>
          <w:b/>
        </w:rPr>
      </w:pPr>
    </w:p>
    <w:p w:rsidR="006B222A" w:rsidRPr="006B222A" w:rsidRDefault="006B222A" w:rsidP="006B222A">
      <w:pPr>
        <w:jc w:val="both"/>
      </w:pPr>
      <w:r w:rsidRPr="006B222A">
        <w:t>1.  Алпатов М.В. Немеркнущее наследие. М., 1990.</w:t>
      </w:r>
    </w:p>
    <w:p w:rsidR="006B222A" w:rsidRPr="006B222A" w:rsidRDefault="006B222A" w:rsidP="006B222A">
      <w:pPr>
        <w:jc w:val="both"/>
      </w:pPr>
      <w:r w:rsidRPr="006B222A">
        <w:t xml:space="preserve">2.  Балакина Т.И. Россия  </w:t>
      </w:r>
      <w:r w:rsidR="00021953">
        <w:t>1</w:t>
      </w:r>
      <w:r w:rsidRPr="006B222A">
        <w:t>9 - начало 20 века. М., 2004.</w:t>
      </w:r>
    </w:p>
    <w:p w:rsidR="006B222A" w:rsidRPr="006B222A" w:rsidRDefault="006B222A" w:rsidP="006B222A">
      <w:pPr>
        <w:jc w:val="both"/>
      </w:pPr>
      <w:r w:rsidRPr="006B222A">
        <w:t xml:space="preserve">3.  </w:t>
      </w:r>
      <w:proofErr w:type="spellStart"/>
      <w:r w:rsidRPr="006B222A">
        <w:t>Вачьянц</w:t>
      </w:r>
      <w:proofErr w:type="spellEnd"/>
      <w:r w:rsidRPr="006B222A">
        <w:t xml:space="preserve"> А.М. «Вариации </w:t>
      </w:r>
      <w:proofErr w:type="gramStart"/>
      <w:r w:rsidRPr="006B222A">
        <w:t>прекрасного</w:t>
      </w:r>
      <w:proofErr w:type="gramEnd"/>
      <w:r w:rsidRPr="006B222A">
        <w:t>». Введение в мировую художественную культуру. М., 2002.</w:t>
      </w:r>
    </w:p>
    <w:p w:rsidR="006B222A" w:rsidRPr="006B222A" w:rsidRDefault="006B222A" w:rsidP="006B222A">
      <w:pPr>
        <w:jc w:val="both"/>
      </w:pPr>
      <w:r w:rsidRPr="006B222A">
        <w:t xml:space="preserve">4. </w:t>
      </w:r>
      <w:proofErr w:type="spellStart"/>
      <w:r w:rsidRPr="006B222A">
        <w:t>Гнедич</w:t>
      </w:r>
      <w:proofErr w:type="spellEnd"/>
      <w:r w:rsidRPr="006B222A">
        <w:t xml:space="preserve"> П.П.  Всемирная история искусств. М., 1996.</w:t>
      </w:r>
    </w:p>
    <w:p w:rsidR="006B222A" w:rsidRPr="006B222A" w:rsidRDefault="006B222A" w:rsidP="006B222A">
      <w:pPr>
        <w:jc w:val="both"/>
      </w:pPr>
      <w:r w:rsidRPr="006B222A">
        <w:t>5. Гоголев К.Н. Индия, Китай, Япония. М., 2004.</w:t>
      </w:r>
    </w:p>
    <w:p w:rsidR="006B222A" w:rsidRPr="006B222A" w:rsidRDefault="006B222A" w:rsidP="006B222A">
      <w:pPr>
        <w:jc w:val="both"/>
      </w:pPr>
      <w:r w:rsidRPr="006B222A">
        <w:t>6. Гоголев К.Н. Краткий конспект. Западная  Европа и Ближний Восток. М., 2004.</w:t>
      </w:r>
    </w:p>
    <w:p w:rsidR="006B222A" w:rsidRPr="006B222A" w:rsidRDefault="006B222A" w:rsidP="006B222A">
      <w:pPr>
        <w:jc w:val="both"/>
      </w:pPr>
      <w:r w:rsidRPr="006B222A">
        <w:t xml:space="preserve">7. Дмитриева Е.В. Мировая художественная культура. Россия. </w:t>
      </w:r>
      <w:proofErr w:type="gramStart"/>
      <w:r w:rsidRPr="006B222A">
        <w:t>С-П</w:t>
      </w:r>
      <w:proofErr w:type="gramEnd"/>
      <w:r w:rsidRPr="006B222A">
        <w:t>. 2002.</w:t>
      </w:r>
    </w:p>
    <w:p w:rsidR="006B222A" w:rsidRPr="006B222A" w:rsidRDefault="006B222A" w:rsidP="006B222A">
      <w:pPr>
        <w:jc w:val="both"/>
      </w:pPr>
      <w:r w:rsidRPr="006B222A">
        <w:t xml:space="preserve">8.Дмитриева Н.А. Краткая история искусств: в 2 книгах. М., 1996. </w:t>
      </w:r>
    </w:p>
    <w:p w:rsidR="006B222A" w:rsidRPr="006B222A" w:rsidRDefault="006B222A" w:rsidP="006B222A">
      <w:pPr>
        <w:jc w:val="both"/>
      </w:pPr>
      <w:r w:rsidRPr="006B222A">
        <w:t xml:space="preserve">9. </w:t>
      </w:r>
      <w:proofErr w:type="spellStart"/>
      <w:r w:rsidRPr="006B222A">
        <w:t>Емоханова</w:t>
      </w:r>
      <w:proofErr w:type="spellEnd"/>
      <w:r w:rsidRPr="006B222A">
        <w:t xml:space="preserve"> Л.Г. Мировая художественная культура. М., 1993.</w:t>
      </w:r>
    </w:p>
    <w:p w:rsidR="006B222A" w:rsidRPr="006B222A" w:rsidRDefault="006B222A" w:rsidP="006B222A">
      <w:pPr>
        <w:jc w:val="both"/>
      </w:pPr>
      <w:r w:rsidRPr="006B222A">
        <w:t>10.  Зарецкая Д.М., Смирнова В.В. Мировая художественная культура. Западная Европа и Ближний Восток. М., 2002.</w:t>
      </w:r>
    </w:p>
    <w:p w:rsidR="006B222A" w:rsidRPr="006B222A" w:rsidRDefault="006B222A" w:rsidP="006B222A">
      <w:pPr>
        <w:jc w:val="both"/>
      </w:pPr>
      <w:r w:rsidRPr="006B222A">
        <w:t xml:space="preserve">11.  </w:t>
      </w:r>
      <w:proofErr w:type="spellStart"/>
      <w:r w:rsidRPr="006B222A">
        <w:t>Зезина</w:t>
      </w:r>
      <w:proofErr w:type="spellEnd"/>
      <w:r w:rsidRPr="006B222A">
        <w:t xml:space="preserve"> М.Р., </w:t>
      </w:r>
      <w:proofErr w:type="spellStart"/>
      <w:r w:rsidRPr="006B222A">
        <w:t>Кошман</w:t>
      </w:r>
      <w:proofErr w:type="spellEnd"/>
      <w:r w:rsidRPr="006B222A">
        <w:t xml:space="preserve"> Л.В., Шульгин В.Р. История русской культуры. М., 1996. </w:t>
      </w:r>
    </w:p>
    <w:p w:rsidR="006B222A" w:rsidRPr="006B222A" w:rsidRDefault="006B222A" w:rsidP="006B222A">
      <w:pPr>
        <w:jc w:val="both"/>
      </w:pPr>
      <w:r w:rsidRPr="006B222A">
        <w:t>12.  Ильина Т.В. История искусств. Западноевропейское искусство. М., 1993.</w:t>
      </w:r>
    </w:p>
    <w:p w:rsidR="006B222A" w:rsidRPr="006B222A" w:rsidRDefault="006B222A" w:rsidP="006B222A">
      <w:pPr>
        <w:jc w:val="both"/>
      </w:pPr>
      <w:r w:rsidRPr="006B222A">
        <w:t>13.  Ильина Т.В. История искусств. Русское и советское искусство. М., 1989.</w:t>
      </w:r>
    </w:p>
    <w:p w:rsidR="006B222A" w:rsidRPr="006B222A" w:rsidRDefault="006B222A" w:rsidP="006B222A">
      <w:pPr>
        <w:jc w:val="both"/>
      </w:pPr>
      <w:r w:rsidRPr="006B222A">
        <w:t xml:space="preserve">14.  История зарубежного искусства: Учебник. Под ред. Кузьминой Т.М., Мальцевой Н.Л. М., 1983. </w:t>
      </w:r>
    </w:p>
    <w:p w:rsidR="006B222A" w:rsidRPr="006B222A" w:rsidRDefault="006B222A" w:rsidP="006B222A">
      <w:pPr>
        <w:jc w:val="both"/>
      </w:pPr>
      <w:r w:rsidRPr="006B222A">
        <w:t xml:space="preserve">15.  История русского искусства. В 3 т. Под ред. </w:t>
      </w:r>
      <w:proofErr w:type="gramStart"/>
      <w:r w:rsidRPr="006B222A">
        <w:t>Раковой</w:t>
      </w:r>
      <w:proofErr w:type="gramEnd"/>
      <w:r w:rsidRPr="006B222A">
        <w:t xml:space="preserve"> М.М., Рязанцева И.В. М., 1991.</w:t>
      </w:r>
    </w:p>
    <w:p w:rsidR="006B222A" w:rsidRPr="006B222A" w:rsidRDefault="006B222A" w:rsidP="006B222A">
      <w:pPr>
        <w:jc w:val="both"/>
      </w:pPr>
      <w:r w:rsidRPr="006B222A">
        <w:t xml:space="preserve">16.  История русского и советского искусства. Под ред. </w:t>
      </w:r>
      <w:proofErr w:type="spellStart"/>
      <w:r w:rsidRPr="006B222A">
        <w:t>Сарабьянова</w:t>
      </w:r>
      <w:proofErr w:type="spellEnd"/>
      <w:r w:rsidRPr="006B222A">
        <w:t xml:space="preserve"> Д.В. М.,1979.</w:t>
      </w:r>
    </w:p>
    <w:p w:rsidR="006B222A" w:rsidRPr="006B222A" w:rsidRDefault="006B222A" w:rsidP="006B222A">
      <w:pPr>
        <w:jc w:val="both"/>
      </w:pPr>
      <w:r w:rsidRPr="006B222A">
        <w:t>17.  Любимов Л.Д. Искусство Древней Руси. М., 1981.</w:t>
      </w:r>
    </w:p>
    <w:p w:rsidR="006B222A" w:rsidRPr="006B222A" w:rsidRDefault="006B222A" w:rsidP="006B222A">
      <w:pPr>
        <w:jc w:val="both"/>
      </w:pPr>
      <w:r w:rsidRPr="006B222A">
        <w:t>18.  Любимов Л.Д. Искусство древнего мира. М., 1980.</w:t>
      </w:r>
    </w:p>
    <w:p w:rsidR="006B222A" w:rsidRPr="006B222A" w:rsidRDefault="006B222A" w:rsidP="006B222A">
      <w:pPr>
        <w:jc w:val="both"/>
      </w:pPr>
      <w:r w:rsidRPr="006B222A">
        <w:t>19.  Любимов Л.Д. Искусство Западной Европы. М., 1996.</w:t>
      </w:r>
    </w:p>
    <w:p w:rsidR="006B222A" w:rsidRPr="006B222A" w:rsidRDefault="006B222A" w:rsidP="006B222A">
      <w:pPr>
        <w:jc w:val="both"/>
      </w:pPr>
      <w:r w:rsidRPr="006B222A">
        <w:t>20.  Музыкальный энциклопедический словарь. М., 1991.</w:t>
      </w:r>
    </w:p>
    <w:p w:rsidR="006B222A" w:rsidRPr="006B222A" w:rsidRDefault="006B222A" w:rsidP="006B222A">
      <w:pPr>
        <w:jc w:val="both"/>
      </w:pPr>
      <w:r w:rsidRPr="006B222A">
        <w:t xml:space="preserve">21.  </w:t>
      </w:r>
      <w:proofErr w:type="spellStart"/>
      <w:r w:rsidRPr="006B222A">
        <w:t>Пешикова</w:t>
      </w:r>
      <w:proofErr w:type="spellEnd"/>
      <w:r w:rsidRPr="006B222A">
        <w:t xml:space="preserve"> Л.В. Конспекты уроков по мировой художественной культуре. М., 2005.</w:t>
      </w:r>
    </w:p>
    <w:p w:rsidR="006B222A" w:rsidRPr="006B222A" w:rsidRDefault="006B222A" w:rsidP="006B222A">
      <w:pPr>
        <w:jc w:val="both"/>
      </w:pPr>
      <w:r w:rsidRPr="006B222A">
        <w:t xml:space="preserve">22.  </w:t>
      </w:r>
      <w:proofErr w:type="spellStart"/>
      <w:r w:rsidRPr="006B222A">
        <w:t>Пешикова</w:t>
      </w:r>
      <w:proofErr w:type="spellEnd"/>
      <w:r w:rsidRPr="006B222A">
        <w:t xml:space="preserve"> Л.В. Методика  преподавания мировой художественной культуры в школе. М., 2002.</w:t>
      </w:r>
    </w:p>
    <w:p w:rsidR="006B222A" w:rsidRPr="006B222A" w:rsidRDefault="006B222A" w:rsidP="006B222A">
      <w:pPr>
        <w:jc w:val="both"/>
      </w:pPr>
      <w:r w:rsidRPr="006B222A">
        <w:t>23.  Популярная художественная энциклопедия. В 2 т. М., 1986.</w:t>
      </w:r>
    </w:p>
    <w:p w:rsidR="006B222A" w:rsidRPr="006B222A" w:rsidRDefault="006B222A" w:rsidP="006B222A">
      <w:pPr>
        <w:jc w:val="both"/>
      </w:pPr>
      <w:r w:rsidRPr="006B222A">
        <w:t xml:space="preserve">24.  Предтеченская Л.М., </w:t>
      </w:r>
      <w:proofErr w:type="spellStart"/>
      <w:r w:rsidRPr="006B222A">
        <w:t>Пешикова</w:t>
      </w:r>
      <w:proofErr w:type="spellEnd"/>
      <w:r w:rsidRPr="006B222A">
        <w:t xml:space="preserve"> Л.В. Методические рекомендации для преподавания мировой художественной культуры. М., 2001.</w:t>
      </w:r>
    </w:p>
    <w:p w:rsidR="006B222A" w:rsidRPr="006B222A" w:rsidRDefault="006B222A" w:rsidP="006B222A">
      <w:pPr>
        <w:jc w:val="both"/>
      </w:pPr>
      <w:r w:rsidRPr="006B222A">
        <w:t xml:space="preserve">25.  </w:t>
      </w:r>
      <w:proofErr w:type="spellStart"/>
      <w:r w:rsidRPr="006B222A">
        <w:t>Рапацкая</w:t>
      </w:r>
      <w:proofErr w:type="spellEnd"/>
      <w:r w:rsidRPr="006B222A">
        <w:t xml:space="preserve"> Л.А. Искусство «серебряного века». М., 1996. </w:t>
      </w:r>
    </w:p>
    <w:p w:rsidR="006B222A" w:rsidRDefault="006B222A" w:rsidP="006B222A">
      <w:pPr>
        <w:jc w:val="both"/>
      </w:pPr>
      <w:r w:rsidRPr="006B222A">
        <w:t xml:space="preserve">26.  </w:t>
      </w:r>
      <w:proofErr w:type="spellStart"/>
      <w:r w:rsidRPr="006B222A">
        <w:t>Рапацкая</w:t>
      </w:r>
      <w:proofErr w:type="spellEnd"/>
      <w:r w:rsidRPr="006B222A">
        <w:t xml:space="preserve"> Л.А. История русской музыки. От Д</w:t>
      </w:r>
      <w:r w:rsidR="00822702">
        <w:t xml:space="preserve">ревней Руси до «серебряного </w:t>
      </w:r>
      <w:r w:rsidRPr="006B222A">
        <w:t>века». М., 2001</w:t>
      </w:r>
    </w:p>
    <w:p w:rsidR="009B4715" w:rsidRDefault="009B4715" w:rsidP="006B222A">
      <w:pPr>
        <w:jc w:val="both"/>
      </w:pPr>
    </w:p>
    <w:p w:rsidR="009B4715" w:rsidRDefault="009B4715" w:rsidP="006B222A">
      <w:pPr>
        <w:jc w:val="both"/>
      </w:pPr>
    </w:p>
    <w:p w:rsidR="009B4715" w:rsidRDefault="009B4715" w:rsidP="006B222A">
      <w:pPr>
        <w:jc w:val="both"/>
      </w:pPr>
    </w:p>
    <w:p w:rsidR="009B4715" w:rsidRDefault="009B4715" w:rsidP="006B222A">
      <w:pPr>
        <w:jc w:val="both"/>
      </w:pPr>
    </w:p>
    <w:p w:rsidR="009B4715" w:rsidRPr="006B222A" w:rsidRDefault="009B4715" w:rsidP="006B222A">
      <w:pPr>
        <w:jc w:val="both"/>
      </w:pPr>
    </w:p>
    <w:p w:rsidR="00822702" w:rsidRDefault="00822702" w:rsidP="00822702">
      <w:pPr>
        <w:rPr>
          <w:sz w:val="28"/>
          <w:szCs w:val="28"/>
        </w:rPr>
      </w:pPr>
    </w:p>
    <w:p w:rsidR="004834BF" w:rsidRPr="00822702" w:rsidRDefault="00FF3DF1" w:rsidP="00822702">
      <w:pPr>
        <w:jc w:val="center"/>
        <w:rPr>
          <w:sz w:val="28"/>
          <w:szCs w:val="28"/>
        </w:rPr>
      </w:pPr>
      <w:r w:rsidRPr="00FF3DF1">
        <w:rPr>
          <w:b/>
          <w:u w:val="single"/>
        </w:rPr>
        <w:lastRenderedPageBreak/>
        <w:t>Примерное поурочное планирование</w:t>
      </w:r>
    </w:p>
    <w:p w:rsidR="004834BF" w:rsidRDefault="004834BF" w:rsidP="004834BF">
      <w:pPr>
        <w:jc w:val="center"/>
        <w:rPr>
          <w:b/>
          <w:sz w:val="28"/>
          <w:szCs w:val="28"/>
        </w:rPr>
      </w:pPr>
    </w:p>
    <w:tbl>
      <w:tblPr>
        <w:tblStyle w:val="a5"/>
        <w:tblW w:w="15876" w:type="dxa"/>
        <w:tblInd w:w="-459" w:type="dxa"/>
        <w:tblLayout w:type="fixed"/>
        <w:tblLook w:val="01E0"/>
      </w:tblPr>
      <w:tblGrid>
        <w:gridCol w:w="709"/>
        <w:gridCol w:w="3119"/>
        <w:gridCol w:w="1701"/>
        <w:gridCol w:w="2268"/>
        <w:gridCol w:w="3402"/>
        <w:gridCol w:w="1417"/>
        <w:gridCol w:w="1843"/>
        <w:gridCol w:w="1417"/>
      </w:tblGrid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№ урока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Форма урока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Виды деятельности учащихся и учителя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Примерное содержание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Вид контроля знаний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417" w:type="dxa"/>
          </w:tcPr>
          <w:p w:rsidR="00B10672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а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i/>
                <w:sz w:val="18"/>
                <w:szCs w:val="18"/>
              </w:rPr>
            </w:pPr>
            <w:r w:rsidRPr="00252469">
              <w:rPr>
                <w:i/>
                <w:sz w:val="18"/>
                <w:szCs w:val="18"/>
              </w:rPr>
              <w:t>Основные течения в европейской художественной культуре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52469">
              <w:rPr>
                <w:i/>
                <w:sz w:val="18"/>
                <w:szCs w:val="18"/>
              </w:rPr>
              <w:t>19-начала 20 века</w:t>
            </w:r>
            <w:r>
              <w:rPr>
                <w:i/>
                <w:sz w:val="18"/>
                <w:szCs w:val="18"/>
              </w:rPr>
              <w:t>.</w:t>
            </w:r>
          </w:p>
          <w:p w:rsidR="00B10672" w:rsidRPr="00B7673A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Романтизм как стилевое направление</w:t>
            </w:r>
            <w:r w:rsidRPr="00B7673A">
              <w:rPr>
                <w:sz w:val="18"/>
                <w:szCs w:val="18"/>
              </w:rPr>
              <w:t>, «открытие внутреннего человека»</w:t>
            </w:r>
          </w:p>
          <w:p w:rsidR="00B10672" w:rsidRPr="00252469" w:rsidRDefault="00B10672" w:rsidP="00FF3DF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лекция с элементами беседы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Прослушивание материала, 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Краткая характеристика исторической ситуации.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Крах идеалов Великой Французской революции.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Общая характеристика стиля.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Направления романтизма. Романтизм и символизм. Новые выразительные средства. 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  <w:r>
              <w:rPr>
                <w:sz w:val="18"/>
                <w:szCs w:val="18"/>
              </w:rPr>
              <w:t>.</w:t>
            </w:r>
            <w:r w:rsidRPr="00252469">
              <w:rPr>
                <w:sz w:val="18"/>
                <w:szCs w:val="18"/>
              </w:rPr>
              <w:t xml:space="preserve"> Подготовить стихотворение на выбор: Гейне, Байрон</w:t>
            </w:r>
            <w:r>
              <w:rPr>
                <w:sz w:val="18"/>
                <w:szCs w:val="18"/>
              </w:rPr>
              <w:t xml:space="preserve">, </w:t>
            </w:r>
            <w:r w:rsidRPr="00252469">
              <w:rPr>
                <w:sz w:val="18"/>
                <w:szCs w:val="18"/>
              </w:rPr>
              <w:t>Шиллер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1-5.</w:t>
            </w:r>
            <w:r w:rsidRPr="00CD442D">
              <w:rPr>
                <w:sz w:val="22"/>
                <w:szCs w:val="22"/>
              </w:rPr>
              <w:t>09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Романтизм в европейской  литературе 19 века. Поэзия 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концерт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Гейне, Байрон,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Шиллер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инд.</w:t>
            </w:r>
            <w:r w:rsidRPr="00252469">
              <w:rPr>
                <w:sz w:val="18"/>
                <w:szCs w:val="18"/>
              </w:rPr>
              <w:t xml:space="preserve"> 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8-</w:t>
            </w:r>
            <w:r w:rsidRPr="00CD442D">
              <w:rPr>
                <w:sz w:val="22"/>
                <w:szCs w:val="22"/>
              </w:rPr>
              <w:t>12.09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Романтизм в европейской литературе 19 века</w:t>
            </w:r>
            <w:r>
              <w:rPr>
                <w:sz w:val="18"/>
                <w:szCs w:val="18"/>
              </w:rPr>
              <w:t>.</w:t>
            </w:r>
            <w:r w:rsidRPr="00252469">
              <w:rPr>
                <w:sz w:val="18"/>
                <w:szCs w:val="18"/>
              </w:rPr>
              <w:t xml:space="preserve"> Проза. Исторический роман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презентаций (инд.), сообщения </w:t>
            </w:r>
            <w:r w:rsidRPr="00252469">
              <w:rPr>
                <w:sz w:val="18"/>
                <w:szCs w:val="18"/>
              </w:rPr>
              <w:t>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Гюго, </w:t>
            </w:r>
            <w:r>
              <w:rPr>
                <w:sz w:val="18"/>
                <w:szCs w:val="18"/>
              </w:rPr>
              <w:t>Вальтер Скотт, Гофман, Андерсен</w:t>
            </w:r>
            <w:r w:rsidRPr="00252469">
              <w:rPr>
                <w:sz w:val="18"/>
                <w:szCs w:val="18"/>
              </w:rPr>
              <w:t>, братья Грим</w:t>
            </w:r>
            <w:r>
              <w:rPr>
                <w:sz w:val="18"/>
                <w:szCs w:val="18"/>
              </w:rPr>
              <w:t>м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по конспекту, инд. </w:t>
            </w:r>
            <w:r w:rsidRPr="00252469">
              <w:rPr>
                <w:sz w:val="18"/>
                <w:szCs w:val="18"/>
              </w:rPr>
              <w:t>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15-19</w:t>
            </w:r>
            <w:r w:rsidRPr="00CD442D">
              <w:rPr>
                <w:sz w:val="22"/>
                <w:szCs w:val="22"/>
              </w:rPr>
              <w:t>.09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Расцвет музыки в эпоху романтизма. Инструментальное творчество композиторов Западной Европы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Шопен, Шуберт, Паганини, Лист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инд.</w:t>
            </w:r>
            <w:r w:rsidRPr="00252469">
              <w:rPr>
                <w:sz w:val="18"/>
                <w:szCs w:val="18"/>
              </w:rPr>
              <w:t xml:space="preserve"> 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22-</w:t>
            </w:r>
            <w:r w:rsidRPr="00CD442D">
              <w:rPr>
                <w:sz w:val="22"/>
                <w:szCs w:val="22"/>
              </w:rPr>
              <w:t>26.09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Расцвет музыки в эпоху романтизма.  Симфоническое творчество композиторов Западной Европы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Черты романтизма в творчестве Бетховена, Берлиоз, Лист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29.09</w:t>
            </w:r>
            <w:r w:rsidRPr="00CD442D">
              <w:rPr>
                <w:sz w:val="22"/>
                <w:szCs w:val="22"/>
              </w:rPr>
              <w:t>-3.10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Расцвет музыки в эпоху романтизма. Оперное творчество композиторов Западной Европы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Урок-беседа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Вагнер. Театр</w:t>
            </w:r>
            <w:r w:rsidRPr="00252469">
              <w:rPr>
                <w:sz w:val="18"/>
                <w:szCs w:val="18"/>
              </w:rPr>
              <w:t xml:space="preserve"> Вагнера. 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6-</w:t>
            </w:r>
            <w:r w:rsidRPr="00CD442D">
              <w:rPr>
                <w:sz w:val="22"/>
                <w:szCs w:val="22"/>
              </w:rPr>
              <w:t>10.10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822702" w:rsidRDefault="00B10672" w:rsidP="00B10672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Романтизм в изобразительном искусстве Западной Европы</w:t>
            </w:r>
            <w:r>
              <w:rPr>
                <w:sz w:val="18"/>
                <w:szCs w:val="18"/>
              </w:rPr>
              <w:t>.</w:t>
            </w:r>
            <w:r w:rsidRPr="00252469">
              <w:rPr>
                <w:sz w:val="18"/>
                <w:szCs w:val="18"/>
              </w:rPr>
              <w:t xml:space="preserve">  </w:t>
            </w:r>
          </w:p>
          <w:p w:rsidR="00B10672" w:rsidRPr="00252469" w:rsidRDefault="00B10672" w:rsidP="00B10672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Т. </w:t>
            </w:r>
            <w:proofErr w:type="spellStart"/>
            <w:r w:rsidRPr="00252469">
              <w:rPr>
                <w:sz w:val="18"/>
                <w:szCs w:val="18"/>
              </w:rPr>
              <w:t>Жерико</w:t>
            </w:r>
            <w:proofErr w:type="spellEnd"/>
            <w:r w:rsidRPr="00252469">
              <w:rPr>
                <w:sz w:val="18"/>
                <w:szCs w:val="18"/>
              </w:rPr>
              <w:t>. Э. Делакру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беседа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Т. </w:t>
            </w:r>
            <w:proofErr w:type="spellStart"/>
            <w:r w:rsidRPr="00252469">
              <w:rPr>
                <w:sz w:val="18"/>
                <w:szCs w:val="18"/>
              </w:rPr>
              <w:t>Жерик</w:t>
            </w:r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252469">
              <w:rPr>
                <w:sz w:val="18"/>
                <w:szCs w:val="18"/>
              </w:rPr>
              <w:t xml:space="preserve"> Э. Делакруа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инд.</w:t>
            </w:r>
            <w:r w:rsidRPr="00252469">
              <w:rPr>
                <w:sz w:val="18"/>
                <w:szCs w:val="18"/>
              </w:rPr>
              <w:t xml:space="preserve"> 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13-</w:t>
            </w:r>
            <w:r w:rsidRPr="00CD442D">
              <w:rPr>
                <w:sz w:val="22"/>
                <w:szCs w:val="22"/>
              </w:rPr>
              <w:t>17.10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B10672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Романтизм в изобразительном искусстве Западной Европы Ф.Гойя</w:t>
            </w:r>
          </w:p>
          <w:p w:rsidR="00B10672" w:rsidRPr="00252469" w:rsidRDefault="00B10672" w:rsidP="00FF3DF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Ф.Гойя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CD44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D442D">
              <w:rPr>
                <w:sz w:val="22"/>
                <w:szCs w:val="22"/>
              </w:rPr>
              <w:t>-24.10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Влияние романтизма на последующие направления в искусстве. Обобщение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Урок-обобще</w:t>
            </w:r>
            <w:r w:rsidRPr="00252469">
              <w:rPr>
                <w:sz w:val="18"/>
                <w:szCs w:val="18"/>
              </w:rPr>
              <w:t>ние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Беседа, диалог, повторение материала, тест 10 мин.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Романтизм и символизм, романтизм и импрессионизм, романтизм и реализм.</w:t>
            </w:r>
          </w:p>
        </w:tc>
        <w:tc>
          <w:tcPr>
            <w:tcW w:w="1417" w:type="dxa"/>
          </w:tcPr>
          <w:p w:rsidR="00B10672" w:rsidRPr="00252469" w:rsidRDefault="00D34400" w:rsidP="00D34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</w:t>
            </w:r>
            <w:r w:rsidR="00B10672" w:rsidRPr="00252469">
              <w:rPr>
                <w:sz w:val="18"/>
                <w:szCs w:val="18"/>
              </w:rPr>
              <w:t xml:space="preserve"> за тест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Не задано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5-</w:t>
            </w:r>
            <w:r w:rsidRPr="00CD442D">
              <w:rPr>
                <w:sz w:val="22"/>
                <w:szCs w:val="22"/>
              </w:rPr>
              <w:t>7.11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i/>
                <w:sz w:val="18"/>
                <w:szCs w:val="18"/>
              </w:rPr>
            </w:pPr>
            <w:r w:rsidRPr="00252469">
              <w:rPr>
                <w:i/>
                <w:sz w:val="18"/>
                <w:szCs w:val="18"/>
              </w:rPr>
              <w:t>Романтизм в художественной культуре России</w:t>
            </w:r>
          </w:p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Своеобразие русского романтизма. Романтизм и реализм.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лекция с элементами беседы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Прослушивание материала, 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Отражение наболевших социальных проблем, тяготение к реализму. Романтизм и сентиментализм.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CD44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CD442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4</w:t>
            </w:r>
            <w:r w:rsidRPr="00CD442D">
              <w:rPr>
                <w:sz w:val="22"/>
                <w:szCs w:val="22"/>
              </w:rPr>
              <w:t>.11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Литература русского романтизма. В.Жуковский. 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Жуковский. Баллады. Переводы.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D34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инд.</w:t>
            </w:r>
            <w:r w:rsidRPr="00252469">
              <w:rPr>
                <w:sz w:val="18"/>
                <w:szCs w:val="18"/>
              </w:rPr>
              <w:t xml:space="preserve"> презентаци</w:t>
            </w:r>
            <w:r w:rsidR="00D34400">
              <w:rPr>
                <w:sz w:val="18"/>
                <w:szCs w:val="18"/>
              </w:rPr>
              <w:t>и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CD44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CD44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</w:t>
            </w:r>
            <w:r w:rsidRPr="00CD442D">
              <w:rPr>
                <w:sz w:val="22"/>
                <w:szCs w:val="22"/>
              </w:rPr>
              <w:t>.11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Романтизм-</w:t>
            </w:r>
            <w:r w:rsidRPr="00252469">
              <w:rPr>
                <w:sz w:val="18"/>
                <w:szCs w:val="18"/>
              </w:rPr>
              <w:t>реализм: диалог стилей в творчестве А.С.Пушкина и М.Ю. Лермонтова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Романтизм и реализм в творчестве Пушкина и Лермонтова. Роль Пушкина в русской культуре.</w:t>
            </w:r>
            <w:r>
              <w:rPr>
                <w:sz w:val="18"/>
                <w:szCs w:val="18"/>
              </w:rPr>
              <w:t xml:space="preserve"> Пушкин и музыка. М</w:t>
            </w:r>
            <w:r w:rsidRPr="00252469">
              <w:rPr>
                <w:sz w:val="18"/>
                <w:szCs w:val="18"/>
              </w:rPr>
              <w:t>ногогранность поэтического мира Лермонтова.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Подготовить сооб</w:t>
            </w:r>
            <w:r>
              <w:rPr>
                <w:sz w:val="18"/>
                <w:szCs w:val="18"/>
              </w:rPr>
              <w:t>щение по теме «Русский романс» (</w:t>
            </w:r>
            <w:r w:rsidRPr="00252469">
              <w:rPr>
                <w:sz w:val="18"/>
                <w:szCs w:val="18"/>
              </w:rPr>
              <w:t>инд.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24-28</w:t>
            </w:r>
            <w:r w:rsidRPr="00CD442D">
              <w:rPr>
                <w:sz w:val="22"/>
                <w:szCs w:val="22"/>
              </w:rPr>
              <w:t>.11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13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bookmarkStart w:id="0" w:name="OLE_LINK1"/>
            <w:bookmarkStart w:id="1" w:name="OLE_LINK2"/>
            <w:r w:rsidRPr="00252469">
              <w:rPr>
                <w:sz w:val="18"/>
                <w:szCs w:val="18"/>
              </w:rPr>
              <w:t>Романтизм в русской музыке 19 века. Русский романс.</w:t>
            </w:r>
            <w:bookmarkEnd w:id="0"/>
            <w:bookmarkEnd w:id="1"/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концерт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сообщений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Русский ро</w:t>
            </w:r>
            <w:r>
              <w:rPr>
                <w:sz w:val="18"/>
                <w:szCs w:val="18"/>
              </w:rPr>
              <w:t xml:space="preserve">манс. Варламов, </w:t>
            </w:r>
            <w:proofErr w:type="spellStart"/>
            <w:r>
              <w:rPr>
                <w:sz w:val="18"/>
                <w:szCs w:val="18"/>
              </w:rPr>
              <w:t>Алябьев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Гуриле</w:t>
            </w:r>
            <w:r w:rsidRPr="00252469">
              <w:rPr>
                <w:sz w:val="18"/>
                <w:szCs w:val="18"/>
              </w:rPr>
              <w:t>в</w:t>
            </w:r>
            <w:proofErr w:type="spellEnd"/>
            <w:r w:rsidRPr="00252469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1-5</w:t>
            </w:r>
            <w:r w:rsidRPr="00CD442D">
              <w:rPr>
                <w:sz w:val="22"/>
                <w:szCs w:val="22"/>
              </w:rPr>
              <w:t>.12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14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Творчество М.И.Глинки как синтез романтического и реалистического мироощущения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беседа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Романтизм и реализм в творчестве Глинки. «Жизнь за царя», «Руслан и Людмила», романсы.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инд.</w:t>
            </w:r>
            <w:r w:rsidRPr="00252469">
              <w:rPr>
                <w:sz w:val="18"/>
                <w:szCs w:val="18"/>
              </w:rPr>
              <w:t xml:space="preserve"> 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8-12.12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:rsidR="00B10672" w:rsidRPr="00252469" w:rsidRDefault="00B10672" w:rsidP="00B10672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Обращенность живописи к внутреннему миру человека. Творчество О. А. Кипренского.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Своеобразие романтизма Кипренского.</w:t>
            </w:r>
            <w:r>
              <w:rPr>
                <w:sz w:val="18"/>
                <w:szCs w:val="18"/>
              </w:rPr>
              <w:t xml:space="preserve"> Романт</w:t>
            </w:r>
            <w:r w:rsidRPr="00252469">
              <w:rPr>
                <w:sz w:val="18"/>
                <w:szCs w:val="18"/>
              </w:rPr>
              <w:t>изм и сентиментализм. Венецианов. Тропинин.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</w:t>
            </w:r>
            <w:r w:rsidRPr="00CD442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CD442D">
              <w:rPr>
                <w:sz w:val="22"/>
                <w:szCs w:val="22"/>
              </w:rPr>
              <w:t>.12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16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классицистических (</w:t>
            </w:r>
            <w:r w:rsidRPr="00252469">
              <w:rPr>
                <w:sz w:val="18"/>
                <w:szCs w:val="18"/>
              </w:rPr>
              <w:t>академизм)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и романтических традиций в творчестве К. П.Брюллова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беседа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особенностей классицизма. Понятие академизма. Брюллов.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CD44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CD442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6</w:t>
            </w:r>
            <w:r w:rsidRPr="00CD442D">
              <w:rPr>
                <w:sz w:val="22"/>
                <w:szCs w:val="22"/>
              </w:rPr>
              <w:t>.12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17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Русский романтизм и становление критического реализма. Обобщение темы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Урок-обобще</w:t>
            </w:r>
            <w:r w:rsidRPr="00252469">
              <w:rPr>
                <w:sz w:val="18"/>
                <w:szCs w:val="18"/>
              </w:rPr>
              <w:t>ние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Беседа, диалог, повторение материала.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Тест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Проявление результатов полученных знаний.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Не задано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29-31.12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18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i/>
                <w:sz w:val="18"/>
                <w:szCs w:val="18"/>
              </w:rPr>
            </w:pPr>
            <w:r w:rsidRPr="00252469">
              <w:rPr>
                <w:i/>
                <w:sz w:val="18"/>
                <w:szCs w:val="18"/>
              </w:rPr>
              <w:t>Реализм в художественной культуре Западной Европы 19 века</w:t>
            </w:r>
          </w:p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Соотношение романтической и реалистической образности 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Урок-лекция с эле</w:t>
            </w:r>
            <w:r w:rsidRPr="00252469">
              <w:rPr>
                <w:sz w:val="18"/>
                <w:szCs w:val="18"/>
              </w:rPr>
              <w:t>ментами беседы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Прослушивание материала, 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Романтизм и реализм. Истоки реализма. Понятие критического реализма.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инд.</w:t>
            </w:r>
            <w:r w:rsidRPr="00252469">
              <w:rPr>
                <w:sz w:val="18"/>
                <w:szCs w:val="18"/>
              </w:rPr>
              <w:t xml:space="preserve"> 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0A13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A13E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  <w:r w:rsidRPr="000A13EE">
              <w:rPr>
                <w:sz w:val="22"/>
                <w:szCs w:val="22"/>
              </w:rPr>
              <w:t>.01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19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Реализм в литературе Западной Европы. Творчество Ч.Диккенса и О. Бальзака, Стендаля.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Предисловие к «Человеческой коме</w:t>
            </w:r>
            <w:r>
              <w:rPr>
                <w:sz w:val="18"/>
                <w:szCs w:val="18"/>
              </w:rPr>
              <w:t>дии»- реалистический манифест Ба</w:t>
            </w:r>
            <w:r w:rsidRPr="00252469">
              <w:rPr>
                <w:sz w:val="18"/>
                <w:szCs w:val="18"/>
              </w:rPr>
              <w:t>льзака. Искусство психологического портрета, Значение детали.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Англия в произведениях Диккенса. Своеобразие романов Стендаля.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инд.</w:t>
            </w:r>
            <w:r w:rsidRPr="00252469">
              <w:rPr>
                <w:sz w:val="18"/>
                <w:szCs w:val="18"/>
              </w:rPr>
              <w:t xml:space="preserve"> 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CD44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CD442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Pr="00CD442D">
              <w:rPr>
                <w:sz w:val="22"/>
                <w:szCs w:val="22"/>
              </w:rPr>
              <w:t>.01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Реализм в изобразительном искусстве Западной Европы.</w:t>
            </w:r>
          </w:p>
          <w:p w:rsidR="00B10672" w:rsidRPr="00252469" w:rsidRDefault="00B10672" w:rsidP="00FF3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Г.Курбе,</w:t>
            </w:r>
            <w:r w:rsidRPr="00252469">
              <w:rPr>
                <w:sz w:val="18"/>
                <w:szCs w:val="18"/>
              </w:rPr>
              <w:t xml:space="preserve"> Ф.Милле, О. Домье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Особенности реализма  19 века. Натурализм и реализм.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Г.Курбе,</w:t>
            </w:r>
            <w:r w:rsidRPr="002524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Ф.Милле, О.Д</w:t>
            </w:r>
            <w:r w:rsidRPr="00252469">
              <w:rPr>
                <w:sz w:val="18"/>
                <w:szCs w:val="18"/>
              </w:rPr>
              <w:t>омье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252469">
              <w:rPr>
                <w:sz w:val="18"/>
                <w:szCs w:val="18"/>
              </w:rPr>
              <w:t>п</w:t>
            </w:r>
            <w:proofErr w:type="gramEnd"/>
            <w:r w:rsidRPr="00252469">
              <w:rPr>
                <w:sz w:val="18"/>
                <w:szCs w:val="18"/>
              </w:rPr>
              <w:t>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CD44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D44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  <w:r w:rsidRPr="00CD442D">
              <w:rPr>
                <w:sz w:val="22"/>
                <w:szCs w:val="22"/>
              </w:rPr>
              <w:t>.01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21</w:t>
            </w:r>
          </w:p>
        </w:tc>
        <w:tc>
          <w:tcPr>
            <w:tcW w:w="3119" w:type="dxa"/>
          </w:tcPr>
          <w:p w:rsidR="00B10672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Реалистические тенденции в музыке Западной Европы 19 века. Оперное творчество</w:t>
            </w:r>
          </w:p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Дж. Верди и Ж. Бизе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Тест</w:t>
            </w:r>
          </w:p>
        </w:tc>
        <w:tc>
          <w:tcPr>
            <w:tcW w:w="3402" w:type="dxa"/>
          </w:tcPr>
          <w:p w:rsidR="00B10672" w:rsidRPr="00252469" w:rsidRDefault="00B10672" w:rsidP="00D34400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Особенности реализма в музыке.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Сюжеты реалистических опер. Верди «Травиата», «</w:t>
            </w:r>
            <w:proofErr w:type="spellStart"/>
            <w:r w:rsidRPr="00252469">
              <w:rPr>
                <w:sz w:val="18"/>
                <w:szCs w:val="18"/>
              </w:rPr>
              <w:t>Риголетто</w:t>
            </w:r>
            <w:proofErr w:type="spellEnd"/>
            <w:r w:rsidRPr="002524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  <w:p w:rsidR="00B10672" w:rsidRPr="00252469" w:rsidRDefault="00B10672" w:rsidP="00D34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Бизе </w:t>
            </w:r>
            <w:r w:rsidRPr="00252469">
              <w:rPr>
                <w:sz w:val="18"/>
                <w:szCs w:val="18"/>
              </w:rPr>
              <w:t>«</w:t>
            </w:r>
            <w:proofErr w:type="spellStart"/>
            <w:r w:rsidRPr="00252469">
              <w:rPr>
                <w:sz w:val="18"/>
                <w:szCs w:val="18"/>
              </w:rPr>
              <w:t>Кармен</w:t>
            </w:r>
            <w:proofErr w:type="spellEnd"/>
            <w:r w:rsidRPr="002524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. </w:t>
            </w:r>
            <w:r w:rsidRPr="00252469">
              <w:rPr>
                <w:sz w:val="18"/>
                <w:szCs w:val="18"/>
              </w:rPr>
              <w:t>Драматизация жанра лирической оперы.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за тест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2-6</w:t>
            </w:r>
            <w:r w:rsidRPr="00CD442D">
              <w:rPr>
                <w:sz w:val="22"/>
                <w:szCs w:val="22"/>
              </w:rPr>
              <w:t>.02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22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i/>
                <w:sz w:val="18"/>
                <w:szCs w:val="18"/>
              </w:rPr>
            </w:pPr>
            <w:r w:rsidRPr="00252469">
              <w:rPr>
                <w:i/>
                <w:sz w:val="18"/>
                <w:szCs w:val="18"/>
              </w:rPr>
              <w:t xml:space="preserve">Реализм в русской культуре </w:t>
            </w:r>
          </w:p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Основные этапы  развития реализма в России. Отражение наболевших социальных проблем в литературе первой  половины 19 века. Обзор.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лекция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Прослушивание материала,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B10672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Становление идей критического реализма в русском искусстве. «Гоголевское направление» и «натуральная школа»</w:t>
            </w:r>
            <w:r>
              <w:rPr>
                <w:sz w:val="18"/>
                <w:szCs w:val="18"/>
              </w:rPr>
              <w:t>.</w:t>
            </w:r>
          </w:p>
          <w:p w:rsidR="00D34400" w:rsidRDefault="00B10672" w:rsidP="00B10672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Отражение </w:t>
            </w:r>
            <w:proofErr w:type="gramStart"/>
            <w:r w:rsidRPr="00252469">
              <w:rPr>
                <w:sz w:val="18"/>
                <w:szCs w:val="18"/>
              </w:rPr>
              <w:t>наболевших</w:t>
            </w:r>
            <w:proofErr w:type="gramEnd"/>
          </w:p>
          <w:p w:rsidR="00D34400" w:rsidRDefault="00B10672" w:rsidP="00B10672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социальных проблем</w:t>
            </w:r>
          </w:p>
          <w:p w:rsidR="00B10672" w:rsidRPr="00252469" w:rsidRDefault="00B10672" w:rsidP="00B10672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литературе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за составление опорного конспекта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9-13</w:t>
            </w:r>
            <w:r w:rsidRPr="00CD442D">
              <w:rPr>
                <w:sz w:val="22"/>
                <w:szCs w:val="22"/>
              </w:rPr>
              <w:t>.02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Становление идей критического реализма в творчестве А.С.Даргомыжского. Романсы и оперное творчество Даргомыжского. 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беседа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Влияние эстетики «натуральной школы» на творчество Даргомыжского. Декламационный стиль композитора. Правдивое воплощение действительности</w:t>
            </w:r>
            <w:r>
              <w:rPr>
                <w:sz w:val="18"/>
                <w:szCs w:val="18"/>
              </w:rPr>
              <w:t xml:space="preserve">. Опера «Русалка». </w:t>
            </w:r>
            <w:r w:rsidRPr="00252469">
              <w:rPr>
                <w:sz w:val="18"/>
                <w:szCs w:val="18"/>
              </w:rPr>
              <w:t>Романсы- монологи.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Не задано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CD44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6-20</w:t>
            </w:r>
            <w:r w:rsidRPr="00CD442D">
              <w:rPr>
                <w:sz w:val="22"/>
                <w:szCs w:val="22"/>
              </w:rPr>
              <w:t>.02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24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bookmarkStart w:id="2" w:name="OLE_LINK3"/>
            <w:bookmarkStart w:id="3" w:name="OLE_LINK4"/>
            <w:r w:rsidRPr="00252469">
              <w:rPr>
                <w:sz w:val="18"/>
                <w:szCs w:val="18"/>
              </w:rPr>
              <w:t>Становление идей критического реали</w:t>
            </w:r>
            <w:r>
              <w:rPr>
                <w:sz w:val="18"/>
                <w:szCs w:val="18"/>
              </w:rPr>
              <w:t xml:space="preserve">зма в творчестве П.А.Федотова. </w:t>
            </w:r>
            <w:r w:rsidRPr="00252469">
              <w:rPr>
                <w:sz w:val="18"/>
                <w:szCs w:val="18"/>
              </w:rPr>
              <w:t>Творчество Иванова как синтез академизма и реализма.</w:t>
            </w:r>
            <w:bookmarkEnd w:id="2"/>
            <w:bookmarkEnd w:id="3"/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Pr="002524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52469">
              <w:rPr>
                <w:sz w:val="18"/>
                <w:szCs w:val="18"/>
              </w:rPr>
              <w:t>критический реализм</w:t>
            </w:r>
            <w:r>
              <w:rPr>
                <w:sz w:val="18"/>
                <w:szCs w:val="18"/>
              </w:rPr>
              <w:t>»</w:t>
            </w:r>
            <w:r w:rsidRPr="00252469">
              <w:rPr>
                <w:sz w:val="18"/>
                <w:szCs w:val="18"/>
              </w:rPr>
              <w:t xml:space="preserve">. Жанровая живопись. </w:t>
            </w:r>
            <w:r>
              <w:rPr>
                <w:sz w:val="18"/>
                <w:szCs w:val="18"/>
              </w:rPr>
              <w:t>Федотов и его картины. Федотов-</w:t>
            </w:r>
            <w:r w:rsidRPr="00252469">
              <w:rPr>
                <w:sz w:val="18"/>
                <w:szCs w:val="18"/>
              </w:rPr>
              <w:t>поэт.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Академизм. Философская глубина произведений Иванова.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конспекту, инд.</w:t>
            </w:r>
            <w:r w:rsidRPr="00252469">
              <w:rPr>
                <w:sz w:val="18"/>
                <w:szCs w:val="18"/>
              </w:rPr>
              <w:t xml:space="preserve"> 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2-6.03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25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i/>
                <w:sz w:val="18"/>
                <w:szCs w:val="18"/>
              </w:rPr>
            </w:pPr>
            <w:r w:rsidRPr="00252469">
              <w:rPr>
                <w:i/>
                <w:sz w:val="18"/>
                <w:szCs w:val="18"/>
              </w:rPr>
              <w:t>Русская художественная культура пореформенной эпохи: вера в высокую миссию русского народа</w:t>
            </w:r>
          </w:p>
          <w:p w:rsidR="00B10672" w:rsidRPr="00252469" w:rsidRDefault="00B10672" w:rsidP="00B10672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 Литература как ценностное ядро русской культуры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беседа с элементами презентации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Диалог, просмотр слайдов, составление опорного конспекта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Тест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Просветительский пафос литературы, нравственные и философ</w:t>
            </w:r>
            <w:r w:rsidRPr="00252469">
              <w:rPr>
                <w:sz w:val="18"/>
                <w:szCs w:val="18"/>
              </w:rPr>
              <w:t>ские</w:t>
            </w:r>
            <w:r>
              <w:rPr>
                <w:sz w:val="18"/>
                <w:szCs w:val="18"/>
              </w:rPr>
              <w:t xml:space="preserve"> проблемы в русской литературе в</w:t>
            </w:r>
            <w:r w:rsidRPr="00252469">
              <w:rPr>
                <w:sz w:val="18"/>
                <w:szCs w:val="18"/>
              </w:rPr>
              <w:t>торой половины 19 века. Некрасов, Тургенев,</w:t>
            </w:r>
            <w:r>
              <w:rPr>
                <w:sz w:val="18"/>
                <w:szCs w:val="18"/>
              </w:rPr>
              <w:t xml:space="preserve"> Гончаров, Островский Салтыков-</w:t>
            </w:r>
            <w:r w:rsidRPr="00252469">
              <w:rPr>
                <w:sz w:val="18"/>
                <w:szCs w:val="18"/>
              </w:rPr>
              <w:t xml:space="preserve">Щедрин, Достоевский, Толстой.  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ценка ответов в ходе обсуждения.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за тест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10-13</w:t>
            </w:r>
            <w:r w:rsidRPr="00CD442D">
              <w:rPr>
                <w:sz w:val="22"/>
                <w:szCs w:val="22"/>
              </w:rPr>
              <w:t>.03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26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Русская музыкальная культура. «Идеи национального самовыражения в творчестве композиторов «Могучей кучки»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беседа с элементами презентации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Диалог, просмотр слайдов, составление опорного конспекта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Реализм композиторов «Могучей кучки». Мусоргский: обращение к сюжетам русской истории. «</w:t>
            </w:r>
            <w:proofErr w:type="spellStart"/>
            <w:r w:rsidRPr="00252469">
              <w:rPr>
                <w:sz w:val="18"/>
                <w:szCs w:val="18"/>
              </w:rPr>
              <w:t>Хованщина</w:t>
            </w:r>
            <w:proofErr w:type="spellEnd"/>
            <w:r w:rsidRPr="00252469">
              <w:rPr>
                <w:sz w:val="18"/>
                <w:szCs w:val="18"/>
              </w:rPr>
              <w:t>», «Борис Годунов», Бородин «Князь Игорь». Римский Ко</w:t>
            </w:r>
            <w:r>
              <w:rPr>
                <w:sz w:val="18"/>
                <w:szCs w:val="18"/>
              </w:rPr>
              <w:t>р</w:t>
            </w:r>
            <w:r w:rsidRPr="00252469">
              <w:rPr>
                <w:sz w:val="18"/>
                <w:szCs w:val="18"/>
              </w:rPr>
              <w:t>саков «Царская невеста»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</w:t>
            </w:r>
            <w:r>
              <w:rPr>
                <w:sz w:val="18"/>
                <w:szCs w:val="18"/>
              </w:rPr>
              <w:t xml:space="preserve">ие по конспекту, инд. </w:t>
            </w:r>
            <w:r w:rsidRPr="00252469">
              <w:rPr>
                <w:sz w:val="18"/>
                <w:szCs w:val="18"/>
              </w:rPr>
              <w:t>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16-20</w:t>
            </w:r>
            <w:r w:rsidRPr="00CD442D">
              <w:rPr>
                <w:sz w:val="22"/>
                <w:szCs w:val="22"/>
              </w:rPr>
              <w:t>.03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27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Вечные темы жизни в творчестве П.И.Чайковского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Гуманистически</w:t>
            </w:r>
            <w:r>
              <w:rPr>
                <w:sz w:val="18"/>
                <w:szCs w:val="18"/>
              </w:rPr>
              <w:t>е идеалы творчества Чайковского. «</w:t>
            </w:r>
            <w:r w:rsidRPr="00252469">
              <w:rPr>
                <w:sz w:val="18"/>
                <w:szCs w:val="18"/>
              </w:rPr>
              <w:t xml:space="preserve">Вечные темы» бытия. </w:t>
            </w:r>
            <w:r>
              <w:rPr>
                <w:sz w:val="18"/>
                <w:szCs w:val="18"/>
              </w:rPr>
              <w:t>Симфонии № 4,5,6, оперы</w:t>
            </w:r>
            <w:r w:rsidRPr="00252469">
              <w:rPr>
                <w:sz w:val="18"/>
                <w:szCs w:val="18"/>
              </w:rPr>
              <w:t xml:space="preserve"> «Евгений Онегин</w:t>
            </w:r>
            <w:r>
              <w:rPr>
                <w:sz w:val="18"/>
                <w:szCs w:val="18"/>
              </w:rPr>
              <w:t>»</w:t>
            </w:r>
            <w:r w:rsidRPr="0025246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«</w:t>
            </w:r>
            <w:r w:rsidRPr="00252469">
              <w:rPr>
                <w:sz w:val="18"/>
                <w:szCs w:val="18"/>
              </w:rPr>
              <w:t>Пиковая дама</w:t>
            </w:r>
            <w:r>
              <w:rPr>
                <w:sz w:val="18"/>
                <w:szCs w:val="18"/>
              </w:rPr>
              <w:t xml:space="preserve">». </w:t>
            </w:r>
            <w:r w:rsidRPr="00252469">
              <w:rPr>
                <w:sz w:val="18"/>
                <w:szCs w:val="18"/>
              </w:rPr>
              <w:t>Балеты, романсы.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по конспекту, инд. </w:t>
            </w:r>
            <w:r w:rsidRPr="00252469">
              <w:rPr>
                <w:sz w:val="18"/>
                <w:szCs w:val="18"/>
              </w:rPr>
              <w:t>подготовка презентаций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 w:rsidRPr="00CD44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3-27</w:t>
            </w:r>
            <w:r w:rsidRPr="00CD442D">
              <w:rPr>
                <w:sz w:val="22"/>
                <w:szCs w:val="22"/>
              </w:rPr>
              <w:t>.03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28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Реалистическая обр</w:t>
            </w:r>
            <w:r>
              <w:rPr>
                <w:sz w:val="18"/>
                <w:szCs w:val="18"/>
              </w:rPr>
              <w:t>азность в творчестве художников</w:t>
            </w:r>
            <w:r w:rsidRPr="00252469">
              <w:rPr>
                <w:sz w:val="18"/>
                <w:szCs w:val="18"/>
              </w:rPr>
              <w:t>–передвижников.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Урок-презента</w:t>
            </w:r>
            <w:r w:rsidRPr="00252469">
              <w:rPr>
                <w:sz w:val="18"/>
                <w:szCs w:val="18"/>
              </w:rPr>
              <w:t>ция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Подготовка презентаций</w:t>
            </w:r>
            <w:r>
              <w:rPr>
                <w:sz w:val="18"/>
                <w:szCs w:val="18"/>
              </w:rPr>
              <w:t xml:space="preserve"> (инд.), сообщения</w:t>
            </w:r>
            <w:r w:rsidRPr="00252469">
              <w:rPr>
                <w:sz w:val="18"/>
                <w:szCs w:val="18"/>
              </w:rPr>
              <w:t xml:space="preserve"> учащихся 5-7 минут.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Жанровая живопись передвижников. Портрет. Пейзаж.</w:t>
            </w:r>
            <w:r w:rsidRPr="00252469">
              <w:rPr>
                <w:sz w:val="18"/>
                <w:szCs w:val="18"/>
              </w:rPr>
              <w:t xml:space="preserve"> Историческая живопись. Картины на библейские сюжеты.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 xml:space="preserve">Оценка </w:t>
            </w:r>
            <w:proofErr w:type="spellStart"/>
            <w:r w:rsidRPr="00252469">
              <w:rPr>
                <w:sz w:val="18"/>
                <w:szCs w:val="18"/>
              </w:rPr>
              <w:t>д</w:t>
            </w:r>
            <w:proofErr w:type="spellEnd"/>
            <w:r w:rsidRPr="00252469">
              <w:rPr>
                <w:sz w:val="18"/>
                <w:szCs w:val="18"/>
              </w:rPr>
              <w:t>/</w:t>
            </w:r>
            <w:proofErr w:type="spellStart"/>
            <w:r w:rsidRPr="0025246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Подготовиться к дебатам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30.03-3.04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29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Реалистическая образность в творчестве художников-передвижников: за и против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Урок-</w:t>
            </w:r>
            <w:r w:rsidRPr="00252469">
              <w:rPr>
                <w:sz w:val="18"/>
                <w:szCs w:val="18"/>
              </w:rPr>
              <w:t>дебаты</w:t>
            </w:r>
            <w:proofErr w:type="gramEnd"/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Выступления учащихся в дебатах (</w:t>
            </w:r>
            <w:r w:rsidRPr="00252469">
              <w:rPr>
                <w:sz w:val="18"/>
                <w:szCs w:val="18"/>
              </w:rPr>
              <w:t>согласно технологии дебатов)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Проявление полученных знаний.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Оценка за выступления и судейство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Повторение по конспекту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6-10</w:t>
            </w:r>
            <w:r w:rsidRPr="00CD442D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, 13-14.04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Расцвет и закат классицистических традиций в русской ар</w:t>
            </w:r>
            <w:r>
              <w:rPr>
                <w:sz w:val="18"/>
                <w:szCs w:val="18"/>
              </w:rPr>
              <w:t xml:space="preserve">хитектуре. 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Урок-обобще</w:t>
            </w:r>
            <w:r w:rsidRPr="00252469">
              <w:rPr>
                <w:sz w:val="18"/>
                <w:szCs w:val="18"/>
              </w:rPr>
              <w:t>ние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Беседа, диалог, повторение материала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Классицизм 19 века.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 xml:space="preserve">Захаров, Воронихин, Бове, Росси. 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за выступления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Не задано</w:t>
            </w:r>
          </w:p>
        </w:tc>
        <w:tc>
          <w:tcPr>
            <w:tcW w:w="1417" w:type="dxa"/>
          </w:tcPr>
          <w:p w:rsidR="00B10672" w:rsidRDefault="00343B9B" w:rsidP="00FF3DF1">
            <w:pPr>
              <w:jc w:val="center"/>
              <w:rPr>
                <w:sz w:val="22"/>
                <w:szCs w:val="22"/>
              </w:rPr>
            </w:pPr>
            <w:r w:rsidRPr="00CD44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D442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4</w:t>
            </w:r>
            <w:r w:rsidRPr="00CD442D">
              <w:rPr>
                <w:sz w:val="22"/>
                <w:szCs w:val="22"/>
              </w:rPr>
              <w:t>.04</w:t>
            </w:r>
          </w:p>
          <w:p w:rsidR="00343B9B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27-30</w:t>
            </w:r>
            <w:r w:rsidRPr="00CD442D">
              <w:rPr>
                <w:sz w:val="22"/>
                <w:szCs w:val="22"/>
              </w:rPr>
              <w:t>.04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Рождение новых идей в искусстве конца 19</w:t>
            </w:r>
            <w:r>
              <w:rPr>
                <w:sz w:val="18"/>
                <w:szCs w:val="18"/>
              </w:rPr>
              <w:t>-</w:t>
            </w:r>
            <w:r w:rsidRPr="00252469">
              <w:rPr>
                <w:sz w:val="18"/>
                <w:szCs w:val="18"/>
              </w:rPr>
              <w:t xml:space="preserve"> начала 20 века.</w:t>
            </w:r>
            <w:r>
              <w:rPr>
                <w:sz w:val="18"/>
                <w:szCs w:val="18"/>
              </w:rPr>
              <w:t xml:space="preserve"> </w:t>
            </w:r>
            <w:r w:rsidRPr="00252469">
              <w:rPr>
                <w:sz w:val="18"/>
                <w:szCs w:val="18"/>
              </w:rPr>
              <w:t>Обобщение.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Урок-обобще</w:t>
            </w:r>
            <w:r w:rsidRPr="00252469">
              <w:rPr>
                <w:sz w:val="18"/>
                <w:szCs w:val="18"/>
              </w:rPr>
              <w:t>ние</w:t>
            </w: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Беседа, диалог, повторение материала</w:t>
            </w: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Стасов. </w:t>
            </w:r>
            <w:proofErr w:type="spellStart"/>
            <w:r w:rsidRPr="00252469">
              <w:rPr>
                <w:sz w:val="18"/>
                <w:szCs w:val="18"/>
              </w:rPr>
              <w:t>Монферран</w:t>
            </w:r>
            <w:proofErr w:type="spellEnd"/>
            <w:r w:rsidRPr="00252469">
              <w:rPr>
                <w:sz w:val="18"/>
                <w:szCs w:val="18"/>
              </w:rPr>
              <w:t xml:space="preserve">. </w:t>
            </w:r>
            <w:proofErr w:type="spellStart"/>
            <w:r w:rsidRPr="00252469">
              <w:rPr>
                <w:sz w:val="18"/>
                <w:szCs w:val="18"/>
              </w:rPr>
              <w:t>Тоон</w:t>
            </w:r>
            <w:proofErr w:type="spellEnd"/>
            <w:r w:rsidRPr="00252469">
              <w:rPr>
                <w:sz w:val="18"/>
                <w:szCs w:val="18"/>
              </w:rPr>
              <w:t>.</w:t>
            </w:r>
          </w:p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Храм Христа Спасителя. Псевдорусский стиль. Эклектика.</w:t>
            </w: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за выступления</w:t>
            </w: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Не задано</w:t>
            </w:r>
          </w:p>
        </w:tc>
        <w:tc>
          <w:tcPr>
            <w:tcW w:w="1417" w:type="dxa"/>
          </w:tcPr>
          <w:p w:rsidR="00B10672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5-8</w:t>
            </w:r>
            <w:r w:rsidRPr="00CD442D">
              <w:rPr>
                <w:sz w:val="22"/>
                <w:szCs w:val="22"/>
              </w:rPr>
              <w:t>.05</w:t>
            </w:r>
          </w:p>
        </w:tc>
      </w:tr>
      <w:tr w:rsidR="00B10672" w:rsidRPr="00252469" w:rsidTr="00343B9B">
        <w:tc>
          <w:tcPr>
            <w:tcW w:w="709" w:type="dxa"/>
          </w:tcPr>
          <w:p w:rsidR="00B10672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B10672" w:rsidRDefault="00B10672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119" w:type="dxa"/>
          </w:tcPr>
          <w:p w:rsidR="00B10672" w:rsidRPr="00252469" w:rsidRDefault="00B10672" w:rsidP="00FF3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</w:t>
            </w:r>
          </w:p>
        </w:tc>
        <w:tc>
          <w:tcPr>
            <w:tcW w:w="1701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10672" w:rsidRPr="00252469" w:rsidRDefault="00B10672" w:rsidP="00FF3DF1">
            <w:pPr>
              <w:jc w:val="center"/>
              <w:rPr>
                <w:sz w:val="18"/>
                <w:szCs w:val="18"/>
              </w:rPr>
            </w:pPr>
            <w:r w:rsidRPr="00252469">
              <w:rPr>
                <w:sz w:val="18"/>
                <w:szCs w:val="18"/>
              </w:rPr>
              <w:t>Не задано</w:t>
            </w:r>
          </w:p>
        </w:tc>
        <w:tc>
          <w:tcPr>
            <w:tcW w:w="1417" w:type="dxa"/>
          </w:tcPr>
          <w:p w:rsidR="00B10672" w:rsidRDefault="00343B9B" w:rsidP="00FF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  <w:r w:rsidRPr="00CD442D">
              <w:rPr>
                <w:sz w:val="22"/>
                <w:szCs w:val="22"/>
              </w:rPr>
              <w:t>.05</w:t>
            </w:r>
          </w:p>
          <w:p w:rsidR="00343B9B" w:rsidRPr="00252469" w:rsidRDefault="00343B9B" w:rsidP="00FF3DF1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18-22.05</w:t>
            </w:r>
          </w:p>
        </w:tc>
      </w:tr>
    </w:tbl>
    <w:p w:rsidR="004834BF" w:rsidRPr="00252469" w:rsidRDefault="004834BF" w:rsidP="004834BF">
      <w:pPr>
        <w:rPr>
          <w:sz w:val="18"/>
          <w:szCs w:val="18"/>
        </w:rPr>
      </w:pPr>
    </w:p>
    <w:p w:rsidR="004834BF" w:rsidRPr="00BB7E33" w:rsidRDefault="004834BF" w:rsidP="004834BF">
      <w:pPr>
        <w:rPr>
          <w:b/>
          <w:sz w:val="28"/>
          <w:szCs w:val="28"/>
        </w:rPr>
      </w:pPr>
    </w:p>
    <w:p w:rsidR="006B222A" w:rsidRDefault="006B222A" w:rsidP="006B222A">
      <w:pPr>
        <w:jc w:val="both"/>
        <w:rPr>
          <w:b/>
          <w:bCs/>
          <w:u w:val="single"/>
        </w:rPr>
      </w:pPr>
    </w:p>
    <w:sectPr w:rsidR="006B222A" w:rsidSect="00230689"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62" w:rsidRDefault="00FC1862" w:rsidP="00230689">
      <w:r>
        <w:separator/>
      </w:r>
    </w:p>
  </w:endnote>
  <w:endnote w:type="continuationSeparator" w:id="1">
    <w:p w:rsidR="00FC1862" w:rsidRDefault="00FC1862" w:rsidP="0023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62" w:rsidRDefault="00FC1862" w:rsidP="00230689">
      <w:r>
        <w:separator/>
      </w:r>
    </w:p>
  </w:footnote>
  <w:footnote w:type="continuationSeparator" w:id="1">
    <w:p w:rsidR="00FC1862" w:rsidRDefault="00FC1862" w:rsidP="00230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EC3"/>
    <w:multiLevelType w:val="hybridMultilevel"/>
    <w:tmpl w:val="47F4B04A"/>
    <w:lvl w:ilvl="0" w:tplc="2C5AE3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59B9"/>
    <w:multiLevelType w:val="hybridMultilevel"/>
    <w:tmpl w:val="AE243B2A"/>
    <w:lvl w:ilvl="0" w:tplc="2C5AE3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9407D"/>
    <w:multiLevelType w:val="hybridMultilevel"/>
    <w:tmpl w:val="1F709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65BFE"/>
    <w:multiLevelType w:val="hybridMultilevel"/>
    <w:tmpl w:val="C8AADD14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4">
    <w:nsid w:val="47CD4F17"/>
    <w:multiLevelType w:val="hybridMultilevel"/>
    <w:tmpl w:val="FBB29BC0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701C5"/>
    <w:multiLevelType w:val="hybridMultilevel"/>
    <w:tmpl w:val="6D746266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B4EB7"/>
    <w:multiLevelType w:val="hybridMultilevel"/>
    <w:tmpl w:val="F71EE3B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C748B"/>
    <w:multiLevelType w:val="hybridMultilevel"/>
    <w:tmpl w:val="8866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F0AA5"/>
    <w:multiLevelType w:val="hybridMultilevel"/>
    <w:tmpl w:val="80F22CB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D43F4"/>
    <w:multiLevelType w:val="hybridMultilevel"/>
    <w:tmpl w:val="21BA3DF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FF06B89"/>
    <w:multiLevelType w:val="hybridMultilevel"/>
    <w:tmpl w:val="7B6C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0D0"/>
    <w:rsid w:val="00021953"/>
    <w:rsid w:val="00031431"/>
    <w:rsid w:val="000E4718"/>
    <w:rsid w:val="0011554A"/>
    <w:rsid w:val="00154160"/>
    <w:rsid w:val="00172684"/>
    <w:rsid w:val="001D0228"/>
    <w:rsid w:val="00230689"/>
    <w:rsid w:val="002E194A"/>
    <w:rsid w:val="00320BE4"/>
    <w:rsid w:val="00343B9B"/>
    <w:rsid w:val="003631A9"/>
    <w:rsid w:val="004030D0"/>
    <w:rsid w:val="00426EE5"/>
    <w:rsid w:val="004834BF"/>
    <w:rsid w:val="00493D91"/>
    <w:rsid w:val="00530AED"/>
    <w:rsid w:val="005743D4"/>
    <w:rsid w:val="005912CA"/>
    <w:rsid w:val="005A387C"/>
    <w:rsid w:val="005B7958"/>
    <w:rsid w:val="0060192F"/>
    <w:rsid w:val="00632CD0"/>
    <w:rsid w:val="006B222A"/>
    <w:rsid w:val="006F5B2C"/>
    <w:rsid w:val="00704D35"/>
    <w:rsid w:val="007663F8"/>
    <w:rsid w:val="007679E6"/>
    <w:rsid w:val="007F178C"/>
    <w:rsid w:val="00822702"/>
    <w:rsid w:val="008C0903"/>
    <w:rsid w:val="009046AA"/>
    <w:rsid w:val="00960DFF"/>
    <w:rsid w:val="0098293C"/>
    <w:rsid w:val="009B4715"/>
    <w:rsid w:val="009B54F0"/>
    <w:rsid w:val="009F1E15"/>
    <w:rsid w:val="00AB35E2"/>
    <w:rsid w:val="00AC3C9A"/>
    <w:rsid w:val="00AD09CD"/>
    <w:rsid w:val="00AF079D"/>
    <w:rsid w:val="00B10672"/>
    <w:rsid w:val="00C5039B"/>
    <w:rsid w:val="00C87337"/>
    <w:rsid w:val="00CA3731"/>
    <w:rsid w:val="00CE23B0"/>
    <w:rsid w:val="00CE37BF"/>
    <w:rsid w:val="00CE3E91"/>
    <w:rsid w:val="00CE4361"/>
    <w:rsid w:val="00D03B98"/>
    <w:rsid w:val="00D12DEE"/>
    <w:rsid w:val="00D34400"/>
    <w:rsid w:val="00D60530"/>
    <w:rsid w:val="00D7047D"/>
    <w:rsid w:val="00D7651B"/>
    <w:rsid w:val="00DA3318"/>
    <w:rsid w:val="00DB3235"/>
    <w:rsid w:val="00DC1C9D"/>
    <w:rsid w:val="00EC19F8"/>
    <w:rsid w:val="00F039DF"/>
    <w:rsid w:val="00F660E8"/>
    <w:rsid w:val="00FC1862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5B795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13">
    <w:name w:val="Font Style13"/>
    <w:rsid w:val="005B7958"/>
    <w:rPr>
      <w:rFonts w:ascii="Microsoft Sans Serif" w:hAnsi="Microsoft Sans Serif" w:cs="Microsoft Sans Serif"/>
      <w:sz w:val="20"/>
      <w:szCs w:val="20"/>
    </w:rPr>
  </w:style>
  <w:style w:type="paragraph" w:customStyle="1" w:styleId="Style2">
    <w:name w:val="Style2"/>
    <w:rsid w:val="005B7958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743D4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Emphasis"/>
    <w:uiPriority w:val="19"/>
    <w:qFormat/>
    <w:rsid w:val="00CA3731"/>
    <w:rPr>
      <w:i/>
      <w:iCs/>
      <w:color w:val="808080"/>
    </w:rPr>
  </w:style>
  <w:style w:type="table" w:styleId="a5">
    <w:name w:val="Table Grid"/>
    <w:basedOn w:val="a1"/>
    <w:rsid w:val="00CA37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3731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A373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A3731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A3731"/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autoRedefine/>
    <w:uiPriority w:val="10"/>
    <w:qFormat/>
    <w:rsid w:val="00CA3731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40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A3731"/>
    <w:rPr>
      <w:rFonts w:ascii="Times New Roman" w:eastAsia="Times New Roman" w:hAnsi="Times New Roman" w:cs="Times New Roman"/>
      <w:color w:val="17365D"/>
      <w:spacing w:val="5"/>
      <w:kern w:val="28"/>
      <w:sz w:val="40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DB32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3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B8B1-A8A0-452A-8DAE-A88E2575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23</cp:revision>
  <dcterms:created xsi:type="dcterms:W3CDTF">2014-08-24T08:36:00Z</dcterms:created>
  <dcterms:modified xsi:type="dcterms:W3CDTF">2014-08-26T17:47:00Z</dcterms:modified>
</cp:coreProperties>
</file>