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CF" w:rsidRPr="00A0026A" w:rsidRDefault="00A61ACF" w:rsidP="006F490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004E24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Улицы и движение в нашем городе 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Составила: педагог ДО Рындина М.А.</w:t>
      </w:r>
      <w:bookmarkStart w:id="0" w:name="_GoBack"/>
      <w:bookmarkEnd w:id="0"/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  <w:u w:val="single"/>
        </w:rPr>
        <w:t>Цель урока</w:t>
      </w:r>
      <w:r w:rsidRPr="00004E24">
        <w:rPr>
          <w:rFonts w:ascii="Arial" w:hAnsi="Arial" w:cs="Arial"/>
          <w:color w:val="000000"/>
          <w:sz w:val="28"/>
          <w:szCs w:val="28"/>
        </w:rPr>
        <w:t>: раскрыть особенности движения транспорта и пешеходов в городе / селе, поселке; вспомнить основные правила поведения на дороге; дать понять о некоторых терминах, употребляемых в Правилах дорожного движения («Дорога», «Прилегающая территория», «Тротуар», «Населенный пункт», «Транспортное средство», «Механическое транспортное средство», »Маршрутное транспортное средство»).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  <w:u w:val="single"/>
        </w:rPr>
        <w:t>Оборудование</w:t>
      </w:r>
      <w:r w:rsidRPr="00004E24">
        <w:rPr>
          <w:rFonts w:ascii="Arial" w:hAnsi="Arial" w:cs="Arial"/>
          <w:color w:val="000000"/>
          <w:sz w:val="28"/>
          <w:szCs w:val="28"/>
        </w:rPr>
        <w:t>: открытки плакаты с видами улиц города (поселка), макет жилого микрорайона.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  <w:u w:val="single"/>
        </w:rPr>
        <w:t>Рекомендации к проведению урока.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Урок начинается с рассказа о районе, в котором живут учащиеся, его транспортном сообщении (количестве автобусных, троллейбусных, трамвайных маршрутов, а также такси и личном легковом транспорте, об улицах с наиболее интенсивном движении транспорта и пешеходов, с односторонним и двусторонним движением…)</w:t>
      </w:r>
      <w:proofErr w:type="gramStart"/>
      <w:r w:rsidRPr="00004E24">
        <w:rPr>
          <w:rFonts w:ascii="Arial" w:hAnsi="Arial" w:cs="Arial"/>
          <w:color w:val="000000"/>
          <w:sz w:val="28"/>
          <w:szCs w:val="28"/>
        </w:rPr>
        <w:t>.П</w:t>
      </w:r>
      <w:proofErr w:type="gramEnd"/>
      <w:r w:rsidRPr="00004E24">
        <w:rPr>
          <w:rFonts w:ascii="Arial" w:hAnsi="Arial" w:cs="Arial"/>
          <w:color w:val="000000"/>
          <w:sz w:val="28"/>
          <w:szCs w:val="28"/>
        </w:rPr>
        <w:t>ри этом использовать карту города (поселка) или схематическое изображение дорог в районе школы. Можно использовать макет микрорайона (поселка).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  <w:u w:val="single"/>
        </w:rPr>
        <w:t>Вопросы для учащихся</w:t>
      </w:r>
      <w:r w:rsidRPr="00004E24">
        <w:rPr>
          <w:rFonts w:ascii="Arial" w:hAnsi="Arial" w:cs="Arial"/>
          <w:color w:val="000000"/>
          <w:sz w:val="28"/>
          <w:szCs w:val="28"/>
        </w:rPr>
        <w:t>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Какова интенсивность движения вокруг школы? По каким пешеходным путям вы идете к ней? Где и как вы пересекаете дорогу? По какому пути идти к школе безопаснее?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Учащиеся записывают в тетрадь следующие основные понятия из «Правил дорожного движения»: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«Дорога» – обустроенная или приспособленная и используемая для движения транспортных средств полоса земли,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«Прилегающая территория» – территория, непосредственно прилегающая к дороге и предназначенная для сквозного движения транспортных средств (дворы, жилые массивы, автостоянки, автозаправочные станции, предприятия и т.д.).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«Тротуар» – элемент дороги, предназначенный для движения пешеходов и примыкающий к проезжей части или отделенный от нее газоном.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«Населенный пункт» – застроенная территория, въезды на которую и выезды с которой обозначены знаками 5.22 – 5.25.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«Транспортное средство» – устройство, предназначенное для перевозки по дорогам людей, грузов и оборудования, установленного на нем.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lastRenderedPageBreak/>
        <w:t>«Маршрутное транспортное средство» – транспортное средство общего пользования (автобус, троллейбус, трамвай), предназначенное для перевозки по дорогам людей (пассажиров) и движущееся по установленному маршруту с обозначенными остановочными пунктами (остановками).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«Механическое транспортное средство» – транспортное средство, кроме мопеда, приводимое в движение двигателем. Термин распространяется также на любые тракторы и самоходные машины.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С каждым годом увеличивается население страны</w:t>
      </w:r>
      <w:proofErr w:type="gramStart"/>
      <w:r w:rsidRPr="00004E24">
        <w:rPr>
          <w:rFonts w:ascii="Arial" w:hAnsi="Arial" w:cs="Arial"/>
          <w:color w:val="000000"/>
          <w:sz w:val="28"/>
          <w:szCs w:val="28"/>
        </w:rPr>
        <w:t xml:space="preserve">., </w:t>
      </w:r>
      <w:proofErr w:type="gramEnd"/>
      <w:r w:rsidRPr="00004E24">
        <w:rPr>
          <w:rFonts w:ascii="Arial" w:hAnsi="Arial" w:cs="Arial"/>
          <w:color w:val="000000"/>
          <w:sz w:val="28"/>
          <w:szCs w:val="28"/>
        </w:rPr>
        <w:t>растет и число транспорта на дорогах. Мы настолько привыкли к машинам, что порой забываем, что это источник повышенной опасности, это сотни килограммов металла на стремительных колесах. От нас с вами, от всех участников движения зависит благополучие на дорогах, будут ли машины нашими помощниками и друзьями, или они принесут беду, порой непоправимую. Нельзя забывать о том, что машину может занести на повороте, может отказать руль и т.д., машины не всегда управляемы. А если в это время дорогу перебегает взрослый или ребенок? Даже если машина исправна, водитель при всем своем мастерстве и желании не может остановить ее мгновенно. Вот почему так важно выработать в себе привычку не торопиться, не экономить секунды, перебегая дорогу перед транспортом.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Сегодня делается многое, чтобы лучше организовать движение транспорта и пешеходов. Строятся пешеходные переходы, устанавливаются светофоры, выставляются дорожные знаки, на проезжей части улиц и дорог наносятся специальные линии разметки и устанавливаются дорожные ограждения. Четкая и бесперебойная работа транспорта может быть только в том случае, если и пешеходы, и водители будут взаимно предупредительны, внимательны к окружающей обстановке, будут строго соблюдать установленные правила движения.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Основным правилам поведения на дороге учащиеся обучались в начальной школе, а вспомнить их помогут следующие вопросы.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Перейти улицу – это просто или сложно? Почему? Многие уверены, что нет ничего проще: посмотри налево, направо и шагай, если машин нет. Перейти улицу было бы просто, если бы машина всегда была заранее замечена пешеходом. Но на дороге много машин, стоящих и движущихся, за одной может быть скрыта другая. Заметить ее вовремя не всегда просто.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Какое главное правило при переходе улицы? Переходить ее надо только в установленных местах на перекрестках и пешеходных переходах, но самое главное – обеспечить себе хороший обзор дороги справа и слева. А там, где обзор плохой (стоят машины, кусты, деревья и другие помехи), необходимо, по возможности, отойти подальше от стоящих машин, кустов, мешающих осмотреть дорогу.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lastRenderedPageBreak/>
        <w:t>Как быть, если все же приходится переходить улицу рядом со стоящим автомобилем или другой помехой обзору? Может оказаться так, что как раз там, где разрешен переход, сломалась и стоит машина. В таких случаях подойдя к ней (или другому предмету, который мешает обзору), необходимо остановиться и осторожно выглянуть. Только убедившись в том, что скрытой опасности нет, можно переходить.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Почему опасно переходить улицу бегом? Когда человек бежит, ему трудно наблюдать и оценивать ситуацию на дороге. А при переходе улицы главное – внимательно посмотреть и влево, и вправо, потому что часто улица обманчива: кажется безопасно, но внезапно может выехать машина из переулка или из-за другой машины. Еще труднее заметить мотоцикл.</w:t>
      </w:r>
    </w:p>
    <w:p w:rsidR="00004E24" w:rsidRPr="00004E24" w:rsidRDefault="00004E24" w:rsidP="00004E2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4E24">
        <w:rPr>
          <w:rFonts w:ascii="Arial" w:hAnsi="Arial" w:cs="Arial"/>
          <w:color w:val="000000"/>
          <w:sz w:val="28"/>
          <w:szCs w:val="28"/>
        </w:rPr>
        <w:t>Закончить урок лучше разбором дорожно-транспортных происшествий (ДТП) с детьми, совершенных в вашем городе (поселке) в районе школы в данном месяце (по материалам ГИБДД).</w:t>
      </w:r>
    </w:p>
    <w:p w:rsidR="00A61ACF" w:rsidRDefault="00A61ACF" w:rsidP="006F490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A61ACF" w:rsidSect="00A8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32B"/>
    <w:multiLevelType w:val="multilevel"/>
    <w:tmpl w:val="8F485DF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117A2664"/>
    <w:multiLevelType w:val="hybridMultilevel"/>
    <w:tmpl w:val="3C52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F5EC5"/>
    <w:multiLevelType w:val="multilevel"/>
    <w:tmpl w:val="C7DE149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">
    <w:nsid w:val="2E6345B4"/>
    <w:multiLevelType w:val="hybridMultilevel"/>
    <w:tmpl w:val="CBE6C3F4"/>
    <w:lvl w:ilvl="0" w:tplc="84344E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CF5B98"/>
    <w:multiLevelType w:val="hybridMultilevel"/>
    <w:tmpl w:val="499C3D9A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216AF"/>
    <w:multiLevelType w:val="multilevel"/>
    <w:tmpl w:val="BCDE3BD4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i w:val="0"/>
      </w:rPr>
    </w:lvl>
  </w:abstractNum>
  <w:abstractNum w:abstractNumId="7">
    <w:nsid w:val="46B00E24"/>
    <w:multiLevelType w:val="hybridMultilevel"/>
    <w:tmpl w:val="EE3ACAC2"/>
    <w:lvl w:ilvl="0" w:tplc="4E964EB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969EA"/>
    <w:multiLevelType w:val="hybridMultilevel"/>
    <w:tmpl w:val="010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50"/>
    <w:rsid w:val="00004E24"/>
    <w:rsid w:val="0007012B"/>
    <w:rsid w:val="000E0F9F"/>
    <w:rsid w:val="000F3F01"/>
    <w:rsid w:val="00116FFF"/>
    <w:rsid w:val="001C135C"/>
    <w:rsid w:val="00251FE4"/>
    <w:rsid w:val="002B4F63"/>
    <w:rsid w:val="00390126"/>
    <w:rsid w:val="003E4A7D"/>
    <w:rsid w:val="00442B7E"/>
    <w:rsid w:val="004C24E1"/>
    <w:rsid w:val="004E295A"/>
    <w:rsid w:val="0053164A"/>
    <w:rsid w:val="00535EC4"/>
    <w:rsid w:val="00556BBD"/>
    <w:rsid w:val="00562BAE"/>
    <w:rsid w:val="005A0B6A"/>
    <w:rsid w:val="005A10DC"/>
    <w:rsid w:val="00602B81"/>
    <w:rsid w:val="00643F8E"/>
    <w:rsid w:val="00681F81"/>
    <w:rsid w:val="00695D5C"/>
    <w:rsid w:val="006970CF"/>
    <w:rsid w:val="006B1F25"/>
    <w:rsid w:val="006F4902"/>
    <w:rsid w:val="00701F29"/>
    <w:rsid w:val="00797153"/>
    <w:rsid w:val="007B364B"/>
    <w:rsid w:val="007D5FA1"/>
    <w:rsid w:val="008434D1"/>
    <w:rsid w:val="0085096C"/>
    <w:rsid w:val="0086063F"/>
    <w:rsid w:val="00866B3A"/>
    <w:rsid w:val="00883964"/>
    <w:rsid w:val="008907E4"/>
    <w:rsid w:val="008A40F8"/>
    <w:rsid w:val="00972E2A"/>
    <w:rsid w:val="00A0026A"/>
    <w:rsid w:val="00A61ACF"/>
    <w:rsid w:val="00A66A4F"/>
    <w:rsid w:val="00A86162"/>
    <w:rsid w:val="00B925B8"/>
    <w:rsid w:val="00BA647B"/>
    <w:rsid w:val="00C27F84"/>
    <w:rsid w:val="00C426B9"/>
    <w:rsid w:val="00C71860"/>
    <w:rsid w:val="00C970C6"/>
    <w:rsid w:val="00CE0134"/>
    <w:rsid w:val="00D1012A"/>
    <w:rsid w:val="00D21384"/>
    <w:rsid w:val="00D317C0"/>
    <w:rsid w:val="00D34BCF"/>
    <w:rsid w:val="00D3636A"/>
    <w:rsid w:val="00D8625B"/>
    <w:rsid w:val="00E13DD8"/>
    <w:rsid w:val="00EB2250"/>
    <w:rsid w:val="00EC72C9"/>
    <w:rsid w:val="00ED64E1"/>
    <w:rsid w:val="00F23C19"/>
    <w:rsid w:val="00F47D45"/>
    <w:rsid w:val="00F62631"/>
    <w:rsid w:val="00F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9A5"/>
    <w:pPr>
      <w:keepNext/>
      <w:jc w:val="both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749A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semiHidden/>
    <w:unhideWhenUsed/>
    <w:rsid w:val="00F7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7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F749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F74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749A5"/>
    <w:pPr>
      <w:widowControl w:val="0"/>
      <w:snapToGrid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Char">
    <w:name w:val="Глава 1 Char"/>
    <w:link w:val="1"/>
    <w:locked/>
    <w:rsid w:val="00F749A5"/>
    <w:rPr>
      <w:b/>
      <w:sz w:val="16"/>
      <w:szCs w:val="16"/>
    </w:rPr>
  </w:style>
  <w:style w:type="paragraph" w:customStyle="1" w:styleId="1">
    <w:name w:val="Глава 1"/>
    <w:basedOn w:val="a"/>
    <w:link w:val="1Char"/>
    <w:rsid w:val="00F749A5"/>
    <w:pPr>
      <w:numPr>
        <w:numId w:val="2"/>
      </w:numPr>
      <w:spacing w:before="120" w:after="120"/>
      <w:jc w:val="center"/>
    </w:pPr>
    <w:rPr>
      <w:rFonts w:asciiTheme="minorHAnsi" w:eastAsiaTheme="minorHAnsi" w:hAnsiTheme="minorHAnsi" w:cstheme="minorBidi"/>
      <w:b/>
      <w:sz w:val="16"/>
      <w:szCs w:val="16"/>
      <w:lang w:eastAsia="en-US"/>
    </w:rPr>
  </w:style>
  <w:style w:type="paragraph" w:customStyle="1" w:styleId="10">
    <w:name w:val="Устав Нумерованный 1"/>
    <w:basedOn w:val="a"/>
    <w:rsid w:val="00F749A5"/>
    <w:pPr>
      <w:numPr>
        <w:ilvl w:val="1"/>
        <w:numId w:val="2"/>
      </w:numPr>
    </w:pPr>
  </w:style>
  <w:style w:type="character" w:customStyle="1" w:styleId="apple-style-span">
    <w:name w:val="apple-style-span"/>
    <w:basedOn w:val="a0"/>
    <w:rsid w:val="00F749A5"/>
  </w:style>
  <w:style w:type="table" w:styleId="a8">
    <w:name w:val="Table Grid"/>
    <w:basedOn w:val="a1"/>
    <w:uiPriority w:val="59"/>
    <w:rsid w:val="0011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13DD8"/>
    <w:rPr>
      <w:b/>
      <w:bCs/>
    </w:rPr>
  </w:style>
  <w:style w:type="character" w:customStyle="1" w:styleId="apple-converted-space">
    <w:name w:val="apple-converted-space"/>
    <w:basedOn w:val="a0"/>
    <w:rsid w:val="00E13DD8"/>
  </w:style>
  <w:style w:type="paragraph" w:styleId="aa">
    <w:name w:val="Normal (Web)"/>
    <w:basedOn w:val="a"/>
    <w:uiPriority w:val="99"/>
    <w:semiHidden/>
    <w:unhideWhenUsed/>
    <w:rsid w:val="00004E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9A5"/>
    <w:pPr>
      <w:keepNext/>
      <w:jc w:val="both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749A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semiHidden/>
    <w:unhideWhenUsed/>
    <w:rsid w:val="00F7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7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F749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F74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749A5"/>
    <w:pPr>
      <w:widowControl w:val="0"/>
      <w:snapToGrid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Char">
    <w:name w:val="Глава 1 Char"/>
    <w:link w:val="1"/>
    <w:locked/>
    <w:rsid w:val="00F749A5"/>
    <w:rPr>
      <w:b/>
      <w:sz w:val="16"/>
      <w:szCs w:val="16"/>
    </w:rPr>
  </w:style>
  <w:style w:type="paragraph" w:customStyle="1" w:styleId="1">
    <w:name w:val="Глава 1"/>
    <w:basedOn w:val="a"/>
    <w:link w:val="1Char"/>
    <w:rsid w:val="00F749A5"/>
    <w:pPr>
      <w:numPr>
        <w:numId w:val="2"/>
      </w:numPr>
      <w:spacing w:before="120" w:after="120"/>
      <w:jc w:val="center"/>
    </w:pPr>
    <w:rPr>
      <w:rFonts w:asciiTheme="minorHAnsi" w:eastAsiaTheme="minorHAnsi" w:hAnsiTheme="minorHAnsi" w:cstheme="minorBidi"/>
      <w:b/>
      <w:sz w:val="16"/>
      <w:szCs w:val="16"/>
      <w:lang w:eastAsia="en-US"/>
    </w:rPr>
  </w:style>
  <w:style w:type="paragraph" w:customStyle="1" w:styleId="10">
    <w:name w:val="Устав Нумерованный 1"/>
    <w:basedOn w:val="a"/>
    <w:rsid w:val="00F749A5"/>
    <w:pPr>
      <w:numPr>
        <w:ilvl w:val="1"/>
        <w:numId w:val="2"/>
      </w:numPr>
    </w:pPr>
  </w:style>
  <w:style w:type="character" w:customStyle="1" w:styleId="apple-style-span">
    <w:name w:val="apple-style-span"/>
    <w:basedOn w:val="a0"/>
    <w:rsid w:val="00F749A5"/>
  </w:style>
  <w:style w:type="table" w:styleId="a8">
    <w:name w:val="Table Grid"/>
    <w:basedOn w:val="a1"/>
    <w:uiPriority w:val="59"/>
    <w:rsid w:val="0011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13DD8"/>
    <w:rPr>
      <w:b/>
      <w:bCs/>
    </w:rPr>
  </w:style>
  <w:style w:type="character" w:customStyle="1" w:styleId="apple-converted-space">
    <w:name w:val="apple-converted-space"/>
    <w:basedOn w:val="a0"/>
    <w:rsid w:val="00E13DD8"/>
  </w:style>
  <w:style w:type="paragraph" w:styleId="aa">
    <w:name w:val="Normal (Web)"/>
    <w:basedOn w:val="a"/>
    <w:uiPriority w:val="99"/>
    <w:semiHidden/>
    <w:unhideWhenUsed/>
    <w:rsid w:val="00004E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6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4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136D-3509-447A-8C67-A5B989EA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2015-03-02T10:35:00Z</cp:lastPrinted>
  <dcterms:created xsi:type="dcterms:W3CDTF">2015-05-26T07:36:00Z</dcterms:created>
  <dcterms:modified xsi:type="dcterms:W3CDTF">2015-05-26T07:36:00Z</dcterms:modified>
</cp:coreProperties>
</file>