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 xml:space="preserve">     МКОУ « Троицкая средняя общеобразовательная школа»</w:t>
      </w:r>
    </w:p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Железногорского</w:t>
      </w:r>
      <w:proofErr w:type="spellEnd"/>
      <w:r>
        <w:rPr>
          <w:sz w:val="32"/>
          <w:szCs w:val="32"/>
        </w:rPr>
        <w:t xml:space="preserve"> района Курской области                 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52"/>
          <w:szCs w:val="52"/>
        </w:rPr>
      </w:pPr>
      <w:r>
        <w:rPr>
          <w:sz w:val="48"/>
          <w:szCs w:val="48"/>
        </w:rPr>
        <w:t>Тема урока:</w:t>
      </w:r>
      <w:r>
        <w:rPr>
          <w:sz w:val="32"/>
          <w:szCs w:val="32"/>
        </w:rPr>
        <w:t xml:space="preserve"> </w:t>
      </w:r>
      <w:r>
        <w:rPr>
          <w:sz w:val="52"/>
          <w:szCs w:val="52"/>
        </w:rPr>
        <w:t xml:space="preserve">Оказание первой помощи </w:t>
      </w:r>
      <w:proofErr w:type="gramStart"/>
      <w:r>
        <w:rPr>
          <w:sz w:val="52"/>
          <w:szCs w:val="52"/>
        </w:rPr>
        <w:t>при</w:t>
      </w:r>
      <w:proofErr w:type="gramEnd"/>
      <w:r>
        <w:rPr>
          <w:sz w:val="52"/>
          <w:szCs w:val="52"/>
        </w:rPr>
        <w:t xml:space="preserve">         </w:t>
      </w:r>
    </w:p>
    <w:p w:rsidR="002645EC" w:rsidRDefault="002645EC" w:rsidP="002645EC">
      <w:pPr>
        <w:tabs>
          <w:tab w:val="left" w:pos="1770"/>
          <w:tab w:val="left" w:pos="2490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ушибах</w:t>
      </w:r>
      <w:proofErr w:type="gramEnd"/>
      <w:r>
        <w:rPr>
          <w:sz w:val="52"/>
          <w:szCs w:val="52"/>
        </w:rPr>
        <w:t>, растяжениях, переломах</w:t>
      </w:r>
    </w:p>
    <w:p w:rsidR="002645EC" w:rsidRDefault="002645EC" w:rsidP="002645EC">
      <w:pPr>
        <w:tabs>
          <w:tab w:val="left" w:pos="2490"/>
        </w:tabs>
        <w:rPr>
          <w:sz w:val="52"/>
          <w:szCs w:val="52"/>
        </w:rPr>
      </w:pPr>
      <w:r>
        <w:rPr>
          <w:sz w:val="52"/>
          <w:szCs w:val="52"/>
        </w:rPr>
        <w:tab/>
        <w:t xml:space="preserve">костей и </w:t>
      </w:r>
      <w:proofErr w:type="gramStart"/>
      <w:r>
        <w:rPr>
          <w:sz w:val="52"/>
          <w:szCs w:val="52"/>
        </w:rPr>
        <w:t>вывихах</w:t>
      </w:r>
      <w:proofErr w:type="gramEnd"/>
      <w:r>
        <w:rPr>
          <w:sz w:val="52"/>
          <w:szCs w:val="52"/>
        </w:rPr>
        <w:t xml:space="preserve">  суставов.</w:t>
      </w:r>
    </w:p>
    <w:p w:rsidR="002645EC" w:rsidRDefault="002645EC" w:rsidP="002645EC">
      <w:pPr>
        <w:rPr>
          <w:sz w:val="52"/>
          <w:szCs w:val="52"/>
        </w:rPr>
      </w:pPr>
    </w:p>
    <w:p w:rsidR="002645EC" w:rsidRDefault="002645EC" w:rsidP="002645EC">
      <w:pPr>
        <w:rPr>
          <w:sz w:val="52"/>
          <w:szCs w:val="52"/>
        </w:rPr>
      </w:pPr>
    </w:p>
    <w:p w:rsidR="002645EC" w:rsidRDefault="002645EC" w:rsidP="002645EC">
      <w:pPr>
        <w:rPr>
          <w:sz w:val="52"/>
          <w:szCs w:val="5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tabs>
          <w:tab w:val="left" w:pos="6855"/>
        </w:tabs>
        <w:ind w:right="-286"/>
        <w:rPr>
          <w:sz w:val="32"/>
          <w:szCs w:val="32"/>
        </w:rPr>
      </w:pPr>
      <w:r>
        <w:rPr>
          <w:sz w:val="32"/>
          <w:szCs w:val="32"/>
        </w:rPr>
        <w:tab/>
        <w:t xml:space="preserve">Учитель: </w:t>
      </w:r>
      <w:proofErr w:type="spellStart"/>
      <w:r>
        <w:rPr>
          <w:sz w:val="32"/>
          <w:szCs w:val="32"/>
        </w:rPr>
        <w:t>Гераськина</w:t>
      </w:r>
      <w:proofErr w:type="spellEnd"/>
      <w:r>
        <w:rPr>
          <w:sz w:val="32"/>
          <w:szCs w:val="32"/>
        </w:rPr>
        <w:t xml:space="preserve"> Т. Т.</w:t>
      </w:r>
    </w:p>
    <w:p w:rsidR="002645EC" w:rsidRDefault="002645EC" w:rsidP="002645EC">
      <w:pPr>
        <w:tabs>
          <w:tab w:val="left" w:pos="82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2012 г.</w:t>
      </w: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  <w:r>
        <w:rPr>
          <w:sz w:val="32"/>
          <w:szCs w:val="32"/>
        </w:rPr>
        <w:t xml:space="preserve">Тема: Первая помощь при ушибах, растяжениях, переломах костей и </w:t>
      </w: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вывихах</w:t>
      </w:r>
      <w:proofErr w:type="gramEnd"/>
      <w:r>
        <w:rPr>
          <w:sz w:val="32"/>
          <w:szCs w:val="32"/>
        </w:rPr>
        <w:t xml:space="preserve"> суставов.</w:t>
      </w: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81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>Цели: сформировать представление о возможных повреждениях скелета; разъяснить цели доврачебной помощи; научить оказывать первую помощь при ушибах, растяжениях, вывихах и переломах костей; показать необходимость оказания  доврачебной помощи для сохранения здоровья пострадавшего; воспитать ответственное и бережное отношение к себе и окружающим тебя людям.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tabs>
          <w:tab w:val="left" w:pos="282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Ход урока.</w:t>
      </w:r>
    </w:p>
    <w:p w:rsidR="002645EC" w:rsidRDefault="002645EC" w:rsidP="002645EC">
      <w:pPr>
        <w:tabs>
          <w:tab w:val="left" w:pos="2820"/>
        </w:tabs>
        <w:rPr>
          <w:sz w:val="32"/>
          <w:szCs w:val="32"/>
        </w:rPr>
      </w:pPr>
    </w:p>
    <w:p w:rsidR="002645EC" w:rsidRDefault="002645EC" w:rsidP="002645EC">
      <w:pPr>
        <w:tabs>
          <w:tab w:val="left" w:pos="2820"/>
        </w:tabs>
        <w:rPr>
          <w:sz w:val="32"/>
          <w:szCs w:val="32"/>
        </w:rPr>
      </w:pPr>
      <w:r>
        <w:rPr>
          <w:sz w:val="32"/>
          <w:szCs w:val="32"/>
        </w:rPr>
        <w:t>1. Организация учащихся на урок.</w:t>
      </w:r>
    </w:p>
    <w:p w:rsidR="002645EC" w:rsidRDefault="002645EC" w:rsidP="002645EC">
      <w:pPr>
        <w:tabs>
          <w:tab w:val="left" w:pos="2820"/>
        </w:tabs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>2. Проверка домашнего задания.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 xml:space="preserve">     Индивидуальный опрос.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попадает в организм человека при отравлении?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Каким образом в организм человека попадает токсичное вещество? 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Назовите общие признаки отравления?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удалить яд с кожи?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Каким образом удаляют яд  из желудка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Когда нельзя у пострадавшего вызывать рвоту?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Какую роль при отравлениях играют: активированный уголь и 0,5% раствор марганцовки?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Где можно отравиться угарным газом?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Назовите признаки отравления угарным газом?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 xml:space="preserve">   10. Является ли смертельным отравление угарным газом? Почему?</w:t>
      </w:r>
    </w:p>
    <w:p w:rsidR="002645EC" w:rsidRDefault="002645EC" w:rsidP="002645EC">
      <w:pPr>
        <w:rPr>
          <w:sz w:val="32"/>
          <w:szCs w:val="32"/>
        </w:rPr>
      </w:pPr>
    </w:p>
    <w:p w:rsidR="002645EC" w:rsidRDefault="002645EC" w:rsidP="002645EC">
      <w:pPr>
        <w:rPr>
          <w:sz w:val="32"/>
          <w:szCs w:val="32"/>
        </w:rPr>
      </w:pPr>
      <w:r>
        <w:rPr>
          <w:sz w:val="32"/>
          <w:szCs w:val="32"/>
        </w:rPr>
        <w:t xml:space="preserve">   11. Перечислите правила оказания первой помощи при отравлении      </w:t>
      </w: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>угарным газом?</w:t>
      </w:r>
    </w:p>
    <w:p w:rsidR="002645EC" w:rsidRDefault="002645EC" w:rsidP="002645EC">
      <w:pPr>
        <w:ind w:firstLine="708"/>
        <w:rPr>
          <w:sz w:val="32"/>
        </w:rPr>
      </w:pPr>
    </w:p>
    <w:p w:rsidR="002645EC" w:rsidRDefault="002645EC" w:rsidP="002645EC">
      <w:pPr>
        <w:ind w:left="-284" w:firstLine="708"/>
        <w:rPr>
          <w:sz w:val="32"/>
        </w:rPr>
      </w:pPr>
      <w:r>
        <w:rPr>
          <w:sz w:val="32"/>
        </w:rPr>
        <w:t>3. Переход к изучению нового материала.</w:t>
      </w:r>
    </w:p>
    <w:p w:rsidR="002645EC" w:rsidRDefault="002645EC" w:rsidP="002645EC">
      <w:pPr>
        <w:ind w:left="-284" w:firstLine="708"/>
        <w:rPr>
          <w:sz w:val="32"/>
        </w:rPr>
      </w:pPr>
    </w:p>
    <w:p w:rsidR="002645EC" w:rsidRDefault="002645EC" w:rsidP="002645EC">
      <w:pPr>
        <w:ind w:left="-284" w:firstLine="708"/>
        <w:rPr>
          <w:sz w:val="32"/>
        </w:rPr>
      </w:pPr>
      <w:r>
        <w:rPr>
          <w:sz w:val="32"/>
        </w:rPr>
        <w:t>4. Изучение нового материала.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left="1428"/>
        <w:rPr>
          <w:sz w:val="32"/>
        </w:rPr>
      </w:pPr>
      <w:r>
        <w:rPr>
          <w:sz w:val="32"/>
        </w:rPr>
        <w:t xml:space="preserve">1.Понятие </w:t>
      </w:r>
      <w:proofErr w:type="gramStart"/>
      <w:r>
        <w:rPr>
          <w:sz w:val="32"/>
        </w:rPr>
        <w:t>–п</w:t>
      </w:r>
      <w:proofErr w:type="gramEnd"/>
      <w:r>
        <w:rPr>
          <w:sz w:val="32"/>
        </w:rPr>
        <w:t>ервая помощь.</w:t>
      </w:r>
    </w:p>
    <w:p w:rsidR="002645EC" w:rsidRDefault="002645EC" w:rsidP="002645EC">
      <w:pPr>
        <w:ind w:left="708"/>
        <w:rPr>
          <w:sz w:val="32"/>
        </w:rPr>
      </w:pPr>
    </w:p>
    <w:p w:rsidR="002645EC" w:rsidRDefault="002645EC" w:rsidP="002645EC">
      <w:pPr>
        <w:ind w:left="1428"/>
        <w:rPr>
          <w:sz w:val="32"/>
        </w:rPr>
      </w:pPr>
      <w:r>
        <w:rPr>
          <w:sz w:val="32"/>
        </w:rPr>
        <w:t>2.Правила последовательности оказания первой помощи.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left="1428"/>
        <w:rPr>
          <w:sz w:val="32"/>
        </w:rPr>
      </w:pPr>
      <w:r>
        <w:rPr>
          <w:sz w:val="32"/>
        </w:rPr>
        <w:t>3.Рекомендации службы скорой медицинской помощи при необходимости ее вызова.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left="1428"/>
        <w:rPr>
          <w:sz w:val="32"/>
        </w:rPr>
      </w:pPr>
      <w:r>
        <w:rPr>
          <w:sz w:val="32"/>
        </w:rPr>
        <w:t>4.Правила вызова скорой медицинской помощи.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left="1428"/>
        <w:rPr>
          <w:sz w:val="32"/>
        </w:rPr>
      </w:pPr>
      <w:r>
        <w:rPr>
          <w:sz w:val="32"/>
        </w:rPr>
        <w:t>5.Виды травм: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left="708"/>
        <w:rPr>
          <w:sz w:val="32"/>
        </w:rPr>
      </w:pPr>
      <w:r>
        <w:rPr>
          <w:sz w:val="32"/>
        </w:rPr>
        <w:t xml:space="preserve">         - ушибы</w:t>
      </w:r>
    </w:p>
    <w:p w:rsidR="002645EC" w:rsidRDefault="002645EC" w:rsidP="002645EC">
      <w:pPr>
        <w:tabs>
          <w:tab w:val="left" w:pos="1428"/>
        </w:tabs>
        <w:ind w:left="1428"/>
        <w:rPr>
          <w:sz w:val="32"/>
        </w:rPr>
      </w:pPr>
      <w:r>
        <w:rPr>
          <w:sz w:val="32"/>
        </w:rPr>
        <w:t>-ссадины</w:t>
      </w:r>
    </w:p>
    <w:p w:rsidR="002645EC" w:rsidRDefault="002645EC" w:rsidP="002645EC">
      <w:pPr>
        <w:ind w:left="708" w:firstLine="708"/>
        <w:rPr>
          <w:sz w:val="32"/>
        </w:rPr>
      </w:pPr>
      <w:r>
        <w:rPr>
          <w:sz w:val="32"/>
        </w:rPr>
        <w:t>- потертости</w:t>
      </w:r>
    </w:p>
    <w:p w:rsidR="002645EC" w:rsidRDefault="002645EC" w:rsidP="002645EC">
      <w:pPr>
        <w:tabs>
          <w:tab w:val="left" w:pos="1425"/>
          <w:tab w:val="left" w:pos="1530"/>
        </w:tabs>
        <w:ind w:left="1425"/>
        <w:rPr>
          <w:sz w:val="32"/>
        </w:rPr>
      </w:pPr>
      <w:r>
        <w:rPr>
          <w:sz w:val="32"/>
        </w:rPr>
        <w:t>- растяжения</w:t>
      </w:r>
    </w:p>
    <w:p w:rsidR="002645EC" w:rsidRDefault="002645EC" w:rsidP="002645EC">
      <w:pPr>
        <w:tabs>
          <w:tab w:val="left" w:pos="1425"/>
          <w:tab w:val="left" w:pos="1530"/>
        </w:tabs>
        <w:ind w:left="1425"/>
        <w:rPr>
          <w:sz w:val="32"/>
        </w:rPr>
      </w:pPr>
      <w:r>
        <w:rPr>
          <w:sz w:val="32"/>
        </w:rPr>
        <w:t>- вывихи</w:t>
      </w:r>
    </w:p>
    <w:p w:rsidR="002645EC" w:rsidRDefault="002645EC" w:rsidP="002645EC">
      <w:pPr>
        <w:tabs>
          <w:tab w:val="left" w:pos="1425"/>
          <w:tab w:val="left" w:pos="1530"/>
        </w:tabs>
        <w:ind w:left="1425"/>
        <w:rPr>
          <w:sz w:val="32"/>
        </w:rPr>
      </w:pPr>
      <w:r>
        <w:rPr>
          <w:sz w:val="32"/>
        </w:rPr>
        <w:t>- переломы: открытый и закрытый</w:t>
      </w:r>
    </w:p>
    <w:p w:rsidR="002645EC" w:rsidRDefault="002645EC" w:rsidP="002645EC">
      <w:pPr>
        <w:tabs>
          <w:tab w:val="left" w:pos="1425"/>
          <w:tab w:val="left" w:pos="1530"/>
        </w:tabs>
        <w:ind w:left="1425"/>
        <w:rPr>
          <w:sz w:val="32"/>
        </w:rPr>
      </w:pPr>
      <w:r>
        <w:rPr>
          <w:sz w:val="32"/>
        </w:rPr>
        <w:tab/>
      </w:r>
    </w:p>
    <w:p w:rsidR="002645EC" w:rsidRDefault="002645EC" w:rsidP="002645EC">
      <w:pPr>
        <w:ind w:left="708"/>
        <w:rPr>
          <w:sz w:val="32"/>
        </w:rPr>
      </w:pPr>
      <w:r>
        <w:rPr>
          <w:sz w:val="32"/>
        </w:rPr>
        <w:t xml:space="preserve">6. Характеристика травмы и правила оказания доврачебной    </w:t>
      </w:r>
    </w:p>
    <w:p w:rsidR="002645EC" w:rsidRDefault="002645EC" w:rsidP="002645EC">
      <w:pPr>
        <w:tabs>
          <w:tab w:val="left" w:pos="1320"/>
        </w:tabs>
        <w:rPr>
          <w:sz w:val="32"/>
        </w:rPr>
      </w:pPr>
      <w:r>
        <w:rPr>
          <w:sz w:val="32"/>
        </w:rPr>
        <w:tab/>
        <w:t>помощи:</w:t>
      </w:r>
    </w:p>
    <w:p w:rsidR="002645EC" w:rsidRDefault="002645EC" w:rsidP="002645EC">
      <w:pPr>
        <w:ind w:left="708" w:firstLine="708"/>
        <w:rPr>
          <w:sz w:val="32"/>
        </w:rPr>
      </w:pPr>
      <w:r>
        <w:rPr>
          <w:sz w:val="32"/>
        </w:rPr>
        <w:t>- описание травмы;</w:t>
      </w:r>
    </w:p>
    <w:p w:rsidR="002645EC" w:rsidRDefault="002645EC" w:rsidP="002645EC">
      <w:pPr>
        <w:ind w:left="708" w:firstLine="708"/>
        <w:rPr>
          <w:sz w:val="32"/>
        </w:rPr>
      </w:pPr>
      <w:r>
        <w:rPr>
          <w:sz w:val="32"/>
        </w:rPr>
        <w:t>- причины травмы;</w:t>
      </w:r>
    </w:p>
    <w:p w:rsidR="002645EC" w:rsidRDefault="002645EC" w:rsidP="002645EC">
      <w:pPr>
        <w:tabs>
          <w:tab w:val="left" w:pos="1365"/>
          <w:tab w:val="left" w:pos="1515"/>
        </w:tabs>
        <w:rPr>
          <w:sz w:val="32"/>
        </w:rPr>
      </w:pPr>
      <w:r>
        <w:rPr>
          <w:sz w:val="32"/>
        </w:rPr>
        <w:tab/>
        <w:t>- правила оказания доврачебной помощи.</w:t>
      </w:r>
      <w:r>
        <w:rPr>
          <w:sz w:val="32"/>
        </w:rPr>
        <w:tab/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>7. Характеристика кровотечений:</w:t>
      </w:r>
    </w:p>
    <w:p w:rsidR="002645EC" w:rsidRDefault="002645EC" w:rsidP="002645EC">
      <w:pPr>
        <w:tabs>
          <w:tab w:val="left" w:pos="1260"/>
        </w:tabs>
        <w:rPr>
          <w:sz w:val="32"/>
        </w:rPr>
      </w:pPr>
      <w:r>
        <w:rPr>
          <w:sz w:val="32"/>
        </w:rPr>
        <w:tab/>
        <w:t>- виды кровотечений;</w:t>
      </w:r>
    </w:p>
    <w:p w:rsidR="002645EC" w:rsidRDefault="002645EC" w:rsidP="002645EC">
      <w:pPr>
        <w:tabs>
          <w:tab w:val="left" w:pos="1260"/>
        </w:tabs>
        <w:rPr>
          <w:sz w:val="32"/>
        </w:rPr>
      </w:pPr>
      <w:r>
        <w:rPr>
          <w:sz w:val="32"/>
        </w:rPr>
        <w:t xml:space="preserve">                -способы остановки кровотечений.</w:t>
      </w:r>
    </w:p>
    <w:p w:rsidR="002645EC" w:rsidRDefault="002645EC" w:rsidP="002645EC">
      <w:pPr>
        <w:tabs>
          <w:tab w:val="left" w:pos="1260"/>
        </w:tabs>
        <w:rPr>
          <w:sz w:val="32"/>
        </w:rPr>
      </w:pPr>
    </w:p>
    <w:p w:rsidR="002645EC" w:rsidRDefault="002645EC" w:rsidP="002645EC">
      <w:pPr>
        <w:tabs>
          <w:tab w:val="left" w:pos="1260"/>
        </w:tabs>
        <w:rPr>
          <w:sz w:val="32"/>
        </w:rPr>
      </w:pPr>
    </w:p>
    <w:p w:rsidR="002645EC" w:rsidRDefault="002645EC" w:rsidP="002645EC">
      <w:pPr>
        <w:tabs>
          <w:tab w:val="left" w:pos="1260"/>
        </w:tabs>
        <w:ind w:firstLine="708"/>
        <w:rPr>
          <w:sz w:val="32"/>
        </w:rPr>
      </w:pPr>
      <w:r>
        <w:rPr>
          <w:sz w:val="32"/>
        </w:rPr>
        <w:lastRenderedPageBreak/>
        <w:t>8. Время оказания первой доврачебной помощи.</w:t>
      </w:r>
    </w:p>
    <w:p w:rsidR="002645EC" w:rsidRDefault="002645EC" w:rsidP="002645EC">
      <w:pPr>
        <w:tabs>
          <w:tab w:val="left" w:pos="1260"/>
        </w:tabs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 xml:space="preserve">9. Внимание!!! Пожароопасный период. Правила поведения </w:t>
      </w:r>
      <w:proofErr w:type="gramStart"/>
      <w:r>
        <w:rPr>
          <w:sz w:val="32"/>
        </w:rPr>
        <w:t>с</w:t>
      </w:r>
      <w:proofErr w:type="gramEnd"/>
      <w:r>
        <w:rPr>
          <w:sz w:val="32"/>
        </w:rPr>
        <w:t xml:space="preserve"> </w:t>
      </w:r>
    </w:p>
    <w:p w:rsidR="002645EC" w:rsidRDefault="002645EC" w:rsidP="002645EC">
      <w:pPr>
        <w:tabs>
          <w:tab w:val="left" w:pos="1290"/>
        </w:tabs>
        <w:rPr>
          <w:sz w:val="32"/>
        </w:rPr>
      </w:pPr>
      <w:r>
        <w:rPr>
          <w:sz w:val="32"/>
        </w:rPr>
        <w:tab/>
        <w:t xml:space="preserve">огнеопасными и пожароопасными веществами. Правила </w:t>
      </w:r>
    </w:p>
    <w:p w:rsidR="002645EC" w:rsidRDefault="002645EC" w:rsidP="002645EC">
      <w:pPr>
        <w:tabs>
          <w:tab w:val="left" w:pos="1290"/>
        </w:tabs>
        <w:rPr>
          <w:sz w:val="32"/>
        </w:rPr>
      </w:pPr>
      <w:r>
        <w:rPr>
          <w:sz w:val="32"/>
        </w:rPr>
        <w:tab/>
        <w:t xml:space="preserve">поведения </w:t>
      </w:r>
      <w:proofErr w:type="gramStart"/>
      <w:r>
        <w:rPr>
          <w:sz w:val="32"/>
        </w:rPr>
        <w:t>обучающихся</w:t>
      </w:r>
      <w:proofErr w:type="gramEnd"/>
      <w:r>
        <w:rPr>
          <w:sz w:val="32"/>
        </w:rPr>
        <w:t xml:space="preserve">  на природе.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>5. Домашнее задание. П. 9.1, 9.2. подготовиться к тестированию.</w:t>
      </w:r>
    </w:p>
    <w:p w:rsidR="002645EC" w:rsidRDefault="002645EC" w:rsidP="002645EC">
      <w:pPr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>6. Закрепление.</w:t>
      </w:r>
    </w:p>
    <w:p w:rsidR="002645EC" w:rsidRDefault="002645EC" w:rsidP="002645EC">
      <w:pPr>
        <w:ind w:firstLine="708"/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>1.Определить вид травмы.</w:t>
      </w:r>
    </w:p>
    <w:p w:rsidR="002645EC" w:rsidRDefault="002645EC" w:rsidP="002645EC">
      <w:pPr>
        <w:ind w:firstLine="708"/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>2. Дать понятия видам травм.</w:t>
      </w:r>
    </w:p>
    <w:p w:rsidR="002645EC" w:rsidRDefault="002645EC" w:rsidP="002645EC">
      <w:pPr>
        <w:ind w:firstLine="708"/>
        <w:rPr>
          <w:sz w:val="32"/>
        </w:rPr>
      </w:pPr>
    </w:p>
    <w:p w:rsidR="002645EC" w:rsidRDefault="002645EC" w:rsidP="002645EC">
      <w:pPr>
        <w:ind w:firstLine="708"/>
        <w:rPr>
          <w:sz w:val="32"/>
        </w:rPr>
      </w:pPr>
      <w:r>
        <w:rPr>
          <w:sz w:val="32"/>
        </w:rPr>
        <w:t xml:space="preserve">3. Охарактеризовать правила  оказания доврачебной помощи </w:t>
      </w:r>
      <w:proofErr w:type="gramStart"/>
      <w:r>
        <w:rPr>
          <w:sz w:val="32"/>
        </w:rPr>
        <w:t>при</w:t>
      </w:r>
      <w:proofErr w:type="gramEnd"/>
      <w:r>
        <w:rPr>
          <w:sz w:val="32"/>
        </w:rPr>
        <w:t xml:space="preserve">  </w:t>
      </w:r>
    </w:p>
    <w:p w:rsidR="002645EC" w:rsidRDefault="002645EC" w:rsidP="002645EC">
      <w:pPr>
        <w:tabs>
          <w:tab w:val="left" w:pos="1155"/>
        </w:tabs>
        <w:ind w:firstLine="708"/>
        <w:rPr>
          <w:sz w:val="32"/>
        </w:rPr>
      </w:pPr>
      <w:r>
        <w:rPr>
          <w:sz w:val="32"/>
        </w:rPr>
        <w:tab/>
        <w:t xml:space="preserve">различных </w:t>
      </w:r>
      <w:proofErr w:type="gramStart"/>
      <w:r>
        <w:rPr>
          <w:sz w:val="32"/>
        </w:rPr>
        <w:t>видах</w:t>
      </w:r>
      <w:proofErr w:type="gramEnd"/>
      <w:r>
        <w:rPr>
          <w:sz w:val="32"/>
        </w:rPr>
        <w:t xml:space="preserve"> повреждений.</w:t>
      </w:r>
    </w:p>
    <w:p w:rsidR="002645EC" w:rsidRDefault="002645EC" w:rsidP="002645EC">
      <w:pPr>
        <w:ind w:firstLine="708"/>
        <w:rPr>
          <w:sz w:val="32"/>
        </w:rPr>
      </w:pPr>
    </w:p>
    <w:p w:rsidR="00C31412" w:rsidRDefault="00C31412">
      <w:bookmarkStart w:id="0" w:name="_GoBack"/>
      <w:bookmarkEnd w:id="0"/>
    </w:p>
    <w:sectPr w:rsidR="00C31412">
      <w:pgSz w:w="11906" w:h="16838" w:code="9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406B"/>
    <w:multiLevelType w:val="hybridMultilevel"/>
    <w:tmpl w:val="9F9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B2"/>
    <w:rsid w:val="002645EC"/>
    <w:rsid w:val="00432349"/>
    <w:rsid w:val="00C31412"/>
    <w:rsid w:val="00E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E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34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4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4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4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4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4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4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4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4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4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3234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23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323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32349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3234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32349"/>
    <w:rPr>
      <w:b/>
      <w:bCs/>
      <w:spacing w:val="0"/>
    </w:rPr>
  </w:style>
  <w:style w:type="character" w:styleId="a9">
    <w:name w:val="Emphasis"/>
    <w:uiPriority w:val="20"/>
    <w:qFormat/>
    <w:rsid w:val="0043234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32349"/>
  </w:style>
  <w:style w:type="paragraph" w:styleId="ab">
    <w:name w:val="List Paragraph"/>
    <w:basedOn w:val="a"/>
    <w:uiPriority w:val="34"/>
    <w:qFormat/>
    <w:rsid w:val="004323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4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3234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3234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234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3234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3234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32349"/>
    <w:rPr>
      <w:smallCaps/>
    </w:rPr>
  </w:style>
  <w:style w:type="character" w:styleId="af1">
    <w:name w:val="Intense Reference"/>
    <w:uiPriority w:val="32"/>
    <w:qFormat/>
    <w:rsid w:val="00432349"/>
    <w:rPr>
      <w:b/>
      <w:bCs/>
      <w:smallCaps/>
      <w:color w:val="auto"/>
    </w:rPr>
  </w:style>
  <w:style w:type="character" w:styleId="af2">
    <w:name w:val="Book Title"/>
    <w:uiPriority w:val="33"/>
    <w:qFormat/>
    <w:rsid w:val="0043234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23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E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34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4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4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4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4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4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4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4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4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4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3234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3234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23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323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32349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3234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32349"/>
    <w:rPr>
      <w:b/>
      <w:bCs/>
      <w:spacing w:val="0"/>
    </w:rPr>
  </w:style>
  <w:style w:type="character" w:styleId="a9">
    <w:name w:val="Emphasis"/>
    <w:uiPriority w:val="20"/>
    <w:qFormat/>
    <w:rsid w:val="0043234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32349"/>
  </w:style>
  <w:style w:type="paragraph" w:styleId="ab">
    <w:name w:val="List Paragraph"/>
    <w:basedOn w:val="a"/>
    <w:uiPriority w:val="34"/>
    <w:qFormat/>
    <w:rsid w:val="004323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4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3234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3234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3234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3234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3234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32349"/>
    <w:rPr>
      <w:smallCaps/>
    </w:rPr>
  </w:style>
  <w:style w:type="character" w:styleId="af1">
    <w:name w:val="Intense Reference"/>
    <w:uiPriority w:val="32"/>
    <w:qFormat/>
    <w:rsid w:val="00432349"/>
    <w:rPr>
      <w:b/>
      <w:bCs/>
      <w:smallCaps/>
      <w:color w:val="auto"/>
    </w:rPr>
  </w:style>
  <w:style w:type="character" w:styleId="af2">
    <w:name w:val="Book Title"/>
    <w:uiPriority w:val="33"/>
    <w:qFormat/>
    <w:rsid w:val="0043234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234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2015-06-18T15:10:00Z</dcterms:created>
  <dcterms:modified xsi:type="dcterms:W3CDTF">2015-06-18T15:10:00Z</dcterms:modified>
</cp:coreProperties>
</file>