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03" w:rsidRPr="002156C2" w:rsidRDefault="007C5503" w:rsidP="007C5503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ГБОУ СОШ </w:t>
      </w:r>
      <w:proofErr w:type="spellStart"/>
      <w:r>
        <w:rPr>
          <w:rFonts w:eastAsia="Calibri"/>
          <w:sz w:val="32"/>
          <w:szCs w:val="32"/>
        </w:rPr>
        <w:t>с</w:t>
      </w:r>
      <w:proofErr w:type="gramStart"/>
      <w:r w:rsidRPr="002156C2">
        <w:rPr>
          <w:rFonts w:eastAsia="Calibri"/>
          <w:sz w:val="32"/>
          <w:szCs w:val="32"/>
        </w:rPr>
        <w:t>.В</w:t>
      </w:r>
      <w:proofErr w:type="gramEnd"/>
      <w:r w:rsidRPr="002156C2">
        <w:rPr>
          <w:rFonts w:eastAsia="Calibri"/>
          <w:sz w:val="32"/>
          <w:szCs w:val="32"/>
        </w:rPr>
        <w:t>оскресенка</w:t>
      </w:r>
      <w:proofErr w:type="spellEnd"/>
      <w:r w:rsidRPr="002156C2">
        <w:rPr>
          <w:rFonts w:eastAsia="Calibri"/>
          <w:sz w:val="32"/>
          <w:szCs w:val="32"/>
        </w:rPr>
        <w:t xml:space="preserve"> структурное подразделение детский сад «Рябинка»</w:t>
      </w:r>
      <w:r>
        <w:rPr>
          <w:rFonts w:eastAsia="Calibri"/>
          <w:sz w:val="32"/>
          <w:szCs w:val="32"/>
        </w:rPr>
        <w:t xml:space="preserve"> м.р.Волжский Самарской области</w:t>
      </w:r>
    </w:p>
    <w:p w:rsidR="007C5503" w:rsidRDefault="007C5503" w:rsidP="007C5503">
      <w:pPr>
        <w:rPr>
          <w:rFonts w:eastAsia="Calibri"/>
          <w:b/>
          <w:sz w:val="36"/>
          <w:szCs w:val="36"/>
        </w:rPr>
      </w:pPr>
    </w:p>
    <w:p w:rsidR="007C5503" w:rsidRDefault="007C5503" w:rsidP="007C5503">
      <w:pPr>
        <w:rPr>
          <w:rFonts w:eastAsia="Calibri"/>
          <w:b/>
          <w:sz w:val="36"/>
          <w:szCs w:val="36"/>
        </w:rPr>
      </w:pPr>
    </w:p>
    <w:p w:rsidR="007C5503" w:rsidRDefault="007C5503" w:rsidP="007C5503">
      <w:pPr>
        <w:rPr>
          <w:rFonts w:eastAsia="Calibri"/>
          <w:b/>
          <w:sz w:val="36"/>
          <w:szCs w:val="36"/>
        </w:rPr>
      </w:pPr>
    </w:p>
    <w:p w:rsidR="007C5503" w:rsidRDefault="007C5503" w:rsidP="007C5503">
      <w:pPr>
        <w:rPr>
          <w:rFonts w:eastAsia="Calibri"/>
          <w:b/>
          <w:sz w:val="36"/>
          <w:szCs w:val="36"/>
        </w:rPr>
      </w:pPr>
    </w:p>
    <w:p w:rsidR="001E2331" w:rsidRPr="001E2331" w:rsidRDefault="00BA41B0" w:rsidP="001E2331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32"/>
          <w:szCs w:val="32"/>
        </w:rPr>
        <w:t>Проект для детей разновозрастной группы</w:t>
      </w:r>
    </w:p>
    <w:p w:rsidR="007C5503" w:rsidRDefault="007C5503" w:rsidP="007C5503">
      <w:pPr>
        <w:rPr>
          <w:rFonts w:eastAsia="Calibri"/>
          <w:b/>
          <w:sz w:val="36"/>
          <w:szCs w:val="36"/>
        </w:rPr>
      </w:pPr>
    </w:p>
    <w:p w:rsidR="007C5503" w:rsidRPr="001E2331" w:rsidRDefault="001E2331" w:rsidP="001E2331">
      <w:pPr>
        <w:jc w:val="center"/>
        <w:rPr>
          <w:rFonts w:ascii="Monotype Corsiva" w:eastAsia="Calibri" w:hAnsi="Monotype Corsiva"/>
          <w:b/>
          <w:sz w:val="36"/>
          <w:szCs w:val="36"/>
        </w:rPr>
      </w:pPr>
      <w:r w:rsidRPr="001E2331">
        <w:rPr>
          <w:rFonts w:ascii="Monotype Corsiva" w:eastAsia="Batang" w:hAnsi="Monotype Corsiva"/>
          <w:b/>
          <w:sz w:val="60"/>
          <w:szCs w:val="60"/>
        </w:rPr>
        <w:t>Тема: «</w:t>
      </w:r>
      <w:r w:rsidR="00D347CB" w:rsidRPr="00D347CB">
        <w:rPr>
          <w:rFonts w:ascii="Monotype Corsiva" w:eastAsia="Batang" w:hAnsi="Monotype Corsiva"/>
          <w:b/>
          <w:bCs/>
          <w:color w:val="FF0000"/>
          <w:sz w:val="72"/>
          <w:szCs w:val="72"/>
        </w:rPr>
        <w:t>Я за мир вокруг</w:t>
      </w:r>
      <w:r w:rsidRPr="00D347CB">
        <w:rPr>
          <w:rFonts w:ascii="Monotype Corsiva" w:eastAsia="Batang" w:hAnsi="Monotype Corsiva"/>
          <w:b/>
          <w:bCs/>
          <w:color w:val="FF0000"/>
          <w:sz w:val="72"/>
          <w:szCs w:val="72"/>
        </w:rPr>
        <w:t>».</w:t>
      </w:r>
    </w:p>
    <w:p w:rsidR="007C5503" w:rsidRDefault="007C5503" w:rsidP="007C5503">
      <w:pPr>
        <w:jc w:val="center"/>
        <w:rPr>
          <w:sz w:val="28"/>
          <w:szCs w:val="28"/>
        </w:rPr>
      </w:pPr>
    </w:p>
    <w:p w:rsidR="007C5503" w:rsidRDefault="007C5503" w:rsidP="007C5503">
      <w:pPr>
        <w:jc w:val="center"/>
        <w:rPr>
          <w:sz w:val="28"/>
          <w:szCs w:val="28"/>
        </w:rPr>
      </w:pPr>
    </w:p>
    <w:p w:rsidR="007C5503" w:rsidRDefault="007C5503" w:rsidP="007C5503">
      <w:pPr>
        <w:jc w:val="center"/>
        <w:rPr>
          <w:sz w:val="28"/>
          <w:szCs w:val="28"/>
        </w:rPr>
      </w:pPr>
    </w:p>
    <w:p w:rsidR="007C5503" w:rsidRDefault="007C5503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D347CB" w:rsidRDefault="00D347CB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D347CB" w:rsidRDefault="00D347CB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D347CB" w:rsidRDefault="00D347CB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D347CB" w:rsidRDefault="00D347CB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D347CB" w:rsidRDefault="00D347CB" w:rsidP="007C5503">
      <w:pPr>
        <w:ind w:right="-755"/>
        <w:jc w:val="center"/>
        <w:rPr>
          <w:rFonts w:eastAsia="Calibri"/>
          <w:sz w:val="28"/>
          <w:szCs w:val="28"/>
        </w:rPr>
      </w:pPr>
    </w:p>
    <w:p w:rsidR="007C5503" w:rsidRDefault="007C5503" w:rsidP="007C5503">
      <w:pPr>
        <w:ind w:right="-75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Выполнила: воспитатель Родина Е.В.</w:t>
      </w:r>
    </w:p>
    <w:p w:rsidR="007C5503" w:rsidRDefault="007C5503" w:rsidP="007C5503">
      <w:pPr>
        <w:rPr>
          <w:rFonts w:eastAsia="Calibri"/>
          <w:sz w:val="28"/>
          <w:szCs w:val="28"/>
        </w:rPr>
      </w:pPr>
    </w:p>
    <w:p w:rsidR="003E366C" w:rsidRDefault="003E366C" w:rsidP="001E2331">
      <w:pPr>
        <w:ind w:right="283"/>
        <w:rPr>
          <w:rFonts w:eastAsia="Calibri"/>
          <w:sz w:val="28"/>
          <w:szCs w:val="28"/>
        </w:rPr>
      </w:pPr>
    </w:p>
    <w:p w:rsidR="001E2331" w:rsidRDefault="00D347CB" w:rsidP="001E2331">
      <w:pPr>
        <w:ind w:right="283"/>
        <w:jc w:val="center"/>
        <w:rPr>
          <w:rFonts w:ascii="Times New Roman" w:eastAsia="Batang" w:hAnsi="Times New Roman"/>
          <w:b/>
          <w:sz w:val="28"/>
          <w:szCs w:val="28"/>
        </w:rPr>
      </w:pPr>
      <w:proofErr w:type="spellStart"/>
      <w:r>
        <w:rPr>
          <w:rFonts w:ascii="Times New Roman" w:eastAsia="Batang" w:hAnsi="Times New Roman"/>
          <w:b/>
          <w:sz w:val="28"/>
          <w:szCs w:val="28"/>
        </w:rPr>
        <w:t>с</w:t>
      </w:r>
      <w:proofErr w:type="gramStart"/>
      <w:r>
        <w:rPr>
          <w:rFonts w:ascii="Times New Roman" w:eastAsia="Batang" w:hAnsi="Times New Roman"/>
          <w:b/>
          <w:sz w:val="28"/>
          <w:szCs w:val="28"/>
        </w:rPr>
        <w:t>.В</w:t>
      </w:r>
      <w:proofErr w:type="gramEnd"/>
      <w:r>
        <w:rPr>
          <w:rFonts w:ascii="Times New Roman" w:eastAsia="Batang" w:hAnsi="Times New Roman"/>
          <w:b/>
          <w:sz w:val="28"/>
          <w:szCs w:val="28"/>
        </w:rPr>
        <w:t>оскресенка</w:t>
      </w:r>
      <w:proofErr w:type="spellEnd"/>
    </w:p>
    <w:p w:rsidR="00D347CB" w:rsidRDefault="00D347CB" w:rsidP="001E2331">
      <w:pPr>
        <w:ind w:right="283"/>
        <w:jc w:val="center"/>
        <w:rPr>
          <w:rFonts w:eastAsia="Calibri"/>
          <w:sz w:val="28"/>
          <w:szCs w:val="28"/>
        </w:rPr>
      </w:pPr>
    </w:p>
    <w:p w:rsidR="007C5503" w:rsidRPr="00C84283" w:rsidRDefault="007C5503" w:rsidP="007C5503">
      <w:pPr>
        <w:ind w:right="283"/>
        <w:rPr>
          <w:rFonts w:eastAsia="Calibri"/>
          <w:b/>
          <w:sz w:val="28"/>
          <w:szCs w:val="28"/>
        </w:rPr>
      </w:pPr>
      <w:r w:rsidRPr="00C84283">
        <w:rPr>
          <w:rFonts w:eastAsia="Calibri"/>
          <w:b/>
          <w:sz w:val="28"/>
          <w:szCs w:val="28"/>
        </w:rPr>
        <w:lastRenderedPageBreak/>
        <w:t>Актуальность:</w:t>
      </w:r>
    </w:p>
    <w:p w:rsidR="007C5503" w:rsidRDefault="007C5503" w:rsidP="007C5503">
      <w:pPr>
        <w:spacing w:after="0" w:line="480" w:lineRule="auto"/>
        <w:ind w:firstLine="851"/>
        <w:jc w:val="both"/>
        <w:rPr>
          <w:rFonts w:cs="Times New Roman"/>
          <w:sz w:val="28"/>
          <w:szCs w:val="28"/>
        </w:rPr>
      </w:pPr>
      <w:r w:rsidRPr="00CA10E8">
        <w:rPr>
          <w:rFonts w:cs="Times New Roman"/>
          <w:sz w:val="28"/>
          <w:szCs w:val="28"/>
        </w:rPr>
        <w:t>Экологическое воспитание в настоящее время расценивается как приоритетное направление  дошкольного воспитания. В теоретических основах экологического воспитания дошкольников, указывается на необходимость максимально использовать данный период времени,  воспитывая у детей осознанно правильного отношения к природе, которое рассматривается не только как совокупность экологических знаний, но и эффективная деятельность с их участием. Активная позиция детей — показатель степени экологической воспитанности и культуры подрастающего поколения.</w:t>
      </w:r>
    </w:p>
    <w:p w:rsidR="007C5503" w:rsidRPr="00CA10E8" w:rsidRDefault="007C5503" w:rsidP="007C5503">
      <w:pPr>
        <w:pStyle w:val="a3"/>
        <w:spacing w:line="480" w:lineRule="auto"/>
        <w:rPr>
          <w:rFonts w:asciiTheme="minorHAnsi" w:hAnsiTheme="minorHAnsi"/>
          <w:bCs/>
          <w:sz w:val="28"/>
          <w:szCs w:val="28"/>
        </w:rPr>
      </w:pPr>
      <w:r w:rsidRPr="00CA10E8">
        <w:rPr>
          <w:rFonts w:ascii="Calibri" w:hAnsi="Calibri"/>
          <w:bCs/>
          <w:sz w:val="28"/>
          <w:szCs w:val="28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</w:t>
      </w:r>
      <w:r>
        <w:rPr>
          <w:rFonts w:asciiTheme="minorHAnsi" w:hAnsiTheme="minorHAnsi"/>
          <w:bCs/>
          <w:sz w:val="28"/>
          <w:szCs w:val="28"/>
        </w:rPr>
        <w:t xml:space="preserve">рыми, </w:t>
      </w:r>
      <w:r w:rsidRPr="00CA10E8">
        <w:rPr>
          <w:rFonts w:ascii="Calibri" w:hAnsi="Calibri"/>
          <w:bCs/>
          <w:sz w:val="28"/>
          <w:szCs w:val="28"/>
        </w:rPr>
        <w:t>он знакомится в дошкольном детстве.</w:t>
      </w:r>
    </w:p>
    <w:p w:rsidR="007C5503" w:rsidRDefault="007C5503" w:rsidP="007C5503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CA10E8">
        <w:rPr>
          <w:rFonts w:asciiTheme="minorHAnsi" w:hAnsiTheme="minorHAnsi"/>
          <w:bCs/>
          <w:sz w:val="28"/>
          <w:szCs w:val="28"/>
        </w:rPr>
        <w:t xml:space="preserve"> </w:t>
      </w:r>
      <w:r w:rsidRPr="00CA10E8">
        <w:rPr>
          <w:rFonts w:ascii="Calibri" w:hAnsi="Calibri"/>
          <w:bCs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7C5503" w:rsidRDefault="007C5503" w:rsidP="007C5503">
      <w:pPr>
        <w:pStyle w:val="a3"/>
        <w:spacing w:line="48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 Ц</w:t>
      </w:r>
      <w:r w:rsidRPr="00D820E5">
        <w:rPr>
          <w:rFonts w:ascii="Calibri" w:hAnsi="Calibri"/>
          <w:b/>
          <w:bCs/>
          <w:sz w:val="28"/>
          <w:szCs w:val="28"/>
        </w:rPr>
        <w:t xml:space="preserve">ель </w:t>
      </w:r>
      <w:r>
        <w:rPr>
          <w:rFonts w:ascii="Calibri" w:hAnsi="Calibri"/>
          <w:b/>
          <w:bCs/>
          <w:sz w:val="28"/>
          <w:szCs w:val="28"/>
        </w:rPr>
        <w:t xml:space="preserve">проекта </w:t>
      </w:r>
      <w:r w:rsidRPr="00D820E5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>–</w:t>
      </w:r>
      <w:r w:rsidRPr="00D820E5">
        <w:rPr>
          <w:rFonts w:ascii="Calibri" w:hAnsi="Calibri"/>
          <w:bCs/>
          <w:sz w:val="28"/>
          <w:szCs w:val="28"/>
        </w:rPr>
        <w:t xml:space="preserve"> </w:t>
      </w:r>
      <w:r w:rsidRPr="00D820E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становление у детей научно-познавательного, эмоционально-нравственного, практически - </w:t>
      </w:r>
      <w:proofErr w:type="spellStart"/>
      <w:r w:rsidRPr="00D820E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D820E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отношения к окружающей среде и к своему здоровью.</w:t>
      </w:r>
    </w:p>
    <w:p w:rsidR="007C5503" w:rsidRPr="007C5503" w:rsidRDefault="007C5503" w:rsidP="007C5503">
      <w:pPr>
        <w:pStyle w:val="a3"/>
        <w:spacing w:line="48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sz w:val="28"/>
          <w:szCs w:val="28"/>
        </w:rPr>
        <w:t> З</w:t>
      </w:r>
      <w:r w:rsidRPr="00D820E5">
        <w:rPr>
          <w:rFonts w:ascii="Calibri" w:hAnsi="Calibri"/>
          <w:b/>
          <w:bCs/>
          <w:sz w:val="28"/>
          <w:szCs w:val="28"/>
        </w:rPr>
        <w:t>адачи:</w:t>
      </w:r>
    </w:p>
    <w:p w:rsidR="007C5503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D820E5">
        <w:rPr>
          <w:rFonts w:asciiTheme="minorHAnsi" w:hAnsiTheme="minorHAnsi"/>
          <w:color w:val="000000"/>
          <w:sz w:val="28"/>
          <w:szCs w:val="28"/>
        </w:rPr>
        <w:t>Формирование элементарных экологических знаний, доступных пониманию ребенка.</w:t>
      </w:r>
    </w:p>
    <w:p w:rsidR="007C5503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7C5503">
        <w:rPr>
          <w:rFonts w:asciiTheme="minorHAnsi" w:hAnsiTheme="minorHAnsi"/>
          <w:color w:val="000000"/>
          <w:sz w:val="28"/>
          <w:szCs w:val="28"/>
        </w:rPr>
        <w:t>Формирование умений и навыков наблюдений за природными объектами и явлениями.</w:t>
      </w:r>
    </w:p>
    <w:p w:rsidR="007C5503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7C5503">
        <w:rPr>
          <w:rFonts w:asciiTheme="minorHAnsi" w:hAnsiTheme="minorHAnsi"/>
          <w:color w:val="000000"/>
          <w:sz w:val="28"/>
          <w:szCs w:val="28"/>
        </w:rPr>
        <w:t xml:space="preserve"> Воспитание гуманного, бережного, заботливого отношения к миру природы, и окружающему миру в целом, развитию чувства </w:t>
      </w:r>
      <w:proofErr w:type="spellStart"/>
      <w:r w:rsidRPr="007C5503">
        <w:rPr>
          <w:rFonts w:asciiTheme="minorHAnsi" w:hAnsiTheme="minorHAnsi"/>
          <w:color w:val="000000"/>
          <w:sz w:val="28"/>
          <w:szCs w:val="28"/>
        </w:rPr>
        <w:t>эмпатии</w:t>
      </w:r>
      <w:proofErr w:type="spellEnd"/>
      <w:r w:rsidRPr="007C5503">
        <w:rPr>
          <w:rFonts w:asciiTheme="minorHAnsi" w:hAnsiTheme="minorHAnsi"/>
          <w:color w:val="000000"/>
          <w:sz w:val="28"/>
          <w:szCs w:val="28"/>
        </w:rPr>
        <w:t xml:space="preserve"> к объектам природы.</w:t>
      </w:r>
    </w:p>
    <w:p w:rsidR="007C5503" w:rsidRPr="007C5503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7C5503">
        <w:rPr>
          <w:rFonts w:asciiTheme="minorHAnsi" w:eastAsia="Calibri" w:hAnsiTheme="minorHAnsi"/>
          <w:sz w:val="28"/>
          <w:szCs w:val="28"/>
        </w:rPr>
        <w:t>Способствовать повышению познавательной активности воспитанников, общей культуры и компетентности по теме проекта.</w:t>
      </w:r>
    </w:p>
    <w:p w:rsidR="007C5503" w:rsidRPr="007C5503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7C5503">
        <w:rPr>
          <w:rFonts w:asciiTheme="minorHAnsi" w:eastAsia="Calibri" w:hAnsiTheme="minorHAnsi"/>
          <w:sz w:val="28"/>
          <w:szCs w:val="28"/>
        </w:rPr>
        <w:t>Стимулировать развитие мышления, внимания, памяти, наблюдательности.</w:t>
      </w:r>
    </w:p>
    <w:p w:rsidR="007C5503" w:rsidRPr="00FB4001" w:rsidRDefault="007C5503" w:rsidP="007C5503">
      <w:pPr>
        <w:pStyle w:val="a3"/>
        <w:numPr>
          <w:ilvl w:val="0"/>
          <w:numId w:val="2"/>
        </w:numPr>
        <w:shd w:val="clear" w:color="auto" w:fill="FFFFFF"/>
        <w:spacing w:after="0" w:afterAutospacing="0" w:line="480" w:lineRule="auto"/>
        <w:rPr>
          <w:rFonts w:asciiTheme="minorHAnsi" w:hAnsiTheme="minorHAnsi"/>
          <w:color w:val="000000"/>
          <w:sz w:val="28"/>
          <w:szCs w:val="28"/>
        </w:rPr>
      </w:pPr>
      <w:r w:rsidRPr="007C5503">
        <w:rPr>
          <w:rFonts w:asciiTheme="minorHAnsi" w:eastAsia="Calibri" w:hAnsiTheme="minorHAnsi"/>
          <w:sz w:val="28"/>
          <w:szCs w:val="28"/>
        </w:rPr>
        <w:t xml:space="preserve">Развивать у детей </w:t>
      </w:r>
      <w:proofErr w:type="spellStart"/>
      <w:r w:rsidRPr="007C5503">
        <w:rPr>
          <w:rFonts w:asciiTheme="minorHAnsi" w:eastAsia="Calibri" w:hAnsiTheme="minorHAnsi"/>
          <w:sz w:val="28"/>
          <w:szCs w:val="28"/>
        </w:rPr>
        <w:t>креативность</w:t>
      </w:r>
      <w:proofErr w:type="spellEnd"/>
      <w:r w:rsidRPr="007C5503">
        <w:rPr>
          <w:rFonts w:asciiTheme="minorHAnsi" w:eastAsia="Calibri" w:hAnsiTheme="minorHAnsi"/>
          <w:sz w:val="28"/>
          <w:szCs w:val="28"/>
        </w:rPr>
        <w:t xml:space="preserve"> в процессе выполнения творческих заданий, способность к </w:t>
      </w:r>
      <w:proofErr w:type="spellStart"/>
      <w:r w:rsidRPr="007C5503">
        <w:rPr>
          <w:rFonts w:asciiTheme="minorHAnsi" w:eastAsia="Calibri" w:hAnsiTheme="minorHAnsi"/>
          <w:sz w:val="28"/>
          <w:szCs w:val="28"/>
        </w:rPr>
        <w:t>целеполаганию</w:t>
      </w:r>
      <w:proofErr w:type="spellEnd"/>
      <w:r w:rsidRPr="007C5503">
        <w:rPr>
          <w:rFonts w:asciiTheme="minorHAnsi" w:eastAsia="Calibri" w:hAnsiTheme="minorHAnsi"/>
          <w:sz w:val="28"/>
          <w:szCs w:val="28"/>
        </w:rPr>
        <w:t>, мотивации своей деятельности.</w:t>
      </w:r>
    </w:p>
    <w:p w:rsidR="00FB4001" w:rsidRPr="00FB4001" w:rsidRDefault="00FB4001" w:rsidP="00FB4001">
      <w:pPr>
        <w:spacing w:line="360" w:lineRule="auto"/>
        <w:rPr>
          <w:rFonts w:eastAsia="Calibri"/>
          <w:b/>
          <w:sz w:val="28"/>
          <w:szCs w:val="28"/>
        </w:rPr>
      </w:pPr>
      <w:r w:rsidRPr="00FB4001">
        <w:rPr>
          <w:rFonts w:eastAsia="Calibri"/>
          <w:b/>
          <w:sz w:val="28"/>
          <w:szCs w:val="28"/>
        </w:rPr>
        <w:t>Этапы работы над проектом:</w:t>
      </w:r>
    </w:p>
    <w:p w:rsidR="00FB4001" w:rsidRP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FB4001">
        <w:rPr>
          <w:rFonts w:eastAsia="Calibri"/>
          <w:sz w:val="28"/>
          <w:szCs w:val="28"/>
        </w:rPr>
        <w:t xml:space="preserve">Предварительный этап (сентябрь), форма работы – </w:t>
      </w:r>
      <w:proofErr w:type="spellStart"/>
      <w:r w:rsidRPr="00FB4001">
        <w:rPr>
          <w:rFonts w:eastAsia="Calibri"/>
          <w:sz w:val="28"/>
          <w:szCs w:val="28"/>
        </w:rPr>
        <w:t>внеучебная</w:t>
      </w:r>
      <w:proofErr w:type="spellEnd"/>
      <w:r w:rsidRPr="00FB4001">
        <w:rPr>
          <w:rFonts w:eastAsia="Calibri"/>
          <w:sz w:val="28"/>
          <w:szCs w:val="28"/>
        </w:rPr>
        <w:t>:</w:t>
      </w:r>
    </w:p>
    <w:p w:rsidR="00FB4001" w:rsidRP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FB4001">
        <w:rPr>
          <w:rFonts w:eastAsia="Calibri"/>
          <w:sz w:val="28"/>
          <w:szCs w:val="28"/>
        </w:rPr>
        <w:lastRenderedPageBreak/>
        <w:t xml:space="preserve">изучение литературы, сбор информации по теме проекта; </w:t>
      </w:r>
    </w:p>
    <w:p w:rsidR="00FB4001" w:rsidRP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FB4001">
        <w:rPr>
          <w:rFonts w:eastAsia="Calibri"/>
          <w:sz w:val="28"/>
          <w:szCs w:val="28"/>
        </w:rPr>
        <w:t xml:space="preserve">диагностирование детей; </w:t>
      </w:r>
    </w:p>
    <w:p w:rsid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FB4001">
        <w:rPr>
          <w:rFonts w:eastAsia="Calibri"/>
          <w:sz w:val="28"/>
          <w:szCs w:val="28"/>
        </w:rPr>
        <w:t>проведение родительского собрания, анкетирование родителей.</w:t>
      </w: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C84283">
        <w:rPr>
          <w:rFonts w:eastAsia="Calibri"/>
          <w:b/>
          <w:sz w:val="28"/>
          <w:szCs w:val="28"/>
        </w:rPr>
        <w:t>Формы и методы реализации проекта</w:t>
      </w:r>
      <w:r w:rsidRPr="0041156A">
        <w:rPr>
          <w:rFonts w:eastAsia="Calibri"/>
          <w:sz w:val="28"/>
          <w:szCs w:val="28"/>
        </w:rPr>
        <w:t>:</w:t>
      </w: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41156A">
        <w:rPr>
          <w:rFonts w:eastAsia="Calibri"/>
          <w:sz w:val="28"/>
          <w:szCs w:val="28"/>
        </w:rPr>
        <w:t>Формы работы с детьми:</w:t>
      </w:r>
    </w:p>
    <w:p w:rsidR="00FB4001" w:rsidRPr="00FB4001" w:rsidRDefault="00FB4001" w:rsidP="00FB4001">
      <w:pPr>
        <w:pStyle w:val="a4"/>
        <w:numPr>
          <w:ilvl w:val="0"/>
          <w:numId w:val="3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>тематические, музыкальные, интегрированные занятия;</w:t>
      </w:r>
    </w:p>
    <w:p w:rsidR="00FB4001" w:rsidRPr="00FB4001" w:rsidRDefault="00FB4001" w:rsidP="00FB4001">
      <w:pPr>
        <w:pStyle w:val="a4"/>
        <w:numPr>
          <w:ilvl w:val="0"/>
          <w:numId w:val="3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>экскурсии, целевые прогулки, тематические выставки в ДОУ;</w:t>
      </w:r>
    </w:p>
    <w:p w:rsidR="00FB4001" w:rsidRPr="00FB4001" w:rsidRDefault="00FB4001" w:rsidP="00FB4001">
      <w:pPr>
        <w:pStyle w:val="a4"/>
        <w:numPr>
          <w:ilvl w:val="0"/>
          <w:numId w:val="3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>праздники, утренники, тематические встречи, конкурсы, викторины;</w:t>
      </w:r>
    </w:p>
    <w:p w:rsidR="00FB4001" w:rsidRPr="00FB4001" w:rsidRDefault="00FB4001" w:rsidP="00FB4001">
      <w:pPr>
        <w:pStyle w:val="a4"/>
        <w:numPr>
          <w:ilvl w:val="0"/>
          <w:numId w:val="3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>с/ролевые игры.</w:t>
      </w:r>
    </w:p>
    <w:p w:rsidR="00FB4001" w:rsidRP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FB4001">
        <w:rPr>
          <w:rFonts w:eastAsia="Calibri"/>
          <w:sz w:val="28"/>
          <w:szCs w:val="28"/>
        </w:rPr>
        <w:t>Формы работы с родителями:</w:t>
      </w:r>
    </w:p>
    <w:p w:rsidR="00FB4001" w:rsidRPr="00FB4001" w:rsidRDefault="00FB4001" w:rsidP="00FB4001">
      <w:pPr>
        <w:pStyle w:val="a4"/>
        <w:numPr>
          <w:ilvl w:val="0"/>
          <w:numId w:val="4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 xml:space="preserve">собрания; </w:t>
      </w:r>
    </w:p>
    <w:p w:rsidR="00FB4001" w:rsidRPr="00FB4001" w:rsidRDefault="00FB4001" w:rsidP="00FB4001">
      <w:pPr>
        <w:pStyle w:val="a4"/>
        <w:numPr>
          <w:ilvl w:val="0"/>
          <w:numId w:val="4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>консультации;</w:t>
      </w:r>
    </w:p>
    <w:p w:rsidR="00FB4001" w:rsidRPr="00FB4001" w:rsidRDefault="00FB4001" w:rsidP="00FB4001">
      <w:pPr>
        <w:pStyle w:val="a4"/>
        <w:numPr>
          <w:ilvl w:val="0"/>
          <w:numId w:val="4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 xml:space="preserve">праздники; </w:t>
      </w:r>
    </w:p>
    <w:p w:rsidR="00FB4001" w:rsidRPr="00FB4001" w:rsidRDefault="00FB4001" w:rsidP="00FB4001">
      <w:pPr>
        <w:pStyle w:val="a4"/>
        <w:numPr>
          <w:ilvl w:val="0"/>
          <w:numId w:val="4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FB4001">
        <w:rPr>
          <w:rFonts w:asciiTheme="minorHAnsi" w:eastAsia="Calibri" w:hAnsiTheme="minorHAnsi"/>
          <w:sz w:val="28"/>
          <w:szCs w:val="28"/>
        </w:rPr>
        <w:t xml:space="preserve">совместные </w:t>
      </w:r>
      <w:proofErr w:type="spellStart"/>
      <w:r w:rsidRPr="00FB4001">
        <w:rPr>
          <w:rFonts w:asciiTheme="minorHAnsi" w:eastAsia="Calibri" w:hAnsiTheme="minorHAnsi"/>
          <w:sz w:val="28"/>
          <w:szCs w:val="28"/>
        </w:rPr>
        <w:t>досуговые</w:t>
      </w:r>
      <w:proofErr w:type="spellEnd"/>
      <w:r w:rsidRPr="00FB4001">
        <w:rPr>
          <w:rFonts w:asciiTheme="minorHAnsi" w:eastAsia="Calibri" w:hAnsiTheme="minorHAnsi"/>
          <w:sz w:val="28"/>
          <w:szCs w:val="28"/>
        </w:rPr>
        <w:t xml:space="preserve"> мероприятия.</w:t>
      </w:r>
    </w:p>
    <w:p w:rsidR="00FB4001" w:rsidRPr="00FB4001" w:rsidRDefault="00FB4001" w:rsidP="00FB4001">
      <w:pPr>
        <w:spacing w:line="360" w:lineRule="auto"/>
        <w:rPr>
          <w:rFonts w:eastAsia="Calibri"/>
          <w:b/>
          <w:sz w:val="28"/>
          <w:szCs w:val="28"/>
        </w:rPr>
      </w:pPr>
      <w:r w:rsidRPr="00FB4001">
        <w:rPr>
          <w:rFonts w:eastAsia="Calibri"/>
          <w:b/>
          <w:sz w:val="28"/>
          <w:szCs w:val="28"/>
        </w:rPr>
        <w:t>Методы работы с детьми: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E41E46">
        <w:rPr>
          <w:rFonts w:ascii="Calibri" w:hAnsi="Calibri"/>
          <w:b/>
          <w:bCs/>
          <w:sz w:val="28"/>
          <w:szCs w:val="28"/>
          <w:u w:val="single"/>
        </w:rPr>
        <w:t>Наглядные методы: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экскурсии, целевые прогулки;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наблюдения;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показа сказок (педагогом, детьми);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рассматривание книжных иллюстраций, репродукций;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lastRenderedPageBreak/>
        <w:t>* проведение дидактических игр;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 xml:space="preserve">·  </w:t>
      </w:r>
      <w:r w:rsidRPr="00E41E46">
        <w:rPr>
          <w:rFonts w:ascii="Calibri" w:hAnsi="Calibri"/>
          <w:b/>
          <w:bCs/>
          <w:sz w:val="28"/>
          <w:szCs w:val="28"/>
          <w:u w:val="single"/>
        </w:rPr>
        <w:t>Словесные методы: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чтение литературных произведений;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 беседы с элементами диалога, обобщающие рассказы воспитателя.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E41E46">
        <w:rPr>
          <w:rFonts w:ascii="Calibri" w:hAnsi="Calibri"/>
          <w:b/>
          <w:bCs/>
          <w:sz w:val="28"/>
          <w:szCs w:val="28"/>
        </w:rPr>
        <w:t xml:space="preserve">·  </w:t>
      </w:r>
      <w:r w:rsidRPr="00E41E46">
        <w:rPr>
          <w:rFonts w:ascii="Calibri" w:hAnsi="Calibri"/>
          <w:b/>
          <w:bCs/>
          <w:sz w:val="28"/>
          <w:szCs w:val="28"/>
          <w:u w:val="single"/>
        </w:rPr>
        <w:t>Игровые методы: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proofErr w:type="gramStart"/>
      <w:r w:rsidRPr="00E41E46">
        <w:rPr>
          <w:rFonts w:ascii="Calibri" w:hAnsi="Calibri"/>
          <w:bCs/>
          <w:sz w:val="28"/>
          <w:szCs w:val="28"/>
        </w:rPr>
        <w:t>*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загадывание загадок;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проведение викторин, конкурсов, тематических вечеров.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E41E46">
        <w:rPr>
          <w:rFonts w:ascii="Calibri" w:hAnsi="Calibri"/>
          <w:b/>
          <w:bCs/>
          <w:sz w:val="28"/>
          <w:szCs w:val="28"/>
        </w:rPr>
        <w:t xml:space="preserve">·  </w:t>
      </w:r>
      <w:r w:rsidRPr="00E41E46">
        <w:rPr>
          <w:rFonts w:ascii="Calibri" w:hAnsi="Calibri"/>
          <w:b/>
          <w:bCs/>
          <w:sz w:val="28"/>
          <w:szCs w:val="28"/>
          <w:u w:val="single"/>
        </w:rPr>
        <w:t>Практические методы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организация продуктивной деятельности детей;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оформление гербария растений, плодов;</w:t>
      </w:r>
    </w:p>
    <w:p w:rsidR="005068FE" w:rsidRPr="00E41E46" w:rsidRDefault="005068FE" w:rsidP="005068FE">
      <w:pPr>
        <w:pStyle w:val="a3"/>
        <w:spacing w:line="480" w:lineRule="auto"/>
        <w:rPr>
          <w:rFonts w:ascii="Calibri" w:hAnsi="Calibr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постановка сказок, отрывков литературных произведений;</w:t>
      </w:r>
    </w:p>
    <w:p w:rsidR="005068FE" w:rsidRDefault="005068FE" w:rsidP="005068FE">
      <w:pPr>
        <w:pStyle w:val="a3"/>
        <w:spacing w:line="480" w:lineRule="auto"/>
        <w:rPr>
          <w:rFonts w:asciiTheme="minorHAnsi" w:hAnsiTheme="minorHAnsi"/>
          <w:bCs/>
          <w:sz w:val="28"/>
          <w:szCs w:val="28"/>
        </w:rPr>
      </w:pPr>
      <w:r w:rsidRPr="00E41E46">
        <w:rPr>
          <w:rFonts w:ascii="Calibri" w:hAnsi="Calibri"/>
          <w:bCs/>
          <w:sz w:val="28"/>
          <w:szCs w:val="28"/>
        </w:rPr>
        <w:t>*  изготовление с детьми наглядных пособий.</w:t>
      </w:r>
    </w:p>
    <w:p w:rsidR="00FB4001" w:rsidRPr="00C84283" w:rsidRDefault="00FB4001" w:rsidP="00FB4001">
      <w:pPr>
        <w:spacing w:line="360" w:lineRule="auto"/>
        <w:rPr>
          <w:rFonts w:eastAsia="Calibri"/>
          <w:b/>
          <w:sz w:val="28"/>
          <w:szCs w:val="28"/>
        </w:rPr>
      </w:pPr>
      <w:r w:rsidRPr="00C84283">
        <w:rPr>
          <w:rFonts w:eastAsia="Calibri"/>
          <w:b/>
          <w:sz w:val="28"/>
          <w:szCs w:val="28"/>
        </w:rPr>
        <w:t>Методы исследования:</w:t>
      </w: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41156A">
        <w:rPr>
          <w:rFonts w:eastAsia="Calibri"/>
          <w:sz w:val="28"/>
          <w:szCs w:val="28"/>
        </w:rPr>
        <w:t>педагогическое наблюдение;</w:t>
      </w: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41156A">
        <w:rPr>
          <w:rFonts w:eastAsia="Calibri"/>
          <w:sz w:val="28"/>
          <w:szCs w:val="28"/>
        </w:rPr>
        <w:lastRenderedPageBreak/>
        <w:t>анкетирование;</w:t>
      </w: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41156A">
        <w:rPr>
          <w:rFonts w:eastAsia="Calibri"/>
          <w:sz w:val="28"/>
          <w:szCs w:val="28"/>
        </w:rPr>
        <w:t>опрос;</w:t>
      </w:r>
    </w:p>
    <w:p w:rsidR="00FB4001" w:rsidRDefault="00FB4001" w:rsidP="00FB4001">
      <w:pPr>
        <w:spacing w:line="360" w:lineRule="auto"/>
        <w:rPr>
          <w:rFonts w:eastAsia="Calibri"/>
          <w:sz w:val="28"/>
          <w:szCs w:val="28"/>
        </w:rPr>
      </w:pPr>
      <w:r w:rsidRPr="0041156A">
        <w:rPr>
          <w:rFonts w:eastAsia="Calibri"/>
          <w:sz w:val="28"/>
          <w:szCs w:val="28"/>
        </w:rPr>
        <w:t>диагностирование.</w:t>
      </w:r>
    </w:p>
    <w:p w:rsidR="00FB4001" w:rsidRDefault="00FB4001" w:rsidP="00FB4001">
      <w:pPr>
        <w:ind w:right="424"/>
        <w:rPr>
          <w:rFonts w:eastAsia="Calibri"/>
          <w:b/>
          <w:sz w:val="28"/>
          <w:szCs w:val="28"/>
        </w:rPr>
      </w:pPr>
      <w:r w:rsidRPr="00C84283">
        <w:rPr>
          <w:rFonts w:eastAsia="Calibri"/>
          <w:b/>
          <w:sz w:val="28"/>
          <w:szCs w:val="28"/>
        </w:rPr>
        <w:t>Предполагаемый результат:</w:t>
      </w:r>
    </w:p>
    <w:p w:rsidR="005068FE" w:rsidRDefault="005068FE" w:rsidP="005068FE">
      <w:pPr>
        <w:pStyle w:val="a4"/>
        <w:numPr>
          <w:ilvl w:val="0"/>
          <w:numId w:val="5"/>
        </w:numPr>
        <w:spacing w:after="0" w:line="48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A3D10">
        <w:rPr>
          <w:color w:val="333333"/>
          <w:sz w:val="28"/>
          <w:szCs w:val="28"/>
          <w:shd w:val="clear" w:color="auto" w:fill="FFFFFF"/>
        </w:rPr>
        <w:t>Содержание программы позволяет ребенку помочь становлению экологической культуры, его познавательных, эстетических, эмоционально-нравственных отношений с окружающей природной средой.</w:t>
      </w:r>
    </w:p>
    <w:p w:rsidR="005068FE" w:rsidRPr="00BA3D10" w:rsidRDefault="005068FE" w:rsidP="005068FE">
      <w:pPr>
        <w:pStyle w:val="a4"/>
        <w:numPr>
          <w:ilvl w:val="0"/>
          <w:numId w:val="5"/>
        </w:numPr>
        <w:spacing w:after="0" w:line="48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A3D10">
        <w:rPr>
          <w:rFonts w:cs="Calibri"/>
          <w:color w:val="000000"/>
          <w:sz w:val="28"/>
          <w:szCs w:val="28"/>
        </w:rPr>
        <w:t xml:space="preserve">Будет сформирована единая система становления </w:t>
      </w:r>
      <w:proofErr w:type="gramStart"/>
      <w:r w:rsidRPr="00BA3D10">
        <w:rPr>
          <w:rFonts w:cs="Calibri"/>
          <w:color w:val="000000"/>
          <w:sz w:val="28"/>
          <w:szCs w:val="28"/>
        </w:rPr>
        <w:t>нравственных</w:t>
      </w:r>
      <w:proofErr w:type="gramEnd"/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качеств личности дошкольника посредством экологического</w:t>
      </w:r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воспитания на основе принципа преемственности всех звеньев</w:t>
      </w:r>
    </w:p>
    <w:p w:rsidR="005068FE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образовательной цепи.</w:t>
      </w:r>
    </w:p>
    <w:p w:rsidR="005068FE" w:rsidRPr="00BA3D10" w:rsidRDefault="005068FE" w:rsidP="005068FE">
      <w:pPr>
        <w:pStyle w:val="a4"/>
        <w:numPr>
          <w:ilvl w:val="0"/>
          <w:numId w:val="6"/>
        </w:numPr>
        <w:spacing w:after="0" w:line="480" w:lineRule="auto"/>
        <w:jc w:val="both"/>
        <w:rPr>
          <w:color w:val="000000"/>
          <w:sz w:val="28"/>
          <w:szCs w:val="28"/>
        </w:rPr>
      </w:pPr>
      <w:r w:rsidRPr="00BA3D10">
        <w:rPr>
          <w:rFonts w:cs="Calibri"/>
          <w:color w:val="000000"/>
          <w:sz w:val="28"/>
          <w:szCs w:val="28"/>
        </w:rPr>
        <w:t>Организована развивающая среда, способствующая</w:t>
      </w:r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нравственно – экологическому развитию детей.</w:t>
      </w:r>
    </w:p>
    <w:p w:rsidR="005068FE" w:rsidRPr="00BA3D10" w:rsidRDefault="005068FE" w:rsidP="005068FE">
      <w:pPr>
        <w:pStyle w:val="a4"/>
        <w:numPr>
          <w:ilvl w:val="0"/>
          <w:numId w:val="6"/>
        </w:numPr>
        <w:spacing w:after="0" w:line="480" w:lineRule="auto"/>
        <w:jc w:val="both"/>
        <w:rPr>
          <w:color w:val="000000"/>
          <w:sz w:val="28"/>
          <w:szCs w:val="28"/>
        </w:rPr>
      </w:pPr>
      <w:proofErr w:type="gramStart"/>
      <w:r w:rsidRPr="00BA3D10">
        <w:rPr>
          <w:rFonts w:cs="Calibri"/>
          <w:color w:val="000000"/>
          <w:sz w:val="28"/>
          <w:szCs w:val="28"/>
        </w:rPr>
        <w:t>Будет разработан дидактический комплекс (консп</w:t>
      </w:r>
      <w:r w:rsidRPr="00BA3D10">
        <w:rPr>
          <w:color w:val="000000"/>
          <w:sz w:val="28"/>
          <w:szCs w:val="28"/>
        </w:rPr>
        <w:t>екты</w:t>
      </w:r>
      <w:proofErr w:type="gramEnd"/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непосредственно образовательной деятельности, праздников,</w:t>
      </w:r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развлечений, образовательные проекты, рекомендации,</w:t>
      </w:r>
    </w:p>
    <w:p w:rsidR="005068FE" w:rsidRPr="00FE6C3A" w:rsidRDefault="005068FE" w:rsidP="005068FE">
      <w:pPr>
        <w:spacing w:after="0" w:line="48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FE6C3A">
        <w:rPr>
          <w:rFonts w:eastAsia="Times New Roman" w:cs="Times New Roman"/>
          <w:color w:val="000000"/>
          <w:sz w:val="28"/>
          <w:szCs w:val="28"/>
        </w:rPr>
        <w:t>консультации, дидактические игры, пособия).</w:t>
      </w:r>
    </w:p>
    <w:p w:rsidR="005068FE" w:rsidRPr="00BA3D10" w:rsidRDefault="005068FE" w:rsidP="005068FE">
      <w:pPr>
        <w:pStyle w:val="a4"/>
        <w:numPr>
          <w:ilvl w:val="0"/>
          <w:numId w:val="6"/>
        </w:numPr>
        <w:spacing w:after="0" w:line="480" w:lineRule="auto"/>
        <w:jc w:val="both"/>
        <w:rPr>
          <w:color w:val="000000"/>
          <w:sz w:val="28"/>
          <w:szCs w:val="28"/>
        </w:rPr>
      </w:pPr>
      <w:r w:rsidRPr="00BA3D10">
        <w:rPr>
          <w:rFonts w:cs="Calibri"/>
          <w:color w:val="000000"/>
          <w:sz w:val="28"/>
          <w:szCs w:val="28"/>
        </w:rPr>
        <w:t>Повысится уровень экологической культуры родителей.</w:t>
      </w:r>
    </w:p>
    <w:p w:rsidR="005068FE" w:rsidRDefault="005068FE" w:rsidP="005068FE">
      <w:pPr>
        <w:pStyle w:val="a3"/>
        <w:numPr>
          <w:ilvl w:val="0"/>
          <w:numId w:val="6"/>
        </w:numPr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BA3D10">
        <w:rPr>
          <w:rFonts w:asciiTheme="minorHAnsi" w:hAnsiTheme="minorHAnsi"/>
          <w:color w:val="000000"/>
          <w:sz w:val="28"/>
          <w:szCs w:val="28"/>
        </w:rPr>
        <w:t>Сформированы первоначальные основы экологической культуры у детей;</w:t>
      </w:r>
    </w:p>
    <w:p w:rsidR="005068FE" w:rsidRDefault="005068FE" w:rsidP="005068FE">
      <w:pPr>
        <w:pStyle w:val="a3"/>
        <w:numPr>
          <w:ilvl w:val="0"/>
          <w:numId w:val="6"/>
        </w:numPr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Д</w:t>
      </w:r>
      <w:r w:rsidRPr="00BA3D10">
        <w:rPr>
          <w:rFonts w:asciiTheme="minorHAnsi" w:hAnsiTheme="minorHAnsi"/>
          <w:color w:val="000000"/>
          <w:sz w:val="28"/>
          <w:szCs w:val="28"/>
        </w:rPr>
        <w:t>ети учатся практическим действиям по охране природы;</w:t>
      </w:r>
    </w:p>
    <w:p w:rsidR="005068FE" w:rsidRDefault="005068FE" w:rsidP="005068FE">
      <w:pPr>
        <w:pStyle w:val="a3"/>
        <w:numPr>
          <w:ilvl w:val="0"/>
          <w:numId w:val="6"/>
        </w:numPr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Р</w:t>
      </w:r>
      <w:r w:rsidRPr="00BA3D10">
        <w:rPr>
          <w:rFonts w:asciiTheme="minorHAnsi" w:hAnsiTheme="minorHAnsi"/>
          <w:color w:val="000000"/>
          <w:sz w:val="28"/>
          <w:szCs w:val="28"/>
        </w:rPr>
        <w:t xml:space="preserve">азвиваются умственные способности детей, которые проявляются в умении экспериментировать, анализировать, </w:t>
      </w:r>
      <w:r>
        <w:rPr>
          <w:rFonts w:asciiTheme="minorHAnsi" w:hAnsiTheme="minorHAnsi"/>
          <w:color w:val="000000"/>
          <w:sz w:val="28"/>
          <w:szCs w:val="28"/>
        </w:rPr>
        <w:t xml:space="preserve">делать </w:t>
      </w:r>
      <w:r w:rsidRPr="00BA3D10">
        <w:rPr>
          <w:rFonts w:asciiTheme="minorHAnsi" w:hAnsiTheme="minorHAnsi"/>
          <w:color w:val="000000"/>
          <w:sz w:val="28"/>
          <w:szCs w:val="28"/>
        </w:rPr>
        <w:t>выводы;</w:t>
      </w:r>
    </w:p>
    <w:p w:rsidR="005068FE" w:rsidRDefault="005068FE" w:rsidP="005068FE">
      <w:pPr>
        <w:pStyle w:val="a3"/>
        <w:numPr>
          <w:ilvl w:val="0"/>
          <w:numId w:val="6"/>
        </w:numPr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У</w:t>
      </w:r>
      <w:r w:rsidRPr="00BA3D10">
        <w:rPr>
          <w:rFonts w:asciiTheme="minorHAnsi" w:hAnsiTheme="minorHAnsi"/>
          <w:color w:val="000000"/>
          <w:sz w:val="28"/>
          <w:szCs w:val="28"/>
        </w:rPr>
        <w:t xml:space="preserve"> детей появилось желание общаться с природой и отражать свои впечатления через различные виды деятельности.</w:t>
      </w: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Перспективный план </w:t>
      </w:r>
    </w:p>
    <w:tbl>
      <w:tblPr>
        <w:tblStyle w:val="a5"/>
        <w:tblW w:w="0" w:type="auto"/>
        <w:tblLook w:val="04A0"/>
      </w:tblPr>
      <w:tblGrid>
        <w:gridCol w:w="1526"/>
        <w:gridCol w:w="4854"/>
        <w:gridCol w:w="3191"/>
      </w:tblGrid>
      <w:tr w:rsidR="003B3CC3" w:rsidTr="002B17E3">
        <w:tc>
          <w:tcPr>
            <w:tcW w:w="1526" w:type="dxa"/>
          </w:tcPr>
          <w:p w:rsidR="003B3CC3" w:rsidRPr="0007420B" w:rsidRDefault="003B3CC3" w:rsidP="002B17E3">
            <w:pPr>
              <w:jc w:val="both"/>
            </w:pPr>
            <w:r w:rsidRPr="0007420B">
              <w:t>Месяц</w:t>
            </w:r>
          </w:p>
        </w:tc>
        <w:tc>
          <w:tcPr>
            <w:tcW w:w="4854" w:type="dxa"/>
          </w:tcPr>
          <w:p w:rsidR="003B3CC3" w:rsidRPr="0007420B" w:rsidRDefault="003B3CC3" w:rsidP="002B17E3">
            <w:pPr>
              <w:jc w:val="center"/>
            </w:pPr>
            <w:r w:rsidRPr="0007420B">
              <w:t>Тема</w:t>
            </w:r>
          </w:p>
        </w:tc>
        <w:tc>
          <w:tcPr>
            <w:tcW w:w="3191" w:type="dxa"/>
          </w:tcPr>
          <w:p w:rsidR="003B3CC3" w:rsidRPr="0007420B" w:rsidRDefault="003B3CC3" w:rsidP="002B17E3">
            <w:pPr>
              <w:jc w:val="center"/>
            </w:pPr>
            <w:r w:rsidRPr="0007420B">
              <w:t>Цели</w:t>
            </w:r>
          </w:p>
        </w:tc>
      </w:tr>
      <w:tr w:rsidR="003B3CC3" w:rsidTr="002B17E3">
        <w:tc>
          <w:tcPr>
            <w:tcW w:w="1526" w:type="dxa"/>
          </w:tcPr>
          <w:p w:rsidR="003B3CC3" w:rsidRPr="0007420B" w:rsidRDefault="00E841E7" w:rsidP="002B17E3">
            <w:pPr>
              <w:jc w:val="center"/>
            </w:pPr>
            <w:r>
              <w:t>Июнь</w:t>
            </w:r>
          </w:p>
        </w:tc>
        <w:tc>
          <w:tcPr>
            <w:tcW w:w="4854" w:type="dxa"/>
          </w:tcPr>
          <w:p w:rsidR="003B3CC3" w:rsidRPr="0007420B" w:rsidRDefault="003B3CC3" w:rsidP="002B17E3">
            <w:pPr>
              <w:jc w:val="both"/>
              <w:rPr>
                <w:color w:val="FF0000"/>
              </w:rPr>
            </w:pPr>
            <w:r w:rsidRPr="0007420B">
              <w:rPr>
                <w:bCs/>
                <w:iCs/>
                <w:color w:val="000000"/>
                <w:shd w:val="clear" w:color="auto" w:fill="FFFFFF"/>
              </w:rPr>
              <w:t>«Путешествие в кладовую родного края. Лес»</w:t>
            </w:r>
          </w:p>
        </w:tc>
        <w:tc>
          <w:tcPr>
            <w:tcW w:w="3191" w:type="dxa"/>
          </w:tcPr>
          <w:p w:rsidR="003B3CC3" w:rsidRPr="0007420B" w:rsidRDefault="003B3CC3" w:rsidP="002B17E3">
            <w:pPr>
              <w:jc w:val="both"/>
              <w:rPr>
                <w:color w:val="FF0000"/>
              </w:rPr>
            </w:pPr>
            <w:r w:rsidRPr="0007420B">
              <w:rPr>
                <w:color w:val="000000"/>
                <w:shd w:val="clear" w:color="auto" w:fill="FFFFFF"/>
              </w:rPr>
              <w:t>Знакомство с видами лесов и деревьями в лесу; привитие любви к природе, природе родного края и воспитание бережного отношения к ней, расширение кругозора, развитие памяти, внимания, речи детей.</w:t>
            </w:r>
          </w:p>
        </w:tc>
      </w:tr>
      <w:tr w:rsidR="003B3CC3" w:rsidTr="002B17E3">
        <w:tc>
          <w:tcPr>
            <w:tcW w:w="1526" w:type="dxa"/>
          </w:tcPr>
          <w:p w:rsidR="003B3CC3" w:rsidRPr="0007420B" w:rsidRDefault="003B3CC3" w:rsidP="002B17E3">
            <w:pPr>
              <w:jc w:val="both"/>
            </w:pPr>
          </w:p>
        </w:tc>
        <w:tc>
          <w:tcPr>
            <w:tcW w:w="4854" w:type="dxa"/>
          </w:tcPr>
          <w:p w:rsidR="003B3CC3" w:rsidRPr="0007420B" w:rsidRDefault="003B3CC3" w:rsidP="002B17E3">
            <w:pPr>
              <w:jc w:val="both"/>
            </w:pPr>
            <w:r w:rsidRPr="0007420B">
              <w:t>«</w:t>
            </w:r>
            <w:proofErr w:type="gramStart"/>
            <w:r w:rsidRPr="0007420B">
              <w:t>Во</w:t>
            </w:r>
            <w:proofErr w:type="gramEnd"/>
            <w:r w:rsidRPr="0007420B">
              <w:t xml:space="preserve"> саду</w:t>
            </w:r>
            <w:r>
              <w:t xml:space="preserve"> </w:t>
            </w:r>
            <w:r w:rsidRPr="0007420B">
              <w:t>ли, в огороде»</w:t>
            </w:r>
          </w:p>
        </w:tc>
        <w:tc>
          <w:tcPr>
            <w:tcW w:w="3191" w:type="dxa"/>
          </w:tcPr>
          <w:p w:rsidR="003B3CC3" w:rsidRPr="0007420B" w:rsidRDefault="003B3CC3" w:rsidP="002B17E3">
            <w:pPr>
              <w:jc w:val="both"/>
              <w:rPr>
                <w:color w:val="FF0000"/>
              </w:rPr>
            </w:pPr>
            <w:r w:rsidRPr="0007420B">
              <w:rPr>
                <w:color w:val="000000"/>
                <w:shd w:val="clear" w:color="auto" w:fill="FFFFFF"/>
              </w:rPr>
              <w:t>Систематизировать представления детей об овощах и фруктах. Упражнять детей в составлении описательных рассказов об овощах и фруктах. Познакомит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07420B">
              <w:rPr>
                <w:color w:val="000000"/>
                <w:shd w:val="clear" w:color="auto" w:fill="FFFFFF"/>
              </w:rPr>
              <w:t xml:space="preserve"> с технологией приготовления блюд из овощей и фруктов.</w:t>
            </w:r>
          </w:p>
        </w:tc>
      </w:tr>
      <w:tr w:rsidR="003B3CC3" w:rsidTr="002B17E3">
        <w:tc>
          <w:tcPr>
            <w:tcW w:w="1526" w:type="dxa"/>
          </w:tcPr>
          <w:p w:rsidR="003B3CC3" w:rsidRPr="0007420B" w:rsidRDefault="00E841E7" w:rsidP="002B17E3">
            <w:pPr>
              <w:jc w:val="center"/>
            </w:pPr>
            <w:r>
              <w:t>Июнь</w:t>
            </w:r>
          </w:p>
        </w:tc>
        <w:tc>
          <w:tcPr>
            <w:tcW w:w="4854" w:type="dxa"/>
          </w:tcPr>
          <w:p w:rsidR="003B3CC3" w:rsidRPr="0007420B" w:rsidRDefault="003B3CC3" w:rsidP="002B17E3">
            <w:pPr>
              <w:jc w:val="both"/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Экологическая игра </w:t>
            </w:r>
            <w:r w:rsidRPr="004C32DB">
              <w:rPr>
                <w:color w:val="000000"/>
                <w:shd w:val="clear" w:color="auto" w:fill="FFFFFF"/>
              </w:rPr>
              <w:t>«Придумай загадку»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3B3CC3" w:rsidRPr="00D85347" w:rsidRDefault="003B3CC3" w:rsidP="002B17E3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D85347">
              <w:rPr>
                <w:color w:val="000000"/>
                <w:shd w:val="clear" w:color="auto" w:fill="FFFFFF"/>
              </w:rPr>
              <w:t>точнить знания детей о приспособлении животных к среде обитания.</w:t>
            </w:r>
            <w:r>
              <w:rPr>
                <w:color w:val="000000"/>
                <w:shd w:val="clear" w:color="auto" w:fill="FFFFFF"/>
              </w:rPr>
              <w:t xml:space="preserve"> Формировать умение придумывать и отгадывать загадки.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Июнь</w:t>
            </w:r>
          </w:p>
        </w:tc>
        <w:tc>
          <w:tcPr>
            <w:tcW w:w="4854" w:type="dxa"/>
          </w:tcPr>
          <w:p w:rsidR="003B3CC3" w:rsidRPr="004C32DB" w:rsidRDefault="003B3CC3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32DB">
              <w:rPr>
                <w:bCs/>
                <w:iCs/>
                <w:color w:val="000000"/>
                <w:shd w:val="clear" w:color="auto" w:fill="FFFFFF"/>
              </w:rPr>
              <w:t>«Край родной - заповедные места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Самарской области».</w:t>
            </w:r>
          </w:p>
        </w:tc>
        <w:tc>
          <w:tcPr>
            <w:tcW w:w="3191" w:type="dxa"/>
          </w:tcPr>
          <w:p w:rsidR="003B3CC3" w:rsidRPr="004C32DB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 w:rsidRPr="004C32DB">
              <w:rPr>
                <w:rStyle w:val="c5"/>
                <w:color w:val="000000"/>
                <w:shd w:val="clear" w:color="auto" w:fill="FFFFFF"/>
              </w:rPr>
              <w:t>Познакомить детей с заповедниками, памятниками природы своей местности; показать</w:t>
            </w:r>
            <w:proofErr w:type="gramStart"/>
            <w:r w:rsidRPr="004C32DB">
              <w:rPr>
                <w:rStyle w:val="c5"/>
                <w:color w:val="000000"/>
                <w:shd w:val="clear" w:color="auto" w:fill="FFFFFF"/>
              </w:rPr>
              <w:t>.</w:t>
            </w:r>
            <w:proofErr w:type="gramEnd"/>
            <w:r w:rsidRPr="004C32DB">
              <w:rPr>
                <w:rStyle w:val="c5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C32DB">
              <w:rPr>
                <w:rStyle w:val="c5"/>
                <w:color w:val="000000"/>
                <w:shd w:val="clear" w:color="auto" w:fill="FFFFFF"/>
              </w:rPr>
              <w:t>к</w:t>
            </w:r>
            <w:proofErr w:type="gramEnd"/>
            <w:r w:rsidRPr="004C32DB">
              <w:rPr>
                <w:rStyle w:val="c5"/>
                <w:color w:val="000000"/>
                <w:shd w:val="clear" w:color="auto" w:fill="FFFFFF"/>
              </w:rPr>
              <w:t>акие ценные, охраняемые виды растений и животных произрастают</w:t>
            </w:r>
            <w:r w:rsidRPr="004C32DB">
              <w:rPr>
                <w:rStyle w:val="c0"/>
                <w:i/>
                <w:iCs/>
                <w:color w:val="000000"/>
                <w:shd w:val="clear" w:color="auto" w:fill="FFFFFF"/>
              </w:rPr>
              <w:t> </w:t>
            </w:r>
            <w:r w:rsidRPr="004C32DB">
              <w:rPr>
                <w:rStyle w:val="c5"/>
                <w:color w:val="000000"/>
                <w:shd w:val="clear" w:color="auto" w:fill="FFFFFF"/>
              </w:rPr>
              <w:t>и живут в нашем крае; воспитывать чувство гордости и сопричастности к природным достопримечательностям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Самарской области</w:t>
            </w:r>
            <w:r w:rsidRPr="004C32DB">
              <w:rPr>
                <w:rStyle w:val="c5"/>
                <w:color w:val="000000"/>
                <w:shd w:val="clear" w:color="auto" w:fill="FFFFFF"/>
              </w:rPr>
              <w:t>, пробуждать желание побывать в этих местах.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Июнь</w:t>
            </w:r>
          </w:p>
        </w:tc>
        <w:tc>
          <w:tcPr>
            <w:tcW w:w="4854" w:type="dxa"/>
          </w:tcPr>
          <w:p w:rsidR="003B3CC3" w:rsidRPr="004C32DB" w:rsidRDefault="00E841E7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«Лечебные </w:t>
            </w:r>
            <w:r w:rsidR="003B3CC3" w:rsidRPr="004C32DB">
              <w:rPr>
                <w:bCs/>
                <w:iCs/>
                <w:color w:val="000000"/>
                <w:shd w:val="clear" w:color="auto" w:fill="FFFFFF"/>
              </w:rPr>
              <w:t xml:space="preserve"> растения. Зеленые помощники»</w:t>
            </w:r>
          </w:p>
        </w:tc>
        <w:tc>
          <w:tcPr>
            <w:tcW w:w="3191" w:type="dxa"/>
          </w:tcPr>
          <w:p w:rsidR="003B3CC3" w:rsidRPr="004C32DB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 w:rsidRPr="004C32DB">
              <w:rPr>
                <w:color w:val="000000"/>
                <w:shd w:val="clear" w:color="auto" w:fill="FFFFFF"/>
              </w:rPr>
              <w:t>Расширять и систематизировать знания детей о комнатных растениях; об их пользе, которую они нам приносят; закреплять знания о строении растений, об уходе за ними, о вредителях комнатных растений.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Июль</w:t>
            </w:r>
          </w:p>
        </w:tc>
        <w:tc>
          <w:tcPr>
            <w:tcW w:w="4854" w:type="dxa"/>
          </w:tcPr>
          <w:p w:rsidR="003B3CC3" w:rsidRPr="004C32DB" w:rsidRDefault="003B3CC3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Создание стенгазеты: «Берегите лес!</w:t>
            </w:r>
            <w:proofErr w:type="gramStart"/>
            <w:r>
              <w:rPr>
                <w:bCs/>
                <w:iCs/>
                <w:color w:val="000000"/>
                <w:shd w:val="clear" w:color="auto" w:fill="FFFFFF"/>
              </w:rPr>
              <w:t>»(</w:t>
            </w:r>
            <w:proofErr w:type="gramEnd"/>
            <w:r>
              <w:rPr>
                <w:bCs/>
                <w:iCs/>
                <w:color w:val="000000"/>
                <w:shd w:val="clear" w:color="auto" w:fill="FFFFFF"/>
              </w:rPr>
              <w:t>коллективная работа)</w:t>
            </w:r>
          </w:p>
        </w:tc>
        <w:tc>
          <w:tcPr>
            <w:tcW w:w="3191" w:type="dxa"/>
          </w:tcPr>
          <w:p w:rsidR="003B3CC3" w:rsidRPr="00560AF5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Формировать желание заботиться о природе и животном мире. </w:t>
            </w:r>
            <w:r w:rsidRPr="00560AF5">
              <w:rPr>
                <w:color w:val="000000"/>
                <w:shd w:val="clear" w:color="auto" w:fill="FFFFFF"/>
              </w:rPr>
              <w:t>Воспитывать у детей умение любоваться осенней природой, чувствовать ее красоту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Июль</w:t>
            </w:r>
          </w:p>
        </w:tc>
        <w:tc>
          <w:tcPr>
            <w:tcW w:w="4854" w:type="dxa"/>
          </w:tcPr>
          <w:p w:rsidR="003B3CC3" w:rsidRPr="00560AF5" w:rsidRDefault="00E841E7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«Экскурсия на луг</w:t>
            </w:r>
            <w:r w:rsidR="003B3CC3" w:rsidRPr="00560AF5">
              <w:rPr>
                <w:bCs/>
                <w:iCs/>
                <w:color w:val="000000"/>
                <w:shd w:val="clear" w:color="auto" w:fill="FFFFFF"/>
              </w:rPr>
              <w:t>».</w:t>
            </w:r>
          </w:p>
        </w:tc>
        <w:tc>
          <w:tcPr>
            <w:tcW w:w="3191" w:type="dxa"/>
          </w:tcPr>
          <w:p w:rsidR="003B3CC3" w:rsidRPr="004C32DB" w:rsidRDefault="003B3CC3" w:rsidP="00E841E7">
            <w:pPr>
              <w:jc w:val="both"/>
              <w:rPr>
                <w:color w:val="000000"/>
                <w:shd w:val="clear" w:color="auto" w:fill="FFFFFF"/>
              </w:rPr>
            </w:pPr>
            <w:r w:rsidRPr="00560AF5">
              <w:rPr>
                <w:color w:val="000000"/>
                <w:shd w:val="clear" w:color="auto" w:fill="FFFFFF"/>
              </w:rPr>
              <w:t xml:space="preserve">Формировать представления </w:t>
            </w:r>
            <w:r w:rsidRPr="00560AF5">
              <w:rPr>
                <w:color w:val="000000"/>
                <w:shd w:val="clear" w:color="auto" w:fill="FFFFFF"/>
              </w:rPr>
              <w:lastRenderedPageBreak/>
              <w:t xml:space="preserve">детей о </w:t>
            </w:r>
            <w:r w:rsidR="00E841E7">
              <w:rPr>
                <w:color w:val="000000"/>
                <w:shd w:val="clear" w:color="auto" w:fill="FFFFFF"/>
              </w:rPr>
              <w:t xml:space="preserve">поле </w:t>
            </w:r>
            <w:r w:rsidRPr="00560AF5">
              <w:rPr>
                <w:color w:val="000000"/>
                <w:shd w:val="clear" w:color="auto" w:fill="FFFFFF"/>
              </w:rPr>
              <w:t xml:space="preserve">как сообществе растений и животных, обитающих на одной территории. 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4854" w:type="dxa"/>
          </w:tcPr>
          <w:p w:rsidR="003B3CC3" w:rsidRPr="001810C6" w:rsidRDefault="00E841E7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«Клуб знатоков </w:t>
            </w:r>
            <w:r w:rsidR="003B3CC3" w:rsidRPr="001810C6">
              <w:rPr>
                <w:bCs/>
                <w:iCs/>
                <w:color w:val="000000"/>
                <w:shd w:val="clear" w:color="auto" w:fill="FFFFFF"/>
              </w:rPr>
              <w:t>»</w:t>
            </w:r>
            <w:proofErr w:type="gramStart"/>
            <w:r w:rsidR="003B3CC3" w:rsidRPr="001810C6">
              <w:rPr>
                <w:bCs/>
                <w:iCs/>
                <w:color w:val="000000"/>
                <w:shd w:val="clear" w:color="auto" w:fill="FFFFFF"/>
              </w:rPr>
              <w:t>.</w:t>
            </w:r>
            <w:r>
              <w:rPr>
                <w:bCs/>
                <w:iCs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bCs/>
                <w:iCs/>
                <w:color w:val="000000"/>
                <w:shd w:val="clear" w:color="auto" w:fill="FFFFFF"/>
              </w:rPr>
              <w:t>икторина</w:t>
            </w:r>
          </w:p>
        </w:tc>
        <w:tc>
          <w:tcPr>
            <w:tcW w:w="3191" w:type="dxa"/>
          </w:tcPr>
          <w:p w:rsidR="003B3CC3" w:rsidRPr="001810C6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 w:rsidRPr="001810C6">
              <w:rPr>
                <w:color w:val="000000"/>
                <w:shd w:val="clear" w:color="auto" w:fill="FFFFFF"/>
              </w:rPr>
              <w:t>Формировать у детей умение применять на практике знания о приспособлениях животных и растений к условиям жизни. Развивать умение выделять и сравнивать существенные признаки, понимать причинно-следственные связи. Развивать доказательную речь.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Июль</w:t>
            </w:r>
          </w:p>
        </w:tc>
        <w:tc>
          <w:tcPr>
            <w:tcW w:w="4854" w:type="dxa"/>
          </w:tcPr>
          <w:p w:rsidR="003B3CC3" w:rsidRPr="004C32DB" w:rsidRDefault="003B3CC3" w:rsidP="00E841E7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Создание книжки раскладушки: «</w:t>
            </w:r>
            <w:r w:rsidR="00E841E7">
              <w:rPr>
                <w:bCs/>
                <w:iCs/>
                <w:color w:val="000000"/>
                <w:shd w:val="clear" w:color="auto" w:fill="FFFFFF"/>
              </w:rPr>
              <w:t>Насекомые»</w:t>
            </w:r>
          </w:p>
        </w:tc>
        <w:tc>
          <w:tcPr>
            <w:tcW w:w="3191" w:type="dxa"/>
          </w:tcPr>
          <w:p w:rsidR="003B3CC3" w:rsidRPr="004C32DB" w:rsidRDefault="00E841E7" w:rsidP="002B17E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Формировать умение использовать знания в </w:t>
            </w:r>
            <w:proofErr w:type="spellStart"/>
            <w:r>
              <w:rPr>
                <w:color w:val="000000"/>
                <w:shd w:val="clear" w:color="auto" w:fill="FFFFFF"/>
              </w:rPr>
              <w:t>практическтике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Август</w:t>
            </w:r>
          </w:p>
        </w:tc>
        <w:tc>
          <w:tcPr>
            <w:tcW w:w="4854" w:type="dxa"/>
          </w:tcPr>
          <w:p w:rsidR="003B3CC3" w:rsidRPr="001810C6" w:rsidRDefault="003B3CC3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1810C6">
              <w:rPr>
                <w:bCs/>
                <w:iCs/>
                <w:color w:val="000000"/>
                <w:shd w:val="clear" w:color="auto" w:fill="FFFFFF"/>
              </w:rPr>
              <w:t>«Что такое огонь? О</w:t>
            </w:r>
            <w:proofErr w:type="gramStart"/>
            <w:r w:rsidRPr="001810C6">
              <w:rPr>
                <w:bCs/>
                <w:iCs/>
                <w:color w:val="000000"/>
                <w:shd w:val="clear" w:color="auto" w:fill="FFFFFF"/>
              </w:rPr>
              <w:t>н-</w:t>
            </w:r>
            <w:proofErr w:type="gramEnd"/>
            <w:r w:rsidRPr="001810C6">
              <w:rPr>
                <w:bCs/>
                <w:iCs/>
                <w:color w:val="000000"/>
                <w:shd w:val="clear" w:color="auto" w:fill="FFFFFF"/>
              </w:rPr>
              <w:t xml:space="preserve"> наш друг или враг?»</w:t>
            </w:r>
          </w:p>
        </w:tc>
        <w:tc>
          <w:tcPr>
            <w:tcW w:w="3191" w:type="dxa"/>
          </w:tcPr>
          <w:p w:rsidR="003B3CC3" w:rsidRPr="003C277C" w:rsidRDefault="003B3CC3" w:rsidP="002B17E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3C277C">
              <w:rPr>
                <w:rStyle w:val="c4"/>
                <w:color w:val="000000"/>
                <w:sz w:val="22"/>
                <w:szCs w:val="22"/>
              </w:rPr>
              <w:t>Познакомить детей с огнем как явлением неживой природы. Показать необходимость огня как условия жизни людей на Земле.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Август</w:t>
            </w:r>
          </w:p>
        </w:tc>
        <w:tc>
          <w:tcPr>
            <w:tcW w:w="4854" w:type="dxa"/>
          </w:tcPr>
          <w:p w:rsidR="003B3CC3" w:rsidRPr="004C32DB" w:rsidRDefault="003B3CC3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 Муравьи - санитары леса»</w:t>
            </w:r>
          </w:p>
        </w:tc>
        <w:tc>
          <w:tcPr>
            <w:tcW w:w="3191" w:type="dxa"/>
          </w:tcPr>
          <w:p w:rsidR="003B3CC3" w:rsidRPr="004C32DB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Углубить знания детей о муравьях, сформировать представления об их роли в жизни леса.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>Август</w:t>
            </w:r>
          </w:p>
        </w:tc>
        <w:tc>
          <w:tcPr>
            <w:tcW w:w="4854" w:type="dxa"/>
          </w:tcPr>
          <w:p w:rsidR="003B3CC3" w:rsidRPr="004C32DB" w:rsidRDefault="003B3CC3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 Красная книга – сигнал опасности»</w:t>
            </w:r>
          </w:p>
        </w:tc>
        <w:tc>
          <w:tcPr>
            <w:tcW w:w="3191" w:type="dxa"/>
          </w:tcPr>
          <w:p w:rsidR="003B3CC3" w:rsidRPr="004C32DB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Дать детям представление о том, что люди, плохо зная природу, губят много растений и животных.</w:t>
            </w:r>
          </w:p>
        </w:tc>
      </w:tr>
      <w:tr w:rsidR="003B3CC3" w:rsidTr="002B17E3">
        <w:tc>
          <w:tcPr>
            <w:tcW w:w="1526" w:type="dxa"/>
          </w:tcPr>
          <w:p w:rsidR="003B3CC3" w:rsidRPr="004C32DB" w:rsidRDefault="00E841E7" w:rsidP="002B17E3">
            <w:pPr>
              <w:jc w:val="center"/>
            </w:pPr>
            <w:r>
              <w:t xml:space="preserve">Август </w:t>
            </w:r>
          </w:p>
        </w:tc>
        <w:tc>
          <w:tcPr>
            <w:tcW w:w="4854" w:type="dxa"/>
          </w:tcPr>
          <w:p w:rsidR="003B3CC3" w:rsidRPr="00A72485" w:rsidRDefault="00E841E7" w:rsidP="002B17E3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«В гости к осени</w:t>
            </w:r>
            <w:r w:rsidR="003B3CC3" w:rsidRPr="00A72485">
              <w:rPr>
                <w:bCs/>
                <w:iCs/>
                <w:color w:val="000000"/>
                <w:shd w:val="clear" w:color="auto" w:fill="FFFFFF"/>
              </w:rPr>
              <w:t>»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развлечение</w:t>
            </w:r>
          </w:p>
        </w:tc>
        <w:tc>
          <w:tcPr>
            <w:tcW w:w="3191" w:type="dxa"/>
          </w:tcPr>
          <w:p w:rsidR="003B3CC3" w:rsidRPr="00A72485" w:rsidRDefault="003B3CC3" w:rsidP="002B17E3">
            <w:pPr>
              <w:jc w:val="both"/>
              <w:rPr>
                <w:color w:val="000000"/>
                <w:shd w:val="clear" w:color="auto" w:fill="FFFFFF"/>
              </w:rPr>
            </w:pPr>
            <w:r w:rsidRPr="00A72485">
              <w:rPr>
                <w:color w:val="000000"/>
                <w:shd w:val="clear" w:color="auto" w:fill="FFFFFF"/>
              </w:rPr>
              <w:t>Дать детям представление о леснике – человеке, который заботится о лесе; продолжать способствовать формированию у детей навыков разумного поведения в лесу, воспитывать желание беречь природу родного края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B3CC3" w:rsidRDefault="003B3CC3" w:rsidP="003B3CC3">
      <w:pPr>
        <w:pStyle w:val="a3"/>
        <w:shd w:val="clear" w:color="auto" w:fill="FFFFFF"/>
        <w:spacing w:after="0" w:afterAutospacing="0" w:line="48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068FE" w:rsidRDefault="005068FE" w:rsidP="005068FE">
      <w:pPr>
        <w:pStyle w:val="a3"/>
        <w:shd w:val="clear" w:color="auto" w:fill="FFFFFF"/>
        <w:spacing w:after="0" w:afterAutospacing="0" w:line="480" w:lineRule="auto"/>
        <w:ind w:left="142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068FE" w:rsidRPr="00C84283" w:rsidRDefault="005068FE" w:rsidP="00FB4001">
      <w:pPr>
        <w:ind w:right="424"/>
        <w:rPr>
          <w:rFonts w:eastAsia="Calibri"/>
          <w:b/>
          <w:sz w:val="28"/>
          <w:szCs w:val="28"/>
        </w:rPr>
      </w:pPr>
    </w:p>
    <w:p w:rsidR="00FB4001" w:rsidRPr="0041156A" w:rsidRDefault="00FB4001" w:rsidP="00FB4001">
      <w:pPr>
        <w:spacing w:line="360" w:lineRule="auto"/>
        <w:rPr>
          <w:rFonts w:eastAsia="Calibri"/>
          <w:sz w:val="28"/>
          <w:szCs w:val="28"/>
        </w:rPr>
      </w:pPr>
    </w:p>
    <w:p w:rsidR="007C5503" w:rsidRDefault="007C5503" w:rsidP="00FB4001">
      <w:pPr>
        <w:pStyle w:val="a3"/>
        <w:shd w:val="clear" w:color="auto" w:fill="FFFFFF"/>
        <w:spacing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</w:p>
    <w:p w:rsidR="007C5503" w:rsidRPr="007C5503" w:rsidRDefault="007C5503" w:rsidP="00FB4001">
      <w:pPr>
        <w:pStyle w:val="a3"/>
        <w:spacing w:line="360" w:lineRule="auto"/>
        <w:rPr>
          <w:rFonts w:ascii="Calibri" w:hAnsi="Calibri"/>
          <w:bCs/>
          <w:sz w:val="28"/>
          <w:szCs w:val="28"/>
        </w:rPr>
      </w:pPr>
    </w:p>
    <w:p w:rsidR="007C5503" w:rsidRDefault="007C5503" w:rsidP="007C5503">
      <w:pPr>
        <w:pStyle w:val="a3"/>
        <w:spacing w:line="480" w:lineRule="auto"/>
        <w:rPr>
          <w:rFonts w:asciiTheme="minorHAnsi" w:hAnsiTheme="minorHAnsi"/>
          <w:bCs/>
          <w:sz w:val="28"/>
          <w:szCs w:val="28"/>
        </w:rPr>
      </w:pPr>
    </w:p>
    <w:p w:rsidR="007C5503" w:rsidRPr="00CA10E8" w:rsidRDefault="007C5503" w:rsidP="007C5503">
      <w:pPr>
        <w:spacing w:after="0" w:line="480" w:lineRule="auto"/>
        <w:ind w:firstLine="851"/>
        <w:jc w:val="both"/>
        <w:rPr>
          <w:rFonts w:cs="Times New Roman"/>
          <w:sz w:val="28"/>
          <w:szCs w:val="28"/>
        </w:rPr>
      </w:pPr>
    </w:p>
    <w:p w:rsidR="007C5503" w:rsidRDefault="007C5503" w:rsidP="007C5503">
      <w:pPr>
        <w:ind w:right="283"/>
        <w:rPr>
          <w:rFonts w:eastAsia="Calibri"/>
          <w:sz w:val="28"/>
          <w:szCs w:val="28"/>
        </w:rPr>
      </w:pPr>
    </w:p>
    <w:p w:rsidR="007C5503" w:rsidRDefault="007C5503" w:rsidP="007C5503">
      <w:pPr>
        <w:jc w:val="center"/>
        <w:rPr>
          <w:sz w:val="28"/>
          <w:szCs w:val="28"/>
        </w:rPr>
      </w:pPr>
    </w:p>
    <w:p w:rsidR="007C5503" w:rsidRPr="007C5503" w:rsidRDefault="007C5503" w:rsidP="007C5503">
      <w:pPr>
        <w:jc w:val="right"/>
        <w:rPr>
          <w:sz w:val="28"/>
          <w:szCs w:val="28"/>
        </w:rPr>
      </w:pPr>
    </w:p>
    <w:sectPr w:rsidR="007C5503" w:rsidRPr="007C5503" w:rsidSect="0060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A7"/>
      </v:shape>
    </w:pict>
  </w:numPicBullet>
  <w:abstractNum w:abstractNumId="0">
    <w:nsid w:val="33866078"/>
    <w:multiLevelType w:val="hybridMultilevel"/>
    <w:tmpl w:val="7062E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C63"/>
    <w:multiLevelType w:val="hybridMultilevel"/>
    <w:tmpl w:val="2ABCC09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390842"/>
    <w:multiLevelType w:val="hybridMultilevel"/>
    <w:tmpl w:val="D5967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339E"/>
    <w:multiLevelType w:val="hybridMultilevel"/>
    <w:tmpl w:val="D36C767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226686"/>
    <w:multiLevelType w:val="hybridMultilevel"/>
    <w:tmpl w:val="02F2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721BA"/>
    <w:multiLevelType w:val="hybridMultilevel"/>
    <w:tmpl w:val="08CCF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C5503"/>
    <w:rsid w:val="001E2331"/>
    <w:rsid w:val="003B3CC3"/>
    <w:rsid w:val="003E366C"/>
    <w:rsid w:val="00413011"/>
    <w:rsid w:val="005068FE"/>
    <w:rsid w:val="006063C3"/>
    <w:rsid w:val="007C5503"/>
    <w:rsid w:val="00BA41B0"/>
    <w:rsid w:val="00D347CB"/>
    <w:rsid w:val="00E841E7"/>
    <w:rsid w:val="00EC20E9"/>
    <w:rsid w:val="00FB4001"/>
    <w:rsid w:val="00FB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550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B3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B3CC3"/>
  </w:style>
  <w:style w:type="character" w:customStyle="1" w:styleId="c2">
    <w:name w:val="c2"/>
    <w:basedOn w:val="a0"/>
    <w:rsid w:val="003B3CC3"/>
  </w:style>
  <w:style w:type="character" w:customStyle="1" w:styleId="c5">
    <w:name w:val="c5"/>
    <w:basedOn w:val="a0"/>
    <w:rsid w:val="003B3CC3"/>
  </w:style>
  <w:style w:type="character" w:customStyle="1" w:styleId="c0">
    <w:name w:val="c0"/>
    <w:basedOn w:val="a0"/>
    <w:rsid w:val="003B3CC3"/>
  </w:style>
  <w:style w:type="paragraph" w:customStyle="1" w:styleId="c1">
    <w:name w:val="c1"/>
    <w:basedOn w:val="a"/>
    <w:rsid w:val="003B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B3CC3"/>
  </w:style>
  <w:style w:type="character" w:customStyle="1" w:styleId="apple-converted-space">
    <w:name w:val="apple-converted-space"/>
    <w:basedOn w:val="a0"/>
    <w:rsid w:val="003B3CC3"/>
  </w:style>
  <w:style w:type="character" w:customStyle="1" w:styleId="c15">
    <w:name w:val="c15"/>
    <w:basedOn w:val="a0"/>
    <w:rsid w:val="003B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6FF0-A22B-4C82-ABE7-FE54F742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Рябинка</cp:lastModifiedBy>
  <cp:revision>8</cp:revision>
  <cp:lastPrinted>2015-04-14T07:40:00Z</cp:lastPrinted>
  <dcterms:created xsi:type="dcterms:W3CDTF">2015-04-13T18:04:00Z</dcterms:created>
  <dcterms:modified xsi:type="dcterms:W3CDTF">2015-05-20T07:40:00Z</dcterms:modified>
</cp:coreProperties>
</file>