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11" w:rsidRPr="00481611" w:rsidRDefault="00481611" w:rsidP="00481611">
      <w:pPr>
        <w:jc w:val="center"/>
        <w:rPr>
          <w:b/>
          <w:lang w:val="ru-RU"/>
        </w:rPr>
      </w:pPr>
      <w:r w:rsidRPr="00481611">
        <w:rPr>
          <w:bCs/>
          <w:lang w:val="ru-RU" w:eastAsia="ru-RU"/>
        </w:rPr>
        <w:t>МЕТОДИКА Ф</w:t>
      </w:r>
      <w:r w:rsidRPr="00481611">
        <w:rPr>
          <w:lang w:val="ru-RU"/>
        </w:rPr>
        <w:t>ОРМИРОВАНИЯ УУД У ДОШКОЛЬНИКОВ ПРИ</w:t>
      </w:r>
      <w:r w:rsidRPr="00481611">
        <w:rPr>
          <w:b/>
          <w:lang w:val="ru-RU"/>
        </w:rPr>
        <w:t xml:space="preserve"> </w:t>
      </w:r>
      <w:r w:rsidRPr="00481611">
        <w:rPr>
          <w:bCs/>
          <w:lang w:val="ru-RU" w:eastAsia="ru-RU"/>
        </w:rPr>
        <w:t>РЕАЛИЗАЦИИ ПРОГРАММЫ «РАЗГОВОР О ПРАВИЛЬНОМ ПИТАНИИ» В УСЛОВИЯХ ГСЮН</w:t>
      </w:r>
    </w:p>
    <w:p w:rsidR="005A5A26" w:rsidRPr="00481611" w:rsidRDefault="005A5A26" w:rsidP="00481611">
      <w:pPr>
        <w:jc w:val="center"/>
        <w:rPr>
          <w:b/>
          <w:color w:val="00B050"/>
          <w:sz w:val="28"/>
          <w:szCs w:val="28"/>
          <w:u w:val="single"/>
          <w:lang w:val="ru-RU" w:eastAsia="ru-RU"/>
        </w:rPr>
      </w:pPr>
    </w:p>
    <w:p w:rsidR="005A5A26" w:rsidRPr="00122CA8" w:rsidRDefault="005A5A26" w:rsidP="005A5A26">
      <w:pPr>
        <w:spacing w:line="360" w:lineRule="auto"/>
        <w:ind w:left="-142" w:right="-2" w:firstLine="709"/>
        <w:jc w:val="both"/>
        <w:rPr>
          <w:lang w:val="ru-RU"/>
        </w:rPr>
      </w:pPr>
      <w:r w:rsidRPr="00122CA8">
        <w:rPr>
          <w:lang w:val="ru-RU"/>
        </w:rPr>
        <w:t xml:space="preserve">Работа по дополнительной образовательной программе «Разговор о правильном питании» ведется с детьми старшего дошкольного возраста (6-7 лет), посещающих учреждение дополнительного образования «Городская станция юных натуралистов». Данная программа разработана на основе </w:t>
      </w:r>
      <w:r w:rsidRPr="00122CA8">
        <w:t>I</w:t>
      </w:r>
      <w:r w:rsidRPr="00122CA8">
        <w:rPr>
          <w:lang w:val="ru-RU"/>
        </w:rPr>
        <w:t xml:space="preserve"> части программы «Разговор о правильном питании» (М.М.Безруких, Т.А.Филиппова, А.Г.Макеева). Программа направлена на формирование ценностей здоровья и здорового образа жизни обучающихся начиная с дошкольного возраста. </w:t>
      </w:r>
    </w:p>
    <w:p w:rsidR="005A5A26" w:rsidRPr="00122CA8" w:rsidRDefault="005A5A26" w:rsidP="005A5A26">
      <w:pPr>
        <w:spacing w:line="360" w:lineRule="auto"/>
        <w:ind w:left="-142" w:right="-143"/>
        <w:jc w:val="both"/>
        <w:rPr>
          <w:lang w:val="ru-RU"/>
        </w:rPr>
      </w:pPr>
      <w:r w:rsidRPr="00122CA8">
        <w:rPr>
          <w:lang w:val="ru-RU"/>
        </w:rPr>
        <w:t xml:space="preserve">           </w:t>
      </w:r>
      <w:r w:rsidRPr="00122CA8">
        <w:rPr>
          <w:b/>
          <w:lang w:val="ru-RU"/>
        </w:rPr>
        <w:t>Актуальность данной программы</w:t>
      </w:r>
      <w:r w:rsidRPr="00122CA8">
        <w:rPr>
          <w:lang w:val="ru-RU"/>
        </w:rPr>
        <w:t xml:space="preserve"> обусловлена тем, что включает в себя множество аспектов: социальный, экономический, экологический, но одно из ведущих мест среди них занимает культурный аспект, связанный с формированием у подрастающего поколения ценностного отношения к собственному здоровью. Программа построена с учетом принципа интеграции образовательных областей в соответствии с возрастными возможностями и особенностями обучающихся. </w:t>
      </w:r>
      <w:r w:rsidRPr="00122CA8">
        <w:rPr>
          <w:b/>
          <w:lang w:val="ru-RU"/>
        </w:rPr>
        <w:t xml:space="preserve">Педагогическая целесообразность </w:t>
      </w:r>
      <w:r w:rsidRPr="00122CA8">
        <w:rPr>
          <w:lang w:val="ru-RU"/>
        </w:rPr>
        <w:t xml:space="preserve"> программы «Разговор о правильном питании» заключается в том, что при ее освоении, у </w:t>
      </w:r>
      <w:r>
        <w:rPr>
          <w:lang w:val="ru-RU"/>
        </w:rPr>
        <w:t>уча</w:t>
      </w:r>
      <w:r w:rsidRPr="00122CA8">
        <w:rPr>
          <w:lang w:val="ru-RU"/>
        </w:rPr>
        <w:t xml:space="preserve">щихся раскрывается эстетическое, практическое, оздоровительное, познавательное значение здоровья и здорового образа жизни. </w:t>
      </w:r>
    </w:p>
    <w:p w:rsidR="005A5A26" w:rsidRPr="00122CA8" w:rsidRDefault="005A5A26" w:rsidP="005A5A26">
      <w:pPr>
        <w:spacing w:line="360" w:lineRule="auto"/>
        <w:ind w:left="-142" w:right="-2" w:firstLine="709"/>
        <w:jc w:val="both"/>
        <w:rPr>
          <w:lang w:val="ru-RU"/>
        </w:rPr>
      </w:pPr>
      <w:r w:rsidRPr="00122CA8">
        <w:rPr>
          <w:b/>
          <w:lang w:val="ru-RU"/>
        </w:rPr>
        <w:t xml:space="preserve">Новизна программы заключается </w:t>
      </w:r>
      <w:r w:rsidRPr="00122CA8">
        <w:rPr>
          <w:lang w:val="ru-RU"/>
        </w:rPr>
        <w:t xml:space="preserve">в объединении биологического, психологического и эстетического подхода к изучению основ культуры питания, постижения причинно-следственных связей в окружающем мире. </w:t>
      </w:r>
    </w:p>
    <w:p w:rsidR="005A5A26" w:rsidRPr="00122CA8" w:rsidRDefault="005A5A26" w:rsidP="005A5A26">
      <w:pPr>
        <w:spacing w:line="360" w:lineRule="auto"/>
        <w:ind w:left="-142" w:right="-2" w:firstLine="709"/>
        <w:jc w:val="both"/>
        <w:rPr>
          <w:lang w:val="ru-RU"/>
        </w:rPr>
      </w:pPr>
      <w:r w:rsidRPr="00122CA8">
        <w:rPr>
          <w:b/>
          <w:lang w:val="ru-RU"/>
        </w:rPr>
        <w:t>Цель программы</w:t>
      </w:r>
      <w:r w:rsidRPr="00122CA8">
        <w:rPr>
          <w:lang w:val="ru-RU"/>
        </w:rPr>
        <w:t xml:space="preserve">  - формирование у детей дошкольного возраста основ культуры питания как одной из составляющих здорового образа жизни.</w:t>
      </w:r>
    </w:p>
    <w:p w:rsidR="005A5A26" w:rsidRPr="00122CA8" w:rsidRDefault="005A5A26" w:rsidP="005A5A26">
      <w:pPr>
        <w:spacing w:line="360" w:lineRule="auto"/>
        <w:ind w:left="-142" w:right="-143" w:firstLine="709"/>
        <w:jc w:val="both"/>
        <w:rPr>
          <w:lang w:val="ru-RU"/>
        </w:rPr>
      </w:pPr>
      <w:r w:rsidRPr="00122CA8">
        <w:rPr>
          <w:lang w:val="ru-RU"/>
        </w:rPr>
        <w:t>Реализация программы предполагает решение следующих образовательных и воспитательных задач:</w:t>
      </w:r>
    </w:p>
    <w:p w:rsidR="005A5A26" w:rsidRPr="00122CA8" w:rsidRDefault="005A5A26" w:rsidP="005A5A26">
      <w:pPr>
        <w:spacing w:line="360" w:lineRule="auto"/>
        <w:ind w:left="-142" w:right="-143" w:firstLine="709"/>
        <w:jc w:val="both"/>
        <w:rPr>
          <w:lang w:val="ru-RU"/>
        </w:rPr>
      </w:pPr>
      <w:r w:rsidRPr="00122CA8">
        <w:rPr>
          <w:lang w:val="ru-RU"/>
        </w:rPr>
        <w:t>- формирование и развитие представления детей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5A5A26" w:rsidRPr="00122CA8" w:rsidRDefault="005A5A26" w:rsidP="005A5A26">
      <w:pPr>
        <w:spacing w:line="360" w:lineRule="auto"/>
        <w:ind w:left="-142" w:right="-143" w:firstLine="709"/>
        <w:jc w:val="both"/>
        <w:rPr>
          <w:lang w:val="ru-RU"/>
        </w:rPr>
      </w:pPr>
      <w:r w:rsidRPr="00122CA8">
        <w:rPr>
          <w:lang w:val="ru-RU"/>
        </w:rPr>
        <w:t>- формирование у дошкольников знаний о правилах рационального питания, а также готовности соблюдать эти правила;</w:t>
      </w:r>
    </w:p>
    <w:p w:rsidR="005A5A26" w:rsidRPr="00122CA8" w:rsidRDefault="005A5A26" w:rsidP="005A5A26">
      <w:pPr>
        <w:spacing w:line="360" w:lineRule="auto"/>
        <w:ind w:left="-142" w:right="-143" w:firstLine="709"/>
        <w:jc w:val="both"/>
        <w:rPr>
          <w:lang w:val="ru-RU"/>
        </w:rPr>
      </w:pPr>
      <w:r w:rsidRPr="00122CA8">
        <w:rPr>
          <w:lang w:val="ru-RU"/>
        </w:rPr>
        <w:t>-  воспитание основ культуры питания;</w:t>
      </w:r>
    </w:p>
    <w:p w:rsidR="005A5A26" w:rsidRPr="00122CA8" w:rsidRDefault="005A5A26" w:rsidP="005A5A26">
      <w:pPr>
        <w:spacing w:line="360" w:lineRule="auto"/>
        <w:ind w:left="-142" w:right="-143" w:firstLine="709"/>
        <w:jc w:val="both"/>
        <w:rPr>
          <w:lang w:val="ru-RU"/>
        </w:rPr>
      </w:pPr>
      <w:r w:rsidRPr="00122CA8">
        <w:rPr>
          <w:lang w:val="ru-RU"/>
        </w:rPr>
        <w:t xml:space="preserve">- </w:t>
      </w:r>
      <w:r w:rsidRPr="00122CA8">
        <w:rPr>
          <w:color w:val="000000"/>
          <w:spacing w:val="-3"/>
          <w:lang w:val="ru-RU"/>
        </w:rPr>
        <w:t xml:space="preserve">привлечение родителей к процессу реализации программы. </w:t>
      </w:r>
    </w:p>
    <w:p w:rsidR="005A5A26" w:rsidRPr="00122CA8" w:rsidRDefault="005A5A26" w:rsidP="005A5A26">
      <w:pPr>
        <w:spacing w:line="360" w:lineRule="auto"/>
        <w:ind w:left="-142" w:right="-143" w:firstLine="709"/>
        <w:jc w:val="both"/>
        <w:rPr>
          <w:lang w:val="ru-RU"/>
        </w:rPr>
      </w:pPr>
      <w:r w:rsidRPr="00122CA8">
        <w:rPr>
          <w:lang w:val="ru-RU"/>
        </w:rPr>
        <w:t xml:space="preserve"> Поскольку жизненный опыт ребенка еще невелик, то он познает мир, сравнивая  его с собой как наиболее известным ему объектом. Поэтому вся программа написана с позиций узнающего мир дошкольника и предполагае</w:t>
      </w:r>
      <w:r>
        <w:rPr>
          <w:lang w:val="ru-RU"/>
        </w:rPr>
        <w:t>т различные виды деятельности уча</w:t>
      </w:r>
      <w:r w:rsidRPr="00122CA8">
        <w:rPr>
          <w:lang w:val="ru-RU"/>
        </w:rPr>
        <w:t>щихся.</w:t>
      </w:r>
    </w:p>
    <w:p w:rsidR="005A5A26" w:rsidRPr="00122CA8" w:rsidRDefault="005A5A26" w:rsidP="005A5A26">
      <w:pPr>
        <w:spacing w:line="360" w:lineRule="auto"/>
        <w:ind w:left="-142" w:right="-143" w:firstLine="709"/>
        <w:jc w:val="both"/>
        <w:rPr>
          <w:lang w:val="ru-RU"/>
        </w:rPr>
      </w:pPr>
      <w:r w:rsidRPr="00122CA8">
        <w:rPr>
          <w:b/>
          <w:lang w:val="ru-RU"/>
        </w:rPr>
        <w:lastRenderedPageBreak/>
        <w:t>Отличительная особенность данной программы заключается в том</w:t>
      </w:r>
      <w:r w:rsidRPr="00122CA8">
        <w:rPr>
          <w:lang w:val="ru-RU"/>
        </w:rPr>
        <w:t>, что она затрагивает проблему культуры питания и</w:t>
      </w:r>
      <w:r>
        <w:rPr>
          <w:lang w:val="ru-RU"/>
        </w:rPr>
        <w:t xml:space="preserve"> вовлекает в работу родителей уча</w:t>
      </w:r>
      <w:r w:rsidRPr="00122CA8">
        <w:rPr>
          <w:lang w:val="ru-RU"/>
        </w:rPr>
        <w:t xml:space="preserve">щихся. С учетов возрастных особенностей детей и ведущим видом деятельности дошкольного возраста, в программу включены сюжетно-ролевые и дидактические игры, способствующие повышению результативности освоения программы. Дошкольный возраст – самоценный этап в формировании культуры человека. В этот период закладываются основы личности, в том числе, позитивное отношение к здоровью и здоровому образу жизни, в частности – правильному питанию. </w:t>
      </w:r>
    </w:p>
    <w:p w:rsidR="005A5A26" w:rsidRPr="00122CA8" w:rsidRDefault="005A5A26" w:rsidP="005A5A2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369182243"/>
      <w:bookmarkStart w:id="1" w:name="_Toc369182355"/>
      <w:r w:rsidRPr="00122CA8">
        <w:rPr>
          <w:rFonts w:ascii="Times New Roman" w:hAnsi="Times New Roman"/>
          <w:color w:val="auto"/>
          <w:sz w:val="24"/>
          <w:szCs w:val="24"/>
        </w:rPr>
        <w:t xml:space="preserve">Сроки реализации </w:t>
      </w:r>
      <w:r w:rsidRPr="00122CA8">
        <w:rPr>
          <w:rFonts w:ascii="Times New Roman" w:hAnsi="Times New Roman"/>
          <w:b w:val="0"/>
          <w:color w:val="auto"/>
          <w:sz w:val="24"/>
          <w:szCs w:val="24"/>
        </w:rPr>
        <w:t>программы. Программа рассчитана на детей 6-7 лет (старший дошкольный возраст). Общее количество часов по программе – 72.</w:t>
      </w:r>
      <w:bookmarkEnd w:id="0"/>
      <w:bookmarkEnd w:id="1"/>
    </w:p>
    <w:p w:rsidR="005A5A26" w:rsidRPr="00122CA8" w:rsidRDefault="005A5A26" w:rsidP="005A5A26">
      <w:pPr>
        <w:spacing w:line="360" w:lineRule="auto"/>
        <w:rPr>
          <w:lang w:val="ru-RU"/>
        </w:rPr>
      </w:pPr>
      <w:r w:rsidRPr="00122CA8">
        <w:rPr>
          <w:lang w:val="ru-RU"/>
        </w:rPr>
        <w:t>- теоретических часов - 36;</w:t>
      </w:r>
    </w:p>
    <w:p w:rsidR="005A5A26" w:rsidRDefault="005A5A26" w:rsidP="005A5A26">
      <w:pPr>
        <w:spacing w:line="360" w:lineRule="auto"/>
        <w:rPr>
          <w:lang w:val="ru-RU"/>
        </w:rPr>
      </w:pPr>
      <w:r w:rsidRPr="00122CA8">
        <w:rPr>
          <w:lang w:val="ru-RU"/>
        </w:rPr>
        <w:t>- практических часов - 36.</w:t>
      </w:r>
    </w:p>
    <w:p w:rsidR="005A5A26" w:rsidRPr="00122CA8" w:rsidRDefault="005A5A26" w:rsidP="005A5A26">
      <w:pPr>
        <w:spacing w:line="360" w:lineRule="auto"/>
        <w:rPr>
          <w:lang w:val="ru-RU"/>
        </w:rPr>
      </w:pPr>
    </w:p>
    <w:p w:rsidR="005A5A26" w:rsidRPr="00122CA8" w:rsidRDefault="005A5A26" w:rsidP="005A5A26">
      <w:pPr>
        <w:pStyle w:val="1"/>
        <w:spacing w:before="0" w:line="360" w:lineRule="auto"/>
        <w:ind w:left="-142" w:firstLine="709"/>
        <w:jc w:val="center"/>
        <w:rPr>
          <w:color w:val="auto"/>
          <w:sz w:val="24"/>
          <w:szCs w:val="24"/>
        </w:rPr>
      </w:pPr>
      <w:bookmarkStart w:id="2" w:name="_Toc369182244"/>
      <w:bookmarkStart w:id="3" w:name="_Toc369182356"/>
      <w:r w:rsidRPr="00122CA8">
        <w:rPr>
          <w:rFonts w:ascii="Times New Roman" w:hAnsi="Times New Roman"/>
          <w:color w:val="auto"/>
          <w:sz w:val="24"/>
          <w:szCs w:val="24"/>
        </w:rPr>
        <w:t>Ожидаемые результаты</w:t>
      </w:r>
    </w:p>
    <w:p w:rsidR="005A5A26" w:rsidRPr="00FE5033" w:rsidRDefault="005A5A26" w:rsidP="005A5A26">
      <w:pPr>
        <w:pStyle w:val="a3"/>
        <w:spacing w:line="360" w:lineRule="auto"/>
        <w:jc w:val="both"/>
        <w:rPr>
          <w:b/>
          <w:i/>
          <w:sz w:val="24"/>
          <w:szCs w:val="24"/>
        </w:rPr>
      </w:pPr>
      <w:r w:rsidRPr="00FE5033">
        <w:rPr>
          <w:b/>
          <w:i/>
          <w:sz w:val="24"/>
          <w:szCs w:val="24"/>
        </w:rPr>
        <w:t>Личностные:</w:t>
      </w:r>
    </w:p>
    <w:p w:rsidR="005A5A26" w:rsidRPr="00122CA8" w:rsidRDefault="005A5A26" w:rsidP="005A5A26">
      <w:pPr>
        <w:pStyle w:val="a3"/>
        <w:numPr>
          <w:ilvl w:val="0"/>
          <w:numId w:val="2"/>
        </w:numPr>
        <w:spacing w:line="360" w:lineRule="auto"/>
        <w:ind w:left="709" w:right="-143" w:hanging="425"/>
        <w:jc w:val="both"/>
        <w:rPr>
          <w:sz w:val="24"/>
          <w:szCs w:val="24"/>
        </w:rPr>
      </w:pPr>
      <w:r w:rsidRPr="00122CA8">
        <w:rPr>
          <w:sz w:val="24"/>
          <w:szCs w:val="24"/>
        </w:rPr>
        <w:t>обучающиеся имеют представления о здоровье как одной из важнейших человеческих ценностей;</w:t>
      </w:r>
    </w:p>
    <w:p w:rsidR="005A5A26" w:rsidRPr="00122CA8" w:rsidRDefault="005A5A26" w:rsidP="005A5A26">
      <w:pPr>
        <w:pStyle w:val="a3"/>
        <w:numPr>
          <w:ilvl w:val="0"/>
          <w:numId w:val="2"/>
        </w:numPr>
        <w:spacing w:line="360" w:lineRule="auto"/>
        <w:ind w:left="709" w:right="-143" w:hanging="425"/>
        <w:jc w:val="both"/>
        <w:rPr>
          <w:sz w:val="24"/>
          <w:szCs w:val="24"/>
        </w:rPr>
      </w:pPr>
      <w:r w:rsidRPr="00122CA8">
        <w:rPr>
          <w:sz w:val="24"/>
          <w:szCs w:val="24"/>
        </w:rPr>
        <w:t xml:space="preserve"> способны самостоятельно заботиться и укреплять собственное здоровье.</w:t>
      </w:r>
    </w:p>
    <w:p w:rsidR="005A5A26" w:rsidRPr="00FE5033" w:rsidRDefault="005A5A26" w:rsidP="005A5A26">
      <w:pPr>
        <w:pStyle w:val="1"/>
        <w:spacing w:before="0" w:line="360" w:lineRule="auto"/>
        <w:ind w:left="-142" w:firstLine="709"/>
        <w:jc w:val="both"/>
        <w:rPr>
          <w:i/>
          <w:sz w:val="24"/>
          <w:szCs w:val="24"/>
        </w:rPr>
      </w:pPr>
      <w:r w:rsidRPr="00FE5033">
        <w:rPr>
          <w:i/>
          <w:color w:val="auto"/>
          <w:sz w:val="24"/>
          <w:szCs w:val="24"/>
        </w:rPr>
        <w:t xml:space="preserve"> Предметные</w:t>
      </w:r>
      <w:r w:rsidRPr="00FE5033">
        <w:rPr>
          <w:i/>
          <w:sz w:val="24"/>
          <w:szCs w:val="24"/>
        </w:rPr>
        <w:t>:</w:t>
      </w:r>
      <w:bookmarkEnd w:id="2"/>
      <w:bookmarkEnd w:id="3"/>
    </w:p>
    <w:p w:rsidR="005A5A26" w:rsidRPr="00122CA8" w:rsidRDefault="005A5A26" w:rsidP="005A5A26">
      <w:pPr>
        <w:numPr>
          <w:ilvl w:val="0"/>
          <w:numId w:val="1"/>
        </w:numPr>
        <w:spacing w:line="360" w:lineRule="auto"/>
        <w:ind w:hanging="436"/>
        <w:jc w:val="both"/>
        <w:rPr>
          <w:lang w:val="ru-RU"/>
        </w:rPr>
      </w:pPr>
      <w:r w:rsidRPr="00122CA8">
        <w:rPr>
          <w:lang w:val="ru-RU"/>
        </w:rPr>
        <w:t>имеют представления о здоровье как одной из важнейших человеческих ценностей;</w:t>
      </w:r>
    </w:p>
    <w:p w:rsidR="005A5A26" w:rsidRPr="00122CA8" w:rsidRDefault="005A5A26" w:rsidP="005A5A26">
      <w:pPr>
        <w:numPr>
          <w:ilvl w:val="0"/>
          <w:numId w:val="1"/>
        </w:numPr>
        <w:spacing w:line="360" w:lineRule="auto"/>
        <w:ind w:hanging="436"/>
        <w:jc w:val="both"/>
        <w:rPr>
          <w:lang w:val="ru-RU"/>
        </w:rPr>
      </w:pPr>
      <w:r w:rsidRPr="00122CA8">
        <w:rPr>
          <w:lang w:val="ru-RU"/>
        </w:rPr>
        <w:t xml:space="preserve">о </w:t>
      </w:r>
      <w:proofErr w:type="spellStart"/>
      <w:r w:rsidRPr="00122CA8">
        <w:rPr>
          <w:lang w:val="ru-RU"/>
        </w:rPr>
        <w:t>социокультурных</w:t>
      </w:r>
      <w:proofErr w:type="spellEnd"/>
      <w:r w:rsidRPr="00122CA8">
        <w:rPr>
          <w:lang w:val="ru-RU"/>
        </w:rPr>
        <w:t xml:space="preserve"> аспектах питания, как составляющей общей культуры человека;</w:t>
      </w:r>
    </w:p>
    <w:p w:rsidR="005A5A26" w:rsidRPr="00122CA8" w:rsidRDefault="005A5A26" w:rsidP="005A5A26">
      <w:pPr>
        <w:numPr>
          <w:ilvl w:val="0"/>
          <w:numId w:val="1"/>
        </w:numPr>
        <w:spacing w:line="360" w:lineRule="auto"/>
        <w:ind w:hanging="436"/>
        <w:jc w:val="both"/>
        <w:rPr>
          <w:lang w:val="ru-RU"/>
        </w:rPr>
      </w:pPr>
      <w:r w:rsidRPr="00122CA8">
        <w:rPr>
          <w:lang w:val="ru-RU"/>
        </w:rPr>
        <w:t>о народных традициях, связанных с питанием и здоровьем;</w:t>
      </w:r>
    </w:p>
    <w:p w:rsidR="005A5A26" w:rsidRPr="00122CA8" w:rsidRDefault="005A5A26" w:rsidP="005A5A2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22CA8">
        <w:rPr>
          <w:sz w:val="24"/>
          <w:szCs w:val="24"/>
        </w:rPr>
        <w:t>знакомы с основными правилами рационального питания, их роли в сохранении и укреплении здоровья;</w:t>
      </w:r>
    </w:p>
    <w:p w:rsidR="005A5A26" w:rsidRPr="00122CA8" w:rsidRDefault="005A5A26" w:rsidP="005A5A2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22CA8">
        <w:rPr>
          <w:sz w:val="24"/>
          <w:szCs w:val="24"/>
        </w:rPr>
        <w:t>различают полезные и вредные для детского организма продукты питания;</w:t>
      </w:r>
    </w:p>
    <w:p w:rsidR="005A5A26" w:rsidRPr="00122CA8" w:rsidRDefault="005A5A26" w:rsidP="005A5A26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22CA8">
        <w:rPr>
          <w:sz w:val="24"/>
          <w:szCs w:val="24"/>
        </w:rPr>
        <w:t>умеют подбирать рацион для завтрака, обеда, полдника и ужина;</w:t>
      </w:r>
    </w:p>
    <w:p w:rsidR="005A5A26" w:rsidRPr="00122CA8" w:rsidRDefault="005A5A26" w:rsidP="005A5A2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22CA8">
        <w:rPr>
          <w:sz w:val="24"/>
          <w:szCs w:val="24"/>
        </w:rPr>
        <w:t>могут самостоятельно сервировать стол к приему пищи.</w:t>
      </w:r>
    </w:p>
    <w:p w:rsidR="005A5A26" w:rsidRPr="00FE5033" w:rsidRDefault="005A5A26" w:rsidP="005A5A26">
      <w:pPr>
        <w:pStyle w:val="a3"/>
        <w:spacing w:line="360" w:lineRule="auto"/>
        <w:jc w:val="both"/>
        <w:rPr>
          <w:b/>
          <w:i/>
          <w:sz w:val="24"/>
          <w:szCs w:val="24"/>
        </w:rPr>
      </w:pPr>
      <w:proofErr w:type="spellStart"/>
      <w:r w:rsidRPr="00FE5033">
        <w:rPr>
          <w:b/>
          <w:i/>
          <w:sz w:val="24"/>
          <w:szCs w:val="24"/>
        </w:rPr>
        <w:t>Метапредметные</w:t>
      </w:r>
      <w:proofErr w:type="spellEnd"/>
      <w:r w:rsidRPr="00FE5033">
        <w:rPr>
          <w:b/>
          <w:i/>
          <w:sz w:val="24"/>
          <w:szCs w:val="24"/>
        </w:rPr>
        <w:t>:</w:t>
      </w:r>
    </w:p>
    <w:p w:rsidR="005A5A26" w:rsidRPr="00122CA8" w:rsidRDefault="005A5A26" w:rsidP="005A5A26">
      <w:pPr>
        <w:pStyle w:val="1"/>
        <w:numPr>
          <w:ilvl w:val="0"/>
          <w:numId w:val="3"/>
        </w:numPr>
        <w:spacing w:before="0" w:line="360" w:lineRule="auto"/>
        <w:ind w:left="426" w:firstLine="0"/>
        <w:contextualSpacing/>
        <w:rPr>
          <w:rFonts w:ascii="Times New Roman" w:hAnsi="Times New Roman"/>
          <w:b w:val="0"/>
          <w:color w:val="auto"/>
          <w:sz w:val="24"/>
          <w:szCs w:val="24"/>
        </w:rPr>
      </w:pPr>
      <w:r w:rsidRPr="00122CA8">
        <w:rPr>
          <w:rFonts w:ascii="Times New Roman" w:hAnsi="Times New Roman"/>
          <w:b w:val="0"/>
          <w:color w:val="auto"/>
          <w:sz w:val="24"/>
          <w:szCs w:val="24"/>
        </w:rPr>
        <w:t xml:space="preserve">умение учитывать разные мнения при работе в группе и стремиться к координации различных позиций в сотрудничестве; </w:t>
      </w:r>
    </w:p>
    <w:p w:rsidR="005A5A26" w:rsidRPr="00122CA8" w:rsidRDefault="005A5A26" w:rsidP="005A5A26">
      <w:pPr>
        <w:pStyle w:val="1"/>
        <w:numPr>
          <w:ilvl w:val="0"/>
          <w:numId w:val="3"/>
        </w:numPr>
        <w:spacing w:before="0" w:line="360" w:lineRule="auto"/>
        <w:ind w:left="426" w:firstLine="0"/>
        <w:contextualSpacing/>
        <w:rPr>
          <w:rFonts w:ascii="Times New Roman" w:hAnsi="Times New Roman"/>
          <w:b w:val="0"/>
          <w:color w:val="auto"/>
          <w:sz w:val="24"/>
          <w:szCs w:val="24"/>
        </w:rPr>
      </w:pPr>
      <w:r w:rsidRPr="00122CA8">
        <w:rPr>
          <w:rFonts w:ascii="Times New Roman" w:hAnsi="Times New Roman"/>
          <w:b w:val="0"/>
          <w:color w:val="auto"/>
          <w:sz w:val="24"/>
          <w:szCs w:val="24"/>
        </w:rPr>
        <w:t xml:space="preserve">пытаются формулировать собственное мнение и позицию. </w:t>
      </w:r>
    </w:p>
    <w:p w:rsidR="005A5A26" w:rsidRPr="00122CA8" w:rsidRDefault="005A5A26" w:rsidP="005A5A26">
      <w:pPr>
        <w:pStyle w:val="a3"/>
        <w:autoSpaceDE w:val="0"/>
        <w:spacing w:line="360" w:lineRule="auto"/>
        <w:ind w:left="709"/>
        <w:jc w:val="both"/>
        <w:rPr>
          <w:sz w:val="24"/>
          <w:szCs w:val="24"/>
        </w:rPr>
      </w:pPr>
    </w:p>
    <w:p w:rsidR="005A5A26" w:rsidRDefault="005A5A26" w:rsidP="005A5A26">
      <w:pPr>
        <w:spacing w:line="360" w:lineRule="auto"/>
        <w:jc w:val="both"/>
        <w:rPr>
          <w:b/>
          <w:color w:val="000000"/>
          <w:spacing w:val="3"/>
          <w:lang w:val="ru-RU"/>
        </w:rPr>
      </w:pPr>
    </w:p>
    <w:p w:rsidR="005A5A26" w:rsidRDefault="005A5A26" w:rsidP="005A5A26">
      <w:pPr>
        <w:spacing w:line="360" w:lineRule="auto"/>
        <w:jc w:val="both"/>
        <w:rPr>
          <w:b/>
          <w:color w:val="000000"/>
          <w:spacing w:val="3"/>
          <w:lang w:val="ru-RU"/>
        </w:rPr>
      </w:pPr>
    </w:p>
    <w:p w:rsidR="005A5A26" w:rsidRDefault="005A5A26" w:rsidP="005A5A26">
      <w:pPr>
        <w:spacing w:line="360" w:lineRule="auto"/>
        <w:jc w:val="center"/>
        <w:rPr>
          <w:b/>
          <w:color w:val="000000"/>
          <w:spacing w:val="3"/>
          <w:lang w:val="ru-RU"/>
        </w:rPr>
      </w:pPr>
      <w:r w:rsidRPr="00B11DAF">
        <w:rPr>
          <w:b/>
          <w:color w:val="000000"/>
          <w:spacing w:val="3"/>
          <w:lang w:val="ru-RU"/>
        </w:rPr>
        <w:lastRenderedPageBreak/>
        <w:t>Содержание программы</w:t>
      </w:r>
    </w:p>
    <w:p w:rsidR="005A5A26" w:rsidRDefault="005A5A26" w:rsidP="005A5A26">
      <w:pPr>
        <w:spacing w:line="360" w:lineRule="auto"/>
        <w:jc w:val="center"/>
        <w:rPr>
          <w:b/>
          <w:color w:val="000000"/>
          <w:spacing w:val="3"/>
          <w:lang w:val="ru-RU"/>
        </w:rPr>
      </w:pPr>
      <w:r w:rsidRPr="00B11DAF">
        <w:rPr>
          <w:b/>
          <w:color w:val="000000"/>
          <w:spacing w:val="3"/>
          <w:lang w:val="ru-RU"/>
        </w:rPr>
        <w:t>"Разговор о правильном питании"</w:t>
      </w:r>
    </w:p>
    <w:p w:rsidR="005A5A26" w:rsidRPr="00B11DAF" w:rsidRDefault="005A5A26" w:rsidP="005A5A26">
      <w:pPr>
        <w:spacing w:line="360" w:lineRule="auto"/>
        <w:jc w:val="center"/>
        <w:rPr>
          <w:b/>
          <w:color w:val="000000"/>
          <w:spacing w:val="3"/>
          <w:lang w:val="ru-RU"/>
        </w:rPr>
      </w:pPr>
      <w:r w:rsidRPr="00B11DAF">
        <w:rPr>
          <w:b/>
          <w:color w:val="000000"/>
          <w:spacing w:val="3"/>
          <w:lang w:val="ru-RU"/>
        </w:rPr>
        <w:t xml:space="preserve">отвечает </w:t>
      </w:r>
      <w:r w:rsidRPr="00B11DAF">
        <w:rPr>
          <w:b/>
          <w:color w:val="000000"/>
          <w:spacing w:val="-3"/>
          <w:lang w:val="ru-RU"/>
        </w:rPr>
        <w:t>следующим принципам:</w:t>
      </w:r>
    </w:p>
    <w:p w:rsidR="005A5A26" w:rsidRPr="00122CA8" w:rsidRDefault="005A5A26" w:rsidP="005A5A26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4"/>
          <w:szCs w:val="24"/>
        </w:rPr>
      </w:pPr>
      <w:r w:rsidRPr="00122CA8">
        <w:rPr>
          <w:color w:val="000000"/>
          <w:spacing w:val="-1"/>
          <w:sz w:val="24"/>
          <w:szCs w:val="24"/>
        </w:rPr>
        <w:t xml:space="preserve">возрастная адекватность - соответствие используемых форм и методов </w:t>
      </w:r>
      <w:r w:rsidRPr="00122CA8">
        <w:rPr>
          <w:color w:val="000000"/>
          <w:spacing w:val="-2"/>
          <w:sz w:val="24"/>
          <w:szCs w:val="24"/>
        </w:rPr>
        <w:t xml:space="preserve">обучения      возрастным      физиологическим      и      психологическим </w:t>
      </w:r>
      <w:r w:rsidRPr="00122CA8">
        <w:rPr>
          <w:color w:val="000000"/>
          <w:spacing w:val="-4"/>
          <w:sz w:val="24"/>
          <w:szCs w:val="24"/>
        </w:rPr>
        <w:t>особенностям детей;</w:t>
      </w:r>
    </w:p>
    <w:p w:rsidR="005A5A26" w:rsidRPr="00122CA8" w:rsidRDefault="005A5A26" w:rsidP="005A5A26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4"/>
          <w:szCs w:val="24"/>
        </w:rPr>
      </w:pPr>
      <w:r w:rsidRPr="00122CA8">
        <w:rPr>
          <w:color w:val="000000"/>
          <w:spacing w:val="2"/>
          <w:sz w:val="24"/>
          <w:szCs w:val="24"/>
        </w:rPr>
        <w:t xml:space="preserve">научная обоснованность и достоверность - содержание </w:t>
      </w:r>
      <w:r w:rsidRPr="00122CA8">
        <w:rPr>
          <w:color w:val="000000"/>
          <w:spacing w:val="-2"/>
          <w:sz w:val="24"/>
          <w:szCs w:val="24"/>
        </w:rPr>
        <w:t>базируется на данных научных исследований в области   питания детей дошкольного возраста</w:t>
      </w:r>
      <w:r w:rsidRPr="00122CA8">
        <w:rPr>
          <w:color w:val="000000"/>
          <w:spacing w:val="-4"/>
          <w:sz w:val="24"/>
          <w:szCs w:val="24"/>
        </w:rPr>
        <w:t>;</w:t>
      </w:r>
    </w:p>
    <w:p w:rsidR="005A5A26" w:rsidRPr="00122CA8" w:rsidRDefault="005A5A26" w:rsidP="005A5A26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4"/>
          <w:szCs w:val="24"/>
        </w:rPr>
      </w:pPr>
      <w:r w:rsidRPr="00122CA8">
        <w:rPr>
          <w:color w:val="000000"/>
          <w:spacing w:val="-2"/>
          <w:sz w:val="24"/>
          <w:szCs w:val="24"/>
        </w:rPr>
        <w:t xml:space="preserve">практическая целесообразность – содержание отражает </w:t>
      </w:r>
      <w:r w:rsidRPr="00122CA8">
        <w:rPr>
          <w:color w:val="000000"/>
          <w:spacing w:val="3"/>
          <w:sz w:val="24"/>
          <w:szCs w:val="24"/>
        </w:rPr>
        <w:t xml:space="preserve">наиболее актуальные проблемы, связанные с организацией питания </w:t>
      </w:r>
      <w:r w:rsidRPr="00122CA8">
        <w:rPr>
          <w:color w:val="000000"/>
          <w:spacing w:val="-3"/>
          <w:sz w:val="24"/>
          <w:szCs w:val="24"/>
        </w:rPr>
        <w:t>детей;</w:t>
      </w:r>
    </w:p>
    <w:p w:rsidR="005A5A26" w:rsidRPr="00122CA8" w:rsidRDefault="005A5A26" w:rsidP="005A5A26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4"/>
          <w:szCs w:val="24"/>
        </w:rPr>
      </w:pPr>
      <w:r w:rsidRPr="00122CA8">
        <w:rPr>
          <w:color w:val="000000"/>
          <w:spacing w:val="-2"/>
          <w:sz w:val="24"/>
          <w:szCs w:val="24"/>
        </w:rPr>
        <w:t xml:space="preserve">динамическое  развитие  и системность – содержание каждого из </w:t>
      </w:r>
      <w:r w:rsidRPr="00122CA8">
        <w:rPr>
          <w:color w:val="000000"/>
          <w:sz w:val="24"/>
          <w:szCs w:val="24"/>
        </w:rPr>
        <w:t xml:space="preserve">последующих    разделов программы, цели и задачи обучения </w:t>
      </w:r>
      <w:r w:rsidRPr="00122CA8">
        <w:rPr>
          <w:color w:val="000000"/>
          <w:spacing w:val="-3"/>
          <w:sz w:val="24"/>
          <w:szCs w:val="24"/>
        </w:rPr>
        <w:t>определяются с  учетом тех сведений, оценочных  суждений и поведенческих  навыков, которые  были сформированы у  обучающихся в процессе изучения предыдущих модулей;</w:t>
      </w:r>
    </w:p>
    <w:p w:rsidR="005A5A26" w:rsidRPr="00122CA8" w:rsidRDefault="005A5A26" w:rsidP="005A5A26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4"/>
          <w:szCs w:val="24"/>
        </w:rPr>
      </w:pPr>
      <w:r w:rsidRPr="00122CA8">
        <w:rPr>
          <w:color w:val="000000"/>
          <w:spacing w:val="-3"/>
          <w:sz w:val="24"/>
          <w:szCs w:val="24"/>
        </w:rPr>
        <w:t>вовлеченность в реализацию программы родителей учащихся;</w:t>
      </w:r>
    </w:p>
    <w:p w:rsidR="005A5A26" w:rsidRPr="00B11DAF" w:rsidRDefault="005A5A26" w:rsidP="005A5A26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4"/>
          <w:szCs w:val="24"/>
        </w:rPr>
      </w:pPr>
      <w:r w:rsidRPr="00122CA8">
        <w:rPr>
          <w:color w:val="000000"/>
          <w:spacing w:val="-2"/>
          <w:sz w:val="24"/>
          <w:szCs w:val="24"/>
        </w:rPr>
        <w:t xml:space="preserve">культурологическая сообразность - в содержании программы отражены </w:t>
      </w:r>
      <w:r w:rsidRPr="00122CA8">
        <w:rPr>
          <w:color w:val="000000"/>
          <w:spacing w:val="-3"/>
          <w:sz w:val="24"/>
          <w:szCs w:val="24"/>
        </w:rPr>
        <w:t>исторически   сложившиеся   традиции   питания,   являющиеся   частью культуры народов Кемеровской области, России и других стран.</w:t>
      </w:r>
    </w:p>
    <w:p w:rsidR="005A5A26" w:rsidRDefault="005A5A26" w:rsidP="005A5A26">
      <w:pPr>
        <w:spacing w:line="360" w:lineRule="auto"/>
        <w:jc w:val="both"/>
        <w:rPr>
          <w:color w:val="000000"/>
          <w:lang w:val="ru-RU"/>
        </w:rPr>
      </w:pPr>
    </w:p>
    <w:p w:rsidR="005A5A26" w:rsidRDefault="005A5A26" w:rsidP="005A5A26">
      <w:pPr>
        <w:spacing w:line="360" w:lineRule="auto"/>
        <w:jc w:val="center"/>
        <w:rPr>
          <w:b/>
          <w:color w:val="000000"/>
          <w:lang w:val="ru-RU"/>
        </w:rPr>
      </w:pPr>
    </w:p>
    <w:p w:rsidR="005A5A26" w:rsidRDefault="005A5A26" w:rsidP="005A5A26">
      <w:pPr>
        <w:spacing w:line="360" w:lineRule="auto"/>
        <w:jc w:val="center"/>
        <w:rPr>
          <w:b/>
          <w:color w:val="000000"/>
          <w:lang w:val="ru-RU"/>
        </w:rPr>
      </w:pPr>
    </w:p>
    <w:p w:rsidR="005A5A26" w:rsidRDefault="005A5A26" w:rsidP="005A5A26">
      <w:pPr>
        <w:spacing w:line="360" w:lineRule="auto"/>
        <w:jc w:val="center"/>
        <w:rPr>
          <w:b/>
          <w:color w:val="000000"/>
          <w:lang w:val="ru-RU"/>
        </w:rPr>
      </w:pPr>
    </w:p>
    <w:p w:rsidR="005A5A26" w:rsidRDefault="005A5A26" w:rsidP="005A5A26">
      <w:pPr>
        <w:spacing w:line="360" w:lineRule="auto"/>
        <w:jc w:val="center"/>
        <w:rPr>
          <w:b/>
          <w:color w:val="000000"/>
          <w:lang w:val="ru-RU"/>
        </w:rPr>
      </w:pPr>
    </w:p>
    <w:p w:rsidR="005A5A26" w:rsidRDefault="005A5A26" w:rsidP="005A5A26">
      <w:pPr>
        <w:spacing w:line="360" w:lineRule="auto"/>
        <w:jc w:val="center"/>
        <w:rPr>
          <w:b/>
          <w:color w:val="000000"/>
          <w:lang w:val="ru-RU"/>
        </w:rPr>
      </w:pPr>
    </w:p>
    <w:p w:rsidR="005A5A26" w:rsidRPr="00B11DAF" w:rsidRDefault="005A5A26" w:rsidP="005A5A26">
      <w:pPr>
        <w:spacing w:line="360" w:lineRule="auto"/>
        <w:jc w:val="center"/>
        <w:rPr>
          <w:b/>
          <w:color w:val="000000"/>
          <w:lang w:val="ru-RU"/>
        </w:rPr>
      </w:pPr>
      <w:r w:rsidRPr="00B11DAF">
        <w:rPr>
          <w:b/>
          <w:color w:val="000000"/>
          <w:lang w:val="ru-RU"/>
        </w:rPr>
        <w:t>Содержание программы</w:t>
      </w:r>
    </w:p>
    <w:p w:rsidR="005A5A26" w:rsidRPr="00122CA8" w:rsidRDefault="005A5A26" w:rsidP="005A5A26">
      <w:pPr>
        <w:spacing w:line="360" w:lineRule="auto"/>
        <w:jc w:val="center"/>
        <w:rPr>
          <w:lang w:val="ru-RU" w:eastAsia="ru-RU"/>
        </w:rPr>
      </w:pPr>
    </w:p>
    <w:p w:rsidR="005A5A26" w:rsidRPr="00011845" w:rsidRDefault="005A5A26" w:rsidP="005A5A26">
      <w:pPr>
        <w:spacing w:line="360" w:lineRule="auto"/>
        <w:ind w:firstLine="709"/>
        <w:jc w:val="both"/>
        <w:rPr>
          <w:color w:val="000000"/>
          <w:spacing w:val="-4"/>
          <w:lang w:val="ru-RU"/>
        </w:rPr>
      </w:pPr>
      <w:r w:rsidRPr="00122CA8">
        <w:rPr>
          <w:color w:val="000000"/>
          <w:spacing w:val="1"/>
          <w:lang w:val="ru-RU"/>
        </w:rPr>
        <w:t xml:space="preserve">Содержание программы </w:t>
      </w:r>
      <w:r w:rsidRPr="00122CA8">
        <w:rPr>
          <w:color w:val="000000"/>
          <w:spacing w:val="6"/>
          <w:lang w:val="ru-RU"/>
        </w:rPr>
        <w:t>«Разговор о правильном питании</w:t>
      </w:r>
      <w:r w:rsidRPr="00B11DAF">
        <w:rPr>
          <w:b/>
          <w:color w:val="000000"/>
          <w:spacing w:val="6"/>
          <w:lang w:val="ru-RU"/>
        </w:rPr>
        <w:t xml:space="preserve">» </w:t>
      </w:r>
      <w:r w:rsidRPr="00B11DAF">
        <w:rPr>
          <w:b/>
          <w:color w:val="000000"/>
          <w:spacing w:val="1"/>
          <w:lang w:val="ru-RU"/>
        </w:rPr>
        <w:t xml:space="preserve"> охватывает различные аспекты </w:t>
      </w:r>
      <w:r w:rsidRPr="00122CA8">
        <w:rPr>
          <w:color w:val="000000"/>
          <w:spacing w:val="1"/>
          <w:lang w:val="ru-RU"/>
        </w:rPr>
        <w:t xml:space="preserve">рационального </w:t>
      </w:r>
      <w:r w:rsidRPr="00122CA8">
        <w:rPr>
          <w:color w:val="000000"/>
          <w:spacing w:val="-4"/>
          <w:lang w:val="ru-RU"/>
        </w:rPr>
        <w:t xml:space="preserve">питания и предусматривает практическую работу по закреплению изученного материала. Выполнение практических заданий способствует </w:t>
      </w:r>
      <w:r w:rsidRPr="00122CA8">
        <w:rPr>
          <w:b/>
          <w:color w:val="000000"/>
          <w:spacing w:val="-4"/>
          <w:lang w:val="ru-RU"/>
        </w:rPr>
        <w:t>формированию познавательных коммуникативных УУД</w:t>
      </w:r>
      <w:r w:rsidRPr="00122CA8">
        <w:rPr>
          <w:color w:val="000000"/>
          <w:spacing w:val="-4"/>
          <w:lang w:val="ru-RU"/>
        </w:rPr>
        <w:t>: осуществление поиска необходимой информации с использованием дополнительной литературы, энциклопедий, построение сообщения в устной форме (дети дошкольного возраста не владеют письменной речью); построение монологического высказывания.</w:t>
      </w:r>
    </w:p>
    <w:p w:rsidR="005A5A26" w:rsidRDefault="005A5A26" w:rsidP="005A5A26">
      <w:pPr>
        <w:spacing w:line="360" w:lineRule="auto"/>
        <w:ind w:firstLine="709"/>
        <w:jc w:val="both"/>
        <w:rPr>
          <w:color w:val="000000"/>
          <w:spacing w:val="-4"/>
          <w:lang w:val="ru-RU"/>
        </w:rPr>
      </w:pPr>
    </w:p>
    <w:p w:rsidR="005A5A26" w:rsidRPr="00011845" w:rsidRDefault="005A5A26" w:rsidP="005A5A26">
      <w:pPr>
        <w:spacing w:line="360" w:lineRule="auto"/>
        <w:ind w:firstLine="709"/>
        <w:jc w:val="both"/>
        <w:rPr>
          <w:color w:val="000000"/>
          <w:spacing w:val="-4"/>
          <w:lang w:val="ru-RU"/>
        </w:rPr>
      </w:pPr>
    </w:p>
    <w:tbl>
      <w:tblPr>
        <w:tblW w:w="10622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22"/>
      </w:tblGrid>
      <w:tr w:rsidR="005A5A26" w:rsidRPr="00481611" w:rsidTr="00040051">
        <w:trPr>
          <w:trHeight w:val="5844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1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156"/>
            </w:tblGrid>
            <w:tr w:rsidR="005A5A26" w:rsidRPr="00481611" w:rsidTr="00040051">
              <w:trPr>
                <w:trHeight w:val="5844"/>
              </w:trPr>
              <w:tc>
                <w:tcPr>
                  <w:tcW w:w="101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A5A26" w:rsidRPr="00FE6F9C" w:rsidRDefault="005A5A26" w:rsidP="00040051">
                  <w:pPr>
                    <w:spacing w:line="360" w:lineRule="auto"/>
                    <w:ind w:right="-427"/>
                    <w:jc w:val="both"/>
                    <w:rPr>
                      <w:b/>
                      <w:lang w:val="ru-RU"/>
                    </w:rPr>
                  </w:pPr>
                  <w:r w:rsidRPr="00FE6F9C">
                    <w:rPr>
                      <w:b/>
                      <w:lang w:val="ru-RU"/>
                    </w:rPr>
                    <w:lastRenderedPageBreak/>
                    <w:t xml:space="preserve">Введение (2 часа) </w:t>
                  </w:r>
                </w:p>
                <w:p w:rsidR="005A5A26" w:rsidRDefault="005A5A26" w:rsidP="00040051">
                  <w:pPr>
                    <w:spacing w:line="360" w:lineRule="auto"/>
                    <w:ind w:right="-427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Понятие «здоровье». Знакомство с понятием «правильное питание». Основы правильного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right="-427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питания.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right="-427"/>
                    <w:jc w:val="both"/>
                    <w:rPr>
                      <w:b/>
                      <w:i/>
                      <w:lang w:val="ru-RU"/>
                    </w:rPr>
                  </w:pPr>
                  <w:r w:rsidRPr="00FE6F9C">
                    <w:rPr>
                      <w:b/>
                      <w:i/>
                      <w:lang w:val="ru-RU"/>
                    </w:rPr>
                    <w:t>Практическая работа</w:t>
                  </w:r>
                  <w:r w:rsidRPr="00FE6F9C">
                    <w:rPr>
                      <w:i/>
                      <w:lang w:val="ru-RU"/>
                    </w:rPr>
                    <w:t xml:space="preserve"> </w:t>
                  </w:r>
                  <w:r w:rsidRPr="00FE6F9C">
                    <w:rPr>
                      <w:b/>
                      <w:i/>
                      <w:lang w:val="ru-RU"/>
                    </w:rPr>
                    <w:t>(1 час)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right="-427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Сюжетно-ролевая игра «Познакомьтесь – это я!»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right="-427"/>
                    <w:jc w:val="both"/>
                    <w:rPr>
                      <w:b/>
                      <w:lang w:val="ru-RU"/>
                    </w:rPr>
                  </w:pPr>
                  <w:r w:rsidRPr="00FE6F9C">
                    <w:rPr>
                      <w:b/>
                      <w:lang w:val="ru-RU"/>
                    </w:rPr>
                    <w:t>1.Разнообразие питания (8 часов)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right="-427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Рацион питания. Завтрак. Обед. Полдник. Ужин.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right="-427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Наиболее полезные продукты.  Какие продукты полезны детям.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Продукты для роста и развития организма. Витамины.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Как правильно питаться, чтобы не болеть. Ежедневные продукты.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b/>
                      <w:i/>
                      <w:lang w:val="ru-RU"/>
                    </w:rPr>
                  </w:pPr>
                  <w:r w:rsidRPr="00FE6F9C">
                    <w:rPr>
                      <w:b/>
                      <w:i/>
                      <w:lang w:val="ru-RU"/>
                    </w:rPr>
                    <w:t>Практическая работа (4 часа)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заданий в рабочей тетради (стр.7, з.1)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Дидактическая игра «Полезно – вредно».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Сюжетно-ролевая игра «Мы идем в магазин».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(стр.12, з.2 и 3).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b/>
                      <w:lang w:val="ru-RU"/>
                    </w:rPr>
                  </w:pPr>
                  <w:r w:rsidRPr="00FE6F9C">
                    <w:rPr>
                      <w:b/>
                      <w:lang w:val="ru-RU"/>
                    </w:rPr>
                    <w:t>2. Гигиена питания (2 часа)</w:t>
                  </w:r>
                </w:p>
                <w:p w:rsidR="005A5A26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Культура питания. Гигиена. Санитарные правила. Навыки личной гигиены.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Соблюдение основных правил поведения за столом.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b/>
                      <w:i/>
                      <w:lang w:val="ru-RU"/>
                    </w:rPr>
                  </w:pPr>
                  <w:r w:rsidRPr="00FE6F9C">
                    <w:rPr>
                      <w:b/>
                      <w:i/>
                      <w:lang w:val="ru-RU"/>
                    </w:rPr>
                    <w:t>Практическая работа (1 час)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Игра-обсуждение «Законы питания».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b/>
                      <w:lang w:val="ru-RU"/>
                    </w:rPr>
                  </w:pPr>
                  <w:r w:rsidRPr="00FE6F9C">
                    <w:rPr>
                      <w:b/>
                      <w:lang w:val="ru-RU"/>
                    </w:rPr>
                    <w:t>3. Режим питания (6 часов)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Кратность приема пищи в течение дня. Режим дня. Режим питания.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Основные принципы режима питания. Усвоение  пищи. Когда мы едим.</w:t>
                  </w: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Основные компоненты меню. Завтрак. Значение завтрака в дневном рационе.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Варианты рекомендуемых блюд на завтрак.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b/>
                      <w:i/>
                      <w:lang w:val="ru-RU"/>
                    </w:rPr>
                  </w:pPr>
                  <w:r w:rsidRPr="00FE6F9C">
                    <w:rPr>
                      <w:b/>
                      <w:i/>
                      <w:lang w:val="ru-RU"/>
                    </w:rPr>
                    <w:t>Практическая работа (1 час)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(стр.17, з.1,2,3).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Дидактическая игра «Помоги Кате».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(стр.23, з.1 и 2).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b/>
                      <w:lang w:val="ru-RU"/>
                    </w:rPr>
                  </w:pPr>
                  <w:r w:rsidRPr="00FE6F9C">
                    <w:rPr>
                      <w:b/>
                      <w:lang w:val="ru-RU"/>
                    </w:rPr>
                    <w:t>4. Рацион питания (40 часов)</w:t>
                  </w: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Продукты растительного происхождения. Крупы. Продукты животного происхождения. Молоко. Молоко и молочные продукты в сочетании с крупами. Каши и их разнообразие.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Польза молочных продуктов.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Злаковые культуры. Мука. Хлеб и хлебобулочные изделия. Черный и белый хлеб. Содержание питательных веществ в хлебе.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lastRenderedPageBreak/>
                    <w:t xml:space="preserve">Обед как обязательный компонент ежедневного рациона питания. Структура обеда. 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 xml:space="preserve">Мясные и рыбные блюда. 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 xml:space="preserve">Варианты рекомендуемых блюд на обед. Традиционные блюда для обеда. 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Полдник. Хлебобулочные изделия. Свежие фрукты и ягоды. Сладости. Мучные кондитерские изделия. Молочные и кисломолочные продукты.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Польза молока и молочных продуктов. Калий для детского организма. Удивительное превращение молока.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Ужин. Ужин как обязательный компонент ежедневного рациона питания. Состав ужина. Соблюдение времени ужина. Значение ужина для здоровья детского организма. Отработка навыков питания и культуры поведения за столом.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Меню для детского ужина. Меню для ужина всей семьи.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Весна и недостаток витаминов. Витамины – жизненно необходимые вещества. Возникновение заболеваний при недостатке витаминов в организме. Продукты, богатые витаминами.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Витамины А, В и С. Продукты, содержащие витамины А, В и С. О пользе витаминов.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Запасы витаминов на зиму. Способы консервирования продуктов.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Витаминизация. Профилактика витаминной недостаточности.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Вода. Вода – важнейшая составная часть человеческого организма. Потребность в жидкости в период роста организма.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Значение жидкости в усвоении организмом питательных веществ, выведении продуктов распада из организма. К чему приводит недостаток жидкости в организме. Заболевания почек и печени.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Нормы потребления жидкости. Источники жидкости. Газированные напитки – польза или вред. Лечебное свойство соков и морсов. Употребление дополнительного количества жидкости при занятиях спортом.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 xml:space="preserve">Связь рациона питания и образа жизни. Высококалорийные продукты питания. Энергетические затраты в течение дня. 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Питание – источник здоровья. «Здоровое питание». Разнообразие вкусовых свойств различных продуктов.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Содержание полезных веществ в овощах, фруктах и ягодах. Блюда, богатые витаминами. Как сохранить витамины в процессе приготовления пищи.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Значение витаминов, содержащихся в различных фруктах. Аллергия.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 xml:space="preserve">Основные источники витаминов и минеральных веществ. Меню  по сезонам. Полезные свойства свежих овощей и фруктов. 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Зелень на столе. Огород – круглый год. Приправы.</w:t>
                  </w: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Дары леса. Что растет в лесу. Съедобные и несъедобные продукты (ягоды, грибы).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lastRenderedPageBreak/>
                    <w:t>Скорая лесная помощь.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 xml:space="preserve">Урожай. Как сберечь урожай. Правила длительного хранения различных овощей. 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b/>
                      <w:i/>
                      <w:lang w:val="ru-RU"/>
                    </w:rPr>
                  </w:pPr>
                  <w:r w:rsidRPr="00FE6F9C">
                    <w:rPr>
                      <w:b/>
                      <w:i/>
                      <w:lang w:val="ru-RU"/>
                    </w:rPr>
                    <w:t>Практическая работа (20 часов)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(стр.28-29, з.2,3,4).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Дидактическая игра «Советы хозяюшки».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(стр.34, з.1,2,3).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(стр.41, з.1,2).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Игра-демонстрация «Это удивительное молоко».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(стр.43, з.1,2,3).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Составление меню для ужина.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Огород – круглый год». Посадка лука.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(стр.46, з.1,2,3).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(стр.50, з.1,2).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Дидактическая игра «Готовим соки».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(стр.53-54, з.1,2).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Дидактическая игра «Мой день».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(стр.56-57, з.1,2).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Сюжетно-дидактическая игра «Фруктовый День рождения».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(стр.60-62, з.1,2,3).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Дидактическая игра «Как на нашей грядке выросли загадки».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Выполнение задания в рабочей тетради (стр.65-67, з.1,2).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Дидактическая игра «Дары леса».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Конкурс фотографий «Наше семейное блюдо».</w:t>
                  </w:r>
                </w:p>
                <w:p w:rsidR="005A5A26" w:rsidRPr="00FE6F9C" w:rsidRDefault="005A5A26" w:rsidP="00040051">
                  <w:pPr>
                    <w:spacing w:line="360" w:lineRule="auto"/>
                    <w:rPr>
                      <w:b/>
                      <w:lang w:val="ru-RU"/>
                    </w:rPr>
                  </w:pPr>
                  <w:r w:rsidRPr="00FE6F9C">
                    <w:rPr>
                      <w:b/>
                      <w:lang w:val="ru-RU"/>
                    </w:rPr>
                    <w:t>5. Культура питания (14 часов)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Закрепление полученных знаний о законах здорового питания. Полезные блюда праздничного стола. Составление меню для праздничного стола с использованием полезных блюд.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Кулинарные традиции народов России. Национальные блюда.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Культура быта народов Кемеровской области. Традиционные блюда народов Кемеровской области. Особенности национальной кухни.</w:t>
                  </w: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Зависимость употребляемых продуктов на здоровье человека.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Какие продукты поддерживают хорошее настроение.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Питание во время болезни. Употребление жидкости во время болезни. Диета.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 xml:space="preserve">Сервировка стола. Столовые приборы. Как правильно пользоваться столовыми приборами. 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Этикет. Основные правила этикета. Соблюдение правил этикета.</w:t>
                  </w: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b/>
                      <w:i/>
                      <w:lang w:val="ru-RU"/>
                    </w:rPr>
                  </w:pP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b/>
                      <w:i/>
                      <w:lang w:val="ru-RU"/>
                    </w:rPr>
                  </w:pPr>
                  <w:r w:rsidRPr="00FE6F9C">
                    <w:rPr>
                      <w:b/>
                      <w:i/>
                      <w:lang w:val="ru-RU"/>
                    </w:rPr>
                    <w:lastRenderedPageBreak/>
                    <w:t>Практическая работа (7часов)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Составление меню для праздничного стола.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Дидактическая игра «Кулинарные волшебники».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Конкурс рецептов «Здоровое питание – это легко!».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Сочинение сказки «Чудо-печка».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Составление примерного меню на день «Чтоб забыть про докторов!».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Сервировка стола к приему пищи.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lang w:val="ru-RU"/>
                    </w:rPr>
                    <w:t>Дидактическая игра «Приятного аппетита!».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firstLine="708"/>
                    <w:jc w:val="both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 xml:space="preserve">Программы реализуются через комплекс мероприятий, направленных на формирование элементарной грамотности и компетентности всех участников образовательного процесса в вопросах здорового питания. 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firstLine="708"/>
                    <w:rPr>
                      <w:spacing w:val="-3"/>
                      <w:u w:val="single"/>
                      <w:lang w:val="ru-RU"/>
                    </w:rPr>
                  </w:pPr>
                  <w:r w:rsidRPr="00F54BAC">
                    <w:rPr>
                      <w:b/>
                      <w:spacing w:val="-3"/>
                      <w:lang w:val="ru-RU"/>
                    </w:rPr>
                    <w:t>Формы обучения</w:t>
                  </w:r>
                  <w:r w:rsidRPr="00F54BAC">
                    <w:rPr>
                      <w:spacing w:val="-3"/>
                      <w:lang w:val="ru-RU"/>
                    </w:rPr>
                    <w:t>: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чтение и обсуждение;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экскурсии на пищеблок столовой, в магазин, хлебопекарные  предприятия;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практические занятия;</w:t>
                  </w:r>
                  <w:r w:rsidRPr="00FE6F9C">
                    <w:rPr>
                      <w:spacing w:val="-3"/>
                      <w:lang w:val="ru-RU"/>
                    </w:rPr>
                    <w:br/>
                    <w:t>творческие домашние задания;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праздники хлеба, рыбных блюд и т.д.;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конкурсы (рисунков и плакатов на тему правильного питания, рассказов и т.д.);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ярмарки полезных продуктов;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сюжетно-ролевая игра, игра с правилами, образно-ролевая игра;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круглый стол для родителей, родительские конференции.</w:t>
                  </w:r>
                </w:p>
                <w:p w:rsidR="005A5A26" w:rsidRPr="00F54BAC" w:rsidRDefault="005A5A26" w:rsidP="00040051">
                  <w:pPr>
                    <w:spacing w:line="360" w:lineRule="auto"/>
                    <w:ind w:left="720"/>
                    <w:rPr>
                      <w:b/>
                      <w:spacing w:val="-3"/>
                      <w:lang w:val="ru-RU"/>
                    </w:rPr>
                  </w:pPr>
                  <w:r w:rsidRPr="00F54BAC">
                    <w:rPr>
                      <w:b/>
                      <w:spacing w:val="-3"/>
                      <w:lang w:val="ru-RU"/>
                    </w:rPr>
                    <w:t>Методы обучения: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фронтальный метод;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групповой метод;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практический метод;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познавательная игра;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ситуационный метод;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игровой метод;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соревновательный метод;</w:t>
                  </w:r>
                </w:p>
                <w:p w:rsidR="005A5A26" w:rsidRPr="00FE6F9C" w:rsidRDefault="005A5A26" w:rsidP="00040051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spacing w:val="-3"/>
                      <w:lang w:val="ru-RU"/>
                    </w:rPr>
                  </w:pPr>
                  <w:r w:rsidRPr="00FE6F9C">
                    <w:rPr>
                      <w:spacing w:val="-3"/>
                      <w:lang w:val="ru-RU"/>
                    </w:rPr>
                    <w:t>активные методы обучения.</w:t>
                  </w:r>
                </w:p>
                <w:p w:rsidR="005A5A26" w:rsidRPr="00F54BAC" w:rsidRDefault="005A5A26" w:rsidP="00040051">
                  <w:pPr>
                    <w:spacing w:line="360" w:lineRule="auto"/>
                    <w:ind w:firstLine="708"/>
                    <w:jc w:val="center"/>
                    <w:rPr>
                      <w:b/>
                      <w:spacing w:val="-3"/>
                      <w:lang w:val="ru-RU"/>
                    </w:rPr>
                  </w:pPr>
                  <w:r w:rsidRPr="00F54BAC">
                    <w:rPr>
                      <w:b/>
                      <w:spacing w:val="-3"/>
                      <w:lang w:val="ru-RU"/>
                    </w:rPr>
                    <w:t>Принципы реализации программы «Разговор о правильном питании»:</w:t>
                  </w:r>
                </w:p>
                <w:p w:rsidR="005A5A26" w:rsidRPr="00FE6F9C" w:rsidRDefault="005A5A26" w:rsidP="00040051">
                  <w:pPr>
                    <w:pStyle w:val="a3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pacing w:val="-3"/>
                      <w:sz w:val="24"/>
                      <w:szCs w:val="24"/>
                    </w:rPr>
                  </w:pP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Содержание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программы, а также используемые формы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>и методы её реализации носят игровой характер, развивают познавательный интерес к проблеме питания,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lastRenderedPageBreak/>
                    <w:t>предъявляемых ценностных нормативов и навыков.</w:t>
                  </w:r>
                </w:p>
                <w:p w:rsidR="005A5A26" w:rsidRPr="00FE6F9C" w:rsidRDefault="005A5A26" w:rsidP="00040051">
                  <w:pPr>
                    <w:pStyle w:val="a3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pacing w:val="-3"/>
                      <w:sz w:val="24"/>
                      <w:szCs w:val="24"/>
                    </w:rPr>
                  </w:pP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Система занятий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 предполагает активное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участие и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максимальное вовлечение детей </w:t>
                  </w:r>
                  <w:r>
                    <w:rPr>
                      <w:spacing w:val="-3"/>
                      <w:sz w:val="24"/>
                      <w:szCs w:val="24"/>
                    </w:rPr>
                    <w:t>дошкольного возраста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в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поисковую работу, в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отработку 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основ 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знаний,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навыков в определении продуктов правильного питания,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>своего региона.</w:t>
                  </w:r>
                </w:p>
                <w:p w:rsidR="005A5A26" w:rsidRPr="00FE6F9C" w:rsidRDefault="005A5A26" w:rsidP="00040051">
                  <w:pPr>
                    <w:pStyle w:val="a3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pacing w:val="-3"/>
                      <w:sz w:val="24"/>
                      <w:szCs w:val="24"/>
                    </w:rPr>
                  </w:pPr>
                  <w:r w:rsidRPr="00FE6F9C">
                    <w:rPr>
                      <w:spacing w:val="-3"/>
                      <w:sz w:val="24"/>
                      <w:szCs w:val="24"/>
                    </w:rPr>
                    <w:t xml:space="preserve">Преимущество программ заключается в том, что  материал носит практико-ориентированный характер, </w:t>
                  </w:r>
                  <w:r w:rsidRPr="00FE6F9C">
                    <w:rPr>
                      <w:spacing w:val="-3"/>
                      <w:sz w:val="24"/>
                      <w:szCs w:val="24"/>
                      <w:lang w:val="en-US"/>
                    </w:rPr>
                    <w:t> </w:t>
                  </w:r>
                  <w:r w:rsidRPr="00FE6F9C">
                    <w:rPr>
                      <w:spacing w:val="-3"/>
                      <w:sz w:val="24"/>
                      <w:szCs w:val="24"/>
                    </w:rPr>
                    <w:t>актуален для детей. Всё, что они узнают и чему учатся на занятиях, они могут применить уже сегодня.</w:t>
                  </w:r>
                </w:p>
                <w:p w:rsidR="005A5A26" w:rsidRDefault="005A5A26" w:rsidP="00040051">
                  <w:pPr>
                    <w:spacing w:line="360" w:lineRule="auto"/>
                    <w:ind w:firstLine="708"/>
                    <w:jc w:val="both"/>
                    <w:rPr>
                      <w:spacing w:val="-6"/>
                      <w:lang w:val="ru-RU"/>
                    </w:rPr>
                  </w:pPr>
                  <w:r>
                    <w:rPr>
                      <w:spacing w:val="-6"/>
                      <w:lang w:val="ru-RU"/>
                    </w:rPr>
                    <w:t>При реализации программы  уча</w:t>
                  </w:r>
                  <w:r w:rsidRPr="00FE6F9C">
                    <w:rPr>
                      <w:spacing w:val="-6"/>
                      <w:lang w:val="ru-RU"/>
                    </w:rPr>
                    <w:t xml:space="preserve">щиеся осознают необходимость заботиться о своём здоровье. Постепенно у детей  формируется представление о том, как можно сохранить и укрепить своё здоровье, соблюдая законы правильного рационального питания. </w:t>
                  </w:r>
                </w:p>
                <w:p w:rsidR="005A5A26" w:rsidRPr="00B82DEE" w:rsidRDefault="005A5A26" w:rsidP="00040051">
                  <w:pPr>
                    <w:spacing w:line="360" w:lineRule="auto"/>
                    <w:ind w:firstLine="708"/>
                    <w:jc w:val="both"/>
                    <w:rPr>
                      <w:lang w:val="ru-RU" w:eastAsia="ru-RU"/>
                    </w:rPr>
                  </w:pPr>
                  <w:r w:rsidRPr="00B82DEE">
                    <w:rPr>
                      <w:lang w:val="ru-RU" w:eastAsia="ru-RU"/>
                    </w:rPr>
                    <w:t>Федеральные государственные стандарты образования декларируют, как основной приоритет систе</w:t>
                  </w:r>
                  <w:r>
                    <w:rPr>
                      <w:lang w:val="ru-RU" w:eastAsia="ru-RU"/>
                    </w:rPr>
                    <w:t>мы образования формирование у уча</w:t>
                  </w:r>
                  <w:r w:rsidRPr="00B82DEE">
                    <w:rPr>
                      <w:lang w:val="ru-RU" w:eastAsia="ru-RU"/>
                    </w:rPr>
                    <w:t xml:space="preserve">щихся  </w:t>
                  </w:r>
                  <w:proofErr w:type="spellStart"/>
                  <w:r w:rsidRPr="00B82DEE">
                    <w:rPr>
                      <w:lang w:val="ru-RU" w:eastAsia="ru-RU"/>
                    </w:rPr>
                    <w:t>общеучебных</w:t>
                  </w:r>
                  <w:proofErr w:type="spellEnd"/>
                  <w:r w:rsidRPr="00B82DEE">
                    <w:rPr>
                      <w:lang w:val="ru-RU" w:eastAsia="ru-RU"/>
                    </w:rPr>
                    <w:t xml:space="preserve"> умений и навыков, а также способов деятельности, а не только освоение конкретных знаний, умений и навыков в рамках отдельных дисциплин</w:t>
                  </w:r>
                  <w:r>
                    <w:rPr>
                      <w:lang w:val="ru-RU" w:eastAsia="ru-RU"/>
                    </w:rPr>
                    <w:t xml:space="preserve">, </w:t>
                  </w:r>
                  <w:r w:rsidRPr="00B82DEE">
                    <w:rPr>
                      <w:lang w:val="ru-RU" w:eastAsia="ru-RU"/>
                    </w:rPr>
                    <w:t xml:space="preserve">поэтому «Планируемые результаты» программы «Разговор о правильном питании» определяют </w:t>
                  </w:r>
                  <w:r w:rsidRPr="0036296E">
                    <w:rPr>
                      <w:b/>
                      <w:lang w:val="ru-RU" w:eastAsia="ru-RU"/>
                    </w:rPr>
                    <w:t xml:space="preserve">не только предметные, но </w:t>
                  </w:r>
                  <w:proofErr w:type="spellStart"/>
                  <w:r w:rsidRPr="0036296E">
                    <w:rPr>
                      <w:b/>
                      <w:lang w:val="ru-RU" w:eastAsia="ru-RU"/>
                    </w:rPr>
                    <w:t>метапредметные</w:t>
                  </w:r>
                  <w:proofErr w:type="spellEnd"/>
                  <w:r w:rsidRPr="0036296E">
                    <w:rPr>
                      <w:b/>
                      <w:lang w:val="ru-RU" w:eastAsia="ru-RU"/>
                    </w:rPr>
                    <w:t xml:space="preserve"> и личностные результаты.</w:t>
                  </w:r>
                  <w:r w:rsidRPr="00B82DEE">
                    <w:rPr>
                      <w:lang w:val="ru-RU" w:eastAsia="ru-RU"/>
                    </w:rPr>
                    <w:t xml:space="preserve"> В результате обучения у ребёнка должны формироваться: желание и умение учиться, инициативность, самостоятельность, навыки сотрудничества в разных видах деятельности.</w:t>
                  </w:r>
                  <w:r>
                    <w:rPr>
                      <w:lang w:val="ru-RU" w:eastAsia="ru-RU"/>
                    </w:rPr>
                    <w:t xml:space="preserve"> </w:t>
                  </w:r>
                  <w:r w:rsidRPr="00B82DEE">
                    <w:rPr>
                      <w:lang w:val="ru-RU" w:eastAsia="ru-RU"/>
                    </w:rPr>
                    <w:t xml:space="preserve">Основной, </w:t>
                  </w:r>
                  <w:proofErr w:type="spellStart"/>
                  <w:r w:rsidRPr="00B82DEE">
                    <w:rPr>
                      <w:lang w:val="ru-RU" w:eastAsia="ru-RU"/>
                    </w:rPr>
                    <w:t>системообразующей</w:t>
                  </w:r>
                  <w:proofErr w:type="spellEnd"/>
                  <w:r w:rsidRPr="00B82DEE">
                    <w:rPr>
                      <w:lang w:val="ru-RU" w:eastAsia="ru-RU"/>
                    </w:rPr>
                    <w:t xml:space="preserve"> линией программы является организационно-рефлексивная линия: именно здесь закладываются и форм</w:t>
                  </w:r>
                  <w:r>
                    <w:rPr>
                      <w:lang w:val="ru-RU" w:eastAsia="ru-RU"/>
                    </w:rPr>
                    <w:t xml:space="preserve">ируются те знания и умения детей в </w:t>
                  </w:r>
                  <w:r w:rsidRPr="00B82DEE">
                    <w:rPr>
                      <w:lang w:val="ru-RU" w:eastAsia="ru-RU"/>
                    </w:rPr>
                    <w:t xml:space="preserve"> области правильного питания, которые определяют их готовность и способность к саморазвитию.</w:t>
                  </w:r>
                  <w:r>
                    <w:rPr>
                      <w:lang w:val="ru-RU" w:eastAsia="ru-RU"/>
                    </w:rPr>
                    <w:t xml:space="preserve"> </w:t>
                  </w:r>
                </w:p>
                <w:p w:rsidR="005A5A26" w:rsidRDefault="005A5A26" w:rsidP="00040051">
                  <w:pPr>
                    <w:spacing w:line="360" w:lineRule="auto"/>
                    <w:ind w:firstLine="708"/>
                    <w:jc w:val="both"/>
                    <w:rPr>
                      <w:color w:val="333333"/>
                      <w:lang w:val="ru-RU" w:eastAsia="ru-RU"/>
                    </w:rPr>
                  </w:pPr>
                  <w:r w:rsidRPr="00B82DEE">
                    <w:rPr>
                      <w:lang w:val="ru-RU" w:eastAsia="ru-RU"/>
                    </w:rPr>
                    <w:t xml:space="preserve">В рамках занятий по </w:t>
                  </w:r>
                  <w:r w:rsidRPr="00B82DEE">
                    <w:rPr>
                      <w:b/>
                      <w:lang w:val="ru-RU" w:eastAsia="ru-RU"/>
                    </w:rPr>
                    <w:t>формированию коммуникативных УУД</w:t>
                  </w:r>
                  <w:r>
                    <w:rPr>
                      <w:lang w:val="ru-RU" w:eastAsia="ru-RU"/>
                    </w:rPr>
                    <w:t xml:space="preserve"> педагог</w:t>
                  </w:r>
                  <w:r w:rsidRPr="00B82DEE">
                    <w:rPr>
                      <w:lang w:val="ru-RU" w:eastAsia="ru-RU"/>
                    </w:rPr>
                    <w:t xml:space="preserve"> знакомит детей с основными правилами общен</w:t>
                  </w:r>
                  <w:r>
                    <w:rPr>
                      <w:lang w:val="ru-RU" w:eastAsia="ru-RU"/>
                    </w:rPr>
                    <w:t>ия, правилами поведения в общественных местах.</w:t>
                  </w:r>
                  <w:r w:rsidRPr="00B82DEE">
                    <w:rPr>
                      <w:lang w:val="ru-RU" w:eastAsia="ru-RU"/>
                    </w:rPr>
                    <w:t xml:space="preserve"> </w:t>
                  </w:r>
                  <w:r>
                    <w:rPr>
                      <w:lang w:val="ru-RU" w:eastAsia="ru-RU"/>
                    </w:rPr>
                    <w:t>Об</w:t>
                  </w:r>
                  <w:r w:rsidRPr="00B82DEE">
                    <w:rPr>
                      <w:lang w:val="ru-RU" w:eastAsia="ru-RU"/>
                    </w:rPr>
                    <w:t>уча</w:t>
                  </w:r>
                  <w:r>
                    <w:rPr>
                      <w:lang w:val="ru-RU" w:eastAsia="ru-RU"/>
                    </w:rPr>
                    <w:t>ю</w:t>
                  </w:r>
                  <w:r w:rsidRPr="00B82DEE">
                    <w:rPr>
                      <w:lang w:val="ru-RU" w:eastAsia="ru-RU"/>
                    </w:rPr>
                    <w:t xml:space="preserve">щиеся </w:t>
                  </w:r>
                  <w:r>
                    <w:rPr>
                      <w:lang w:val="ru-RU" w:eastAsia="ru-RU"/>
                    </w:rPr>
                    <w:t>пытаются вывести</w:t>
                  </w:r>
                  <w:r w:rsidRPr="00B82DEE">
                    <w:rPr>
                      <w:lang w:val="ru-RU" w:eastAsia="ru-RU"/>
                    </w:rPr>
                    <w:t xml:space="preserve"> простейшие правила работы в парах, группах, а самое главное прио</w:t>
                  </w:r>
                  <w:r>
                    <w:rPr>
                      <w:lang w:val="ru-RU" w:eastAsia="ru-RU"/>
                    </w:rPr>
                    <w:t xml:space="preserve">бретают опыт совместной работы, </w:t>
                  </w:r>
                  <w:r w:rsidRPr="00B82DEE">
                    <w:rPr>
                      <w:lang w:val="ru-RU" w:eastAsia="ru-RU"/>
                    </w:rPr>
                    <w:t>формировать представление детей о том, что важно обмениваться мыслями, понимать друг друга, договариваться, а также учить детей общаться, продуктивно сотрудничать друг с другом</w:t>
                  </w:r>
                  <w:r w:rsidRPr="00B82DEE">
                    <w:rPr>
                      <w:color w:val="333333"/>
                      <w:lang w:val="ru-RU" w:eastAsia="ru-RU"/>
                    </w:rPr>
                    <w:t>.</w:t>
                  </w:r>
                </w:p>
                <w:p w:rsidR="005A5A26" w:rsidRDefault="005A5A26" w:rsidP="00040051">
                  <w:pPr>
                    <w:spacing w:line="360" w:lineRule="auto"/>
                    <w:ind w:firstLine="708"/>
                    <w:jc w:val="both"/>
                    <w:rPr>
                      <w:spacing w:val="-6"/>
                      <w:lang w:val="ru-RU"/>
                    </w:rPr>
                  </w:pPr>
                  <w:r w:rsidRPr="00FE6F9C">
                    <w:rPr>
                      <w:b/>
                      <w:spacing w:val="-6"/>
                      <w:lang w:val="ru-RU"/>
                    </w:rPr>
                    <w:t>Формированию познавательных и коммуникативных УУД</w:t>
                  </w:r>
                  <w:r>
                    <w:rPr>
                      <w:spacing w:val="-6"/>
                      <w:lang w:val="ru-RU"/>
                    </w:rPr>
                    <w:t xml:space="preserve"> способствует такая форма работы детьми дошкольного возраста, как экскурсия. Например, экскурсия в столовую, которая позволила</w:t>
                  </w:r>
                  <w:r w:rsidRPr="00FE6F9C">
                    <w:rPr>
                      <w:spacing w:val="-6"/>
                      <w:lang w:val="ru-RU"/>
                    </w:rPr>
                    <w:t xml:space="preserve"> детям больше узнать о профессии повара. Дети изучали меню, которое</w:t>
                  </w:r>
                  <w:r>
                    <w:rPr>
                      <w:spacing w:val="-6"/>
                      <w:lang w:val="ru-RU"/>
                    </w:rPr>
                    <w:t xml:space="preserve"> предлагала столовая. Дети,  на основе имеющихся у них знаний, сделали</w:t>
                  </w:r>
                  <w:r w:rsidRPr="00FE6F9C">
                    <w:rPr>
                      <w:spacing w:val="-6"/>
                      <w:lang w:val="ru-RU"/>
                    </w:rPr>
                    <w:t xml:space="preserve"> вывод о том, что это меню составлено правильно и соответствует законам рационального питания. Дети пробовали составлять собственное меню с учётом полученных в процессе обучения знаний. </w:t>
                  </w: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lang w:val="ru-RU"/>
                    </w:rPr>
                  </w:pPr>
                  <w:r w:rsidRPr="00FE6F9C">
                    <w:rPr>
                      <w:color w:val="000000"/>
                      <w:spacing w:val="-3"/>
                      <w:lang w:val="ru-RU"/>
                    </w:rPr>
                    <w:lastRenderedPageBreak/>
                    <w:tab/>
                  </w:r>
                  <w:r w:rsidRPr="00B11DAF">
                    <w:rPr>
                      <w:b/>
                      <w:lang w:val="ru-RU"/>
                    </w:rPr>
                    <w:t>Ролевая игра</w:t>
                  </w:r>
                  <w:r w:rsidRPr="00FE6F9C">
                    <w:rPr>
                      <w:lang w:val="ru-RU"/>
                    </w:rPr>
                    <w:t xml:space="preserve"> базируется на изображении ее участниками определенных персонажей, действующих в заданных условиях. В ходе взаимодействия участники игры решают поставленную перед ними задачу. Ролевые игры оказываются весьма эффективными при освоении детьми навыков поведения в различных ситуациях (при изучении темы «Какие продукты полезны детям» обучающиеся демонстрируют  вариант</w:t>
                  </w:r>
                  <w:r>
                    <w:rPr>
                      <w:lang w:val="ru-RU"/>
                    </w:rPr>
                    <w:t>ы поведения в магазине – игра «М</w:t>
                  </w:r>
                  <w:r w:rsidRPr="00FE6F9C">
                    <w:rPr>
                      <w:lang w:val="ru-RU"/>
                    </w:rPr>
                    <w:t>ы идем в магазин»).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firstLine="708"/>
                    <w:jc w:val="both"/>
                    <w:rPr>
                      <w:lang w:val="ru-RU"/>
                    </w:rPr>
                  </w:pPr>
                  <w:r w:rsidRPr="00B11DAF">
                    <w:rPr>
                      <w:b/>
                      <w:lang w:val="ru-RU"/>
                    </w:rPr>
                    <w:t>Ситуационная игра</w:t>
                  </w:r>
                  <w:r w:rsidRPr="00FE6F9C">
                    <w:rPr>
                      <w:lang w:val="ru-RU"/>
                    </w:rPr>
                    <w:t xml:space="preserve"> предполагает четко заданный сценарий действий и ориентирована на конкретный результат (при изучении темы «Продукты разные важны, блюда разные важны» ребята распределяют  продукты по трем цветным «столам», в зависимости от частоты и пользы употребления того или иного продукта в пищу).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firstLine="708"/>
                    <w:jc w:val="both"/>
                    <w:rPr>
                      <w:lang w:val="ru-RU"/>
                    </w:rPr>
                  </w:pPr>
                  <w:r w:rsidRPr="00B11DAF">
                    <w:rPr>
                      <w:b/>
                      <w:lang w:val="ru-RU"/>
                    </w:rPr>
                    <w:t>Образно-ролевые игры</w:t>
                  </w:r>
                  <w:r w:rsidRPr="00FE6F9C">
                    <w:rPr>
                      <w:lang w:val="ru-RU"/>
                    </w:rPr>
                    <w:t xml:space="preserve"> позволяют активизировать конкретно чувственный опыт, сформировать определенное эмоциональное отношение к тому или иному фактору (при изучении темы «Если хочешь быть здоров» обучающиеся представляют  пантомиму, изобразив полезные и вредные привычки – игра «Угадай-ка»).</w:t>
                  </w:r>
                </w:p>
                <w:p w:rsidR="005A5A26" w:rsidRPr="00FE6F9C" w:rsidRDefault="005A5A26" w:rsidP="00040051">
                  <w:pPr>
                    <w:spacing w:line="360" w:lineRule="auto"/>
                    <w:ind w:firstLine="708"/>
                    <w:jc w:val="both"/>
                    <w:rPr>
                      <w:lang w:val="ru-RU"/>
                    </w:rPr>
                  </w:pPr>
                  <w:r w:rsidRPr="00B11DAF">
                    <w:rPr>
                      <w:b/>
                      <w:lang w:val="ru-RU"/>
                    </w:rPr>
                    <w:t>Проектная деятельность</w:t>
                  </w:r>
                  <w:r w:rsidRPr="00FE6F9C">
                    <w:rPr>
                      <w:lang w:val="ru-RU"/>
                    </w:rPr>
                    <w:t xml:space="preserve"> основывается на творч</w:t>
                  </w:r>
                  <w:r>
                    <w:rPr>
                      <w:lang w:val="ru-RU"/>
                    </w:rPr>
                    <w:t>естве, самостоятельной работе уча</w:t>
                  </w:r>
                  <w:r w:rsidRPr="00FE6F9C">
                    <w:rPr>
                      <w:lang w:val="ru-RU"/>
                    </w:rPr>
                    <w:t>щихся для решения поставленной задачи (например, тема «Из чего варят каши и как сделать кашу вкусной» ребята узнают как  правильно и с пользой приготовить кашу, находят варианты как и с помощью чего сделать кашу вкуснее).</w:t>
                  </w:r>
                </w:p>
                <w:p w:rsidR="005A5A26" w:rsidRPr="004A0A8B" w:rsidRDefault="005A5A26" w:rsidP="00040051">
                  <w:pPr>
                    <w:spacing w:line="360" w:lineRule="auto"/>
                    <w:jc w:val="both"/>
                    <w:rPr>
                      <w:b/>
                      <w:lang w:val="ru-RU" w:eastAsia="ru-RU"/>
                    </w:rPr>
                  </w:pPr>
                  <w:r>
                    <w:rPr>
                      <w:lang w:val="ru-RU"/>
                    </w:rPr>
                    <w:t xml:space="preserve">            </w:t>
                  </w:r>
                  <w:r w:rsidRPr="00FE6F9C">
                    <w:rPr>
                      <w:lang w:val="ru-RU"/>
                    </w:rPr>
                    <w:t xml:space="preserve">В основе методики преподавания программы лежит проблемно-поисковый подход </w:t>
                  </w:r>
                  <w:r w:rsidRPr="00FE6F9C">
                    <w:rPr>
                      <w:b/>
                      <w:lang w:val="ru-RU"/>
                    </w:rPr>
                    <w:t xml:space="preserve">(формирование регулятивных УУД: </w:t>
                  </w:r>
                  <w:r w:rsidRPr="00FE6F9C">
                    <w:rPr>
                      <w:lang w:val="ru-RU"/>
                    </w:rPr>
                    <w:t>понимание и сохранение учебной задачи; планирование своих действий в соответствии с поставленной задачей и условиями ее реализации</w:t>
                  </w:r>
                  <w:r w:rsidRPr="00FE6F9C">
                    <w:rPr>
                      <w:b/>
                      <w:lang w:val="ru-RU"/>
                    </w:rPr>
                    <w:t>),</w:t>
                  </w:r>
                  <w:r w:rsidRPr="00FE6F9C">
                    <w:rPr>
                      <w:lang w:val="ru-RU"/>
                    </w:rPr>
                    <w:t xml:space="preserve"> обеспечивающий «открытие» детьми нового знания и активное освоение различных способов познания здорового питания.</w:t>
                  </w:r>
                  <w:r>
                    <w:rPr>
                      <w:lang w:val="ru-RU"/>
                    </w:rPr>
                    <w:t xml:space="preserve"> Примером служит представленное занятие по теме: </w:t>
                  </w:r>
                  <w:r>
                    <w:rPr>
                      <w:b/>
                      <w:lang w:val="ru-RU" w:eastAsia="ru-RU"/>
                    </w:rPr>
                    <w:t>«И</w:t>
                  </w:r>
                  <w:r w:rsidRPr="004A0A8B">
                    <w:rPr>
                      <w:b/>
                      <w:lang w:val="ru-RU" w:eastAsia="ru-RU"/>
                    </w:rPr>
                    <w:t>з чего варят каши и как сделать кашу вкуснее»</w:t>
                  </w:r>
                  <w:r>
                    <w:rPr>
                      <w:b/>
                      <w:lang w:val="ru-RU" w:eastAsia="ru-RU"/>
                    </w:rPr>
                    <w:t>.</w:t>
                  </w:r>
                </w:p>
                <w:p w:rsidR="005A5A26" w:rsidRPr="00DE2D7C" w:rsidRDefault="005A5A26" w:rsidP="00040051">
                  <w:pPr>
                    <w:spacing w:line="360" w:lineRule="auto"/>
                    <w:jc w:val="center"/>
                    <w:rPr>
                      <w:b/>
                      <w:color w:val="00B050"/>
                      <w:lang w:val="ru-RU" w:eastAsia="ru-RU"/>
                    </w:rPr>
                  </w:pP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b/>
                      <w:lang w:val="ru-RU"/>
                    </w:rPr>
                  </w:pP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b/>
                      <w:lang w:val="ru-RU"/>
                    </w:rPr>
                  </w:pP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b/>
                      <w:lang w:val="ru-RU"/>
                    </w:rPr>
                  </w:pP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b/>
                      <w:lang w:val="ru-RU"/>
                    </w:rPr>
                  </w:pP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b/>
                      <w:lang w:val="ru-RU"/>
                    </w:rPr>
                  </w:pP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b/>
                      <w:lang w:val="ru-RU"/>
                    </w:rPr>
                  </w:pPr>
                </w:p>
                <w:p w:rsidR="005A5A26" w:rsidRDefault="005A5A26" w:rsidP="00040051">
                  <w:pPr>
                    <w:spacing w:line="360" w:lineRule="auto"/>
                    <w:jc w:val="both"/>
                    <w:rPr>
                      <w:b/>
                      <w:lang w:val="ru-RU"/>
                    </w:rPr>
                  </w:pP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b/>
                      <w:lang w:val="ru-RU"/>
                    </w:rPr>
                  </w:pPr>
                </w:p>
                <w:p w:rsidR="005A5A26" w:rsidRPr="00FE6F9C" w:rsidRDefault="005A5A26" w:rsidP="00040051">
                  <w:pPr>
                    <w:spacing w:line="360" w:lineRule="auto"/>
                    <w:jc w:val="both"/>
                    <w:rPr>
                      <w:b/>
                      <w:lang w:val="ru-RU"/>
                    </w:rPr>
                  </w:pPr>
                </w:p>
              </w:tc>
            </w:tr>
          </w:tbl>
          <w:p w:rsidR="005A5A26" w:rsidRPr="003C36BF" w:rsidRDefault="005A5A26" w:rsidP="00040051">
            <w:pPr>
              <w:rPr>
                <w:lang w:val="ru-RU"/>
              </w:rPr>
            </w:pPr>
          </w:p>
        </w:tc>
      </w:tr>
    </w:tbl>
    <w:p w:rsidR="00E53CE7" w:rsidRPr="005A5A26" w:rsidRDefault="00E53CE7">
      <w:pPr>
        <w:rPr>
          <w:lang w:val="ru-RU"/>
        </w:rPr>
      </w:pPr>
    </w:p>
    <w:sectPr w:rsidR="00E53CE7" w:rsidRPr="005A5A26" w:rsidSect="0029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719"/>
    <w:multiLevelType w:val="hybridMultilevel"/>
    <w:tmpl w:val="E1C84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BD0497"/>
    <w:multiLevelType w:val="hybridMultilevel"/>
    <w:tmpl w:val="312E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60D62"/>
    <w:multiLevelType w:val="hybridMultilevel"/>
    <w:tmpl w:val="0492D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381DAA"/>
    <w:multiLevelType w:val="hybridMultilevel"/>
    <w:tmpl w:val="92D21742"/>
    <w:lvl w:ilvl="0" w:tplc="9ED0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EE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23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E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0C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09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41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EC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46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E53A8C"/>
    <w:multiLevelType w:val="hybridMultilevel"/>
    <w:tmpl w:val="A308E0B6"/>
    <w:lvl w:ilvl="0" w:tplc="50E83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8E0405"/>
    <w:multiLevelType w:val="hybridMultilevel"/>
    <w:tmpl w:val="EC786C10"/>
    <w:lvl w:ilvl="0" w:tplc="1662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C2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A3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0C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6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6A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63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C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4B1A9B"/>
    <w:multiLevelType w:val="hybridMultilevel"/>
    <w:tmpl w:val="DD5C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5A26"/>
    <w:rsid w:val="00000A82"/>
    <w:rsid w:val="00001C30"/>
    <w:rsid w:val="000034AD"/>
    <w:rsid w:val="000041ED"/>
    <w:rsid w:val="00004CAB"/>
    <w:rsid w:val="00005734"/>
    <w:rsid w:val="00005EBD"/>
    <w:rsid w:val="00006635"/>
    <w:rsid w:val="00006E31"/>
    <w:rsid w:val="00006E79"/>
    <w:rsid w:val="00007837"/>
    <w:rsid w:val="00007BBA"/>
    <w:rsid w:val="00007EE3"/>
    <w:rsid w:val="00011632"/>
    <w:rsid w:val="000134E1"/>
    <w:rsid w:val="00015049"/>
    <w:rsid w:val="000162C2"/>
    <w:rsid w:val="00016335"/>
    <w:rsid w:val="0001780B"/>
    <w:rsid w:val="000200A2"/>
    <w:rsid w:val="00023235"/>
    <w:rsid w:val="00023A5B"/>
    <w:rsid w:val="00026D48"/>
    <w:rsid w:val="0002721B"/>
    <w:rsid w:val="00031465"/>
    <w:rsid w:val="0003169A"/>
    <w:rsid w:val="0003512C"/>
    <w:rsid w:val="000351F9"/>
    <w:rsid w:val="00035BA4"/>
    <w:rsid w:val="000362F8"/>
    <w:rsid w:val="000368BE"/>
    <w:rsid w:val="00036B54"/>
    <w:rsid w:val="000375C5"/>
    <w:rsid w:val="000432FF"/>
    <w:rsid w:val="00044A0F"/>
    <w:rsid w:val="00047806"/>
    <w:rsid w:val="00047A50"/>
    <w:rsid w:val="00047B22"/>
    <w:rsid w:val="00053D45"/>
    <w:rsid w:val="00055C5B"/>
    <w:rsid w:val="00057EEA"/>
    <w:rsid w:val="00060AC5"/>
    <w:rsid w:val="00061311"/>
    <w:rsid w:val="0006344F"/>
    <w:rsid w:val="00064E25"/>
    <w:rsid w:val="00065DB8"/>
    <w:rsid w:val="00071C2A"/>
    <w:rsid w:val="000727BB"/>
    <w:rsid w:val="00073A0A"/>
    <w:rsid w:val="000752D1"/>
    <w:rsid w:val="00075409"/>
    <w:rsid w:val="000778E9"/>
    <w:rsid w:val="0008094D"/>
    <w:rsid w:val="00080D72"/>
    <w:rsid w:val="0008172D"/>
    <w:rsid w:val="00083B49"/>
    <w:rsid w:val="00083E7C"/>
    <w:rsid w:val="0008660B"/>
    <w:rsid w:val="0008686C"/>
    <w:rsid w:val="0008691C"/>
    <w:rsid w:val="0008790E"/>
    <w:rsid w:val="000905A7"/>
    <w:rsid w:val="000973E9"/>
    <w:rsid w:val="000A0CC2"/>
    <w:rsid w:val="000A4734"/>
    <w:rsid w:val="000A4EC3"/>
    <w:rsid w:val="000A4F5F"/>
    <w:rsid w:val="000A5982"/>
    <w:rsid w:val="000A60EC"/>
    <w:rsid w:val="000A6182"/>
    <w:rsid w:val="000A62E7"/>
    <w:rsid w:val="000A6D7B"/>
    <w:rsid w:val="000B1D3F"/>
    <w:rsid w:val="000B316D"/>
    <w:rsid w:val="000C1CB9"/>
    <w:rsid w:val="000C2904"/>
    <w:rsid w:val="000C2C40"/>
    <w:rsid w:val="000C3D8F"/>
    <w:rsid w:val="000C464C"/>
    <w:rsid w:val="000D2917"/>
    <w:rsid w:val="000E0E9C"/>
    <w:rsid w:val="000E10E3"/>
    <w:rsid w:val="000E2804"/>
    <w:rsid w:val="000E2C7A"/>
    <w:rsid w:val="000E36ED"/>
    <w:rsid w:val="000E4B50"/>
    <w:rsid w:val="000E4BEF"/>
    <w:rsid w:val="000E4F1F"/>
    <w:rsid w:val="000E515D"/>
    <w:rsid w:val="000E5185"/>
    <w:rsid w:val="000E6AC0"/>
    <w:rsid w:val="000F1D61"/>
    <w:rsid w:val="000F2F67"/>
    <w:rsid w:val="000F46B8"/>
    <w:rsid w:val="000F4D25"/>
    <w:rsid w:val="000F50F3"/>
    <w:rsid w:val="000F67CE"/>
    <w:rsid w:val="000F6A71"/>
    <w:rsid w:val="000F6AC6"/>
    <w:rsid w:val="000F7410"/>
    <w:rsid w:val="000F7CE3"/>
    <w:rsid w:val="00100A21"/>
    <w:rsid w:val="00100A40"/>
    <w:rsid w:val="00100A63"/>
    <w:rsid w:val="00100DCD"/>
    <w:rsid w:val="0010249E"/>
    <w:rsid w:val="0010335E"/>
    <w:rsid w:val="00103C95"/>
    <w:rsid w:val="001044AF"/>
    <w:rsid w:val="0010470B"/>
    <w:rsid w:val="00104FDA"/>
    <w:rsid w:val="001050BC"/>
    <w:rsid w:val="001069D4"/>
    <w:rsid w:val="001073E2"/>
    <w:rsid w:val="00107750"/>
    <w:rsid w:val="001077CC"/>
    <w:rsid w:val="0010791C"/>
    <w:rsid w:val="0011149A"/>
    <w:rsid w:val="0011511C"/>
    <w:rsid w:val="00116BED"/>
    <w:rsid w:val="00117A21"/>
    <w:rsid w:val="00121607"/>
    <w:rsid w:val="00121E92"/>
    <w:rsid w:val="001308D2"/>
    <w:rsid w:val="00131DA5"/>
    <w:rsid w:val="001324D1"/>
    <w:rsid w:val="001346F0"/>
    <w:rsid w:val="0013661D"/>
    <w:rsid w:val="00137DFC"/>
    <w:rsid w:val="00143524"/>
    <w:rsid w:val="00147BD9"/>
    <w:rsid w:val="001520E4"/>
    <w:rsid w:val="00153228"/>
    <w:rsid w:val="00153A75"/>
    <w:rsid w:val="00153BA9"/>
    <w:rsid w:val="00154A57"/>
    <w:rsid w:val="00155A62"/>
    <w:rsid w:val="00156BDA"/>
    <w:rsid w:val="00157B85"/>
    <w:rsid w:val="0016199C"/>
    <w:rsid w:val="00161F49"/>
    <w:rsid w:val="00162FB8"/>
    <w:rsid w:val="0017089D"/>
    <w:rsid w:val="00170BF5"/>
    <w:rsid w:val="001713EF"/>
    <w:rsid w:val="00173D94"/>
    <w:rsid w:val="00173E9B"/>
    <w:rsid w:val="00175FFF"/>
    <w:rsid w:val="0017627F"/>
    <w:rsid w:val="001768CC"/>
    <w:rsid w:val="00177796"/>
    <w:rsid w:val="00180716"/>
    <w:rsid w:val="00182F37"/>
    <w:rsid w:val="00184B57"/>
    <w:rsid w:val="001854F3"/>
    <w:rsid w:val="00185EC7"/>
    <w:rsid w:val="00186A49"/>
    <w:rsid w:val="00190B0A"/>
    <w:rsid w:val="00191F0F"/>
    <w:rsid w:val="0019273C"/>
    <w:rsid w:val="00192BD0"/>
    <w:rsid w:val="00192DE4"/>
    <w:rsid w:val="00196F3B"/>
    <w:rsid w:val="001A1804"/>
    <w:rsid w:val="001B0C8A"/>
    <w:rsid w:val="001B16B9"/>
    <w:rsid w:val="001B353E"/>
    <w:rsid w:val="001B463A"/>
    <w:rsid w:val="001B5B69"/>
    <w:rsid w:val="001B7808"/>
    <w:rsid w:val="001C0A00"/>
    <w:rsid w:val="001C2510"/>
    <w:rsid w:val="001C3054"/>
    <w:rsid w:val="001C4776"/>
    <w:rsid w:val="001C5897"/>
    <w:rsid w:val="001D01A5"/>
    <w:rsid w:val="001D1055"/>
    <w:rsid w:val="001D348B"/>
    <w:rsid w:val="001D38A3"/>
    <w:rsid w:val="001D503D"/>
    <w:rsid w:val="001D6028"/>
    <w:rsid w:val="001D6E1B"/>
    <w:rsid w:val="001D7B41"/>
    <w:rsid w:val="001D7F8D"/>
    <w:rsid w:val="001E0F79"/>
    <w:rsid w:val="001E6082"/>
    <w:rsid w:val="001E643E"/>
    <w:rsid w:val="001E70B4"/>
    <w:rsid w:val="001E7953"/>
    <w:rsid w:val="001F0224"/>
    <w:rsid w:val="001F3826"/>
    <w:rsid w:val="00200D16"/>
    <w:rsid w:val="00200EA0"/>
    <w:rsid w:val="002018BF"/>
    <w:rsid w:val="00203518"/>
    <w:rsid w:val="00206CC8"/>
    <w:rsid w:val="002104F6"/>
    <w:rsid w:val="00211980"/>
    <w:rsid w:val="00211EDA"/>
    <w:rsid w:val="00212093"/>
    <w:rsid w:val="002121D9"/>
    <w:rsid w:val="002126C5"/>
    <w:rsid w:val="00213B35"/>
    <w:rsid w:val="00215625"/>
    <w:rsid w:val="00215938"/>
    <w:rsid w:val="002177BC"/>
    <w:rsid w:val="00220DD0"/>
    <w:rsid w:val="002247FF"/>
    <w:rsid w:val="002253C4"/>
    <w:rsid w:val="002258AD"/>
    <w:rsid w:val="002262EB"/>
    <w:rsid w:val="00227911"/>
    <w:rsid w:val="00230482"/>
    <w:rsid w:val="00232E84"/>
    <w:rsid w:val="002352F4"/>
    <w:rsid w:val="0023563B"/>
    <w:rsid w:val="00237A99"/>
    <w:rsid w:val="00237FF0"/>
    <w:rsid w:val="0024065E"/>
    <w:rsid w:val="00243393"/>
    <w:rsid w:val="00243634"/>
    <w:rsid w:val="00245D0C"/>
    <w:rsid w:val="002538C2"/>
    <w:rsid w:val="00257781"/>
    <w:rsid w:val="00257CD5"/>
    <w:rsid w:val="00257DFF"/>
    <w:rsid w:val="002622F7"/>
    <w:rsid w:val="002649D0"/>
    <w:rsid w:val="00264ECB"/>
    <w:rsid w:val="0027104B"/>
    <w:rsid w:val="0027306F"/>
    <w:rsid w:val="00274803"/>
    <w:rsid w:val="002748C0"/>
    <w:rsid w:val="00275F8C"/>
    <w:rsid w:val="00276872"/>
    <w:rsid w:val="00277248"/>
    <w:rsid w:val="00277811"/>
    <w:rsid w:val="0028164C"/>
    <w:rsid w:val="00284D4D"/>
    <w:rsid w:val="00286DF6"/>
    <w:rsid w:val="0028792C"/>
    <w:rsid w:val="00287A58"/>
    <w:rsid w:val="00290F4C"/>
    <w:rsid w:val="002919E8"/>
    <w:rsid w:val="0029246C"/>
    <w:rsid w:val="00292709"/>
    <w:rsid w:val="0029325B"/>
    <w:rsid w:val="00295A5F"/>
    <w:rsid w:val="00296A29"/>
    <w:rsid w:val="00297A09"/>
    <w:rsid w:val="002A3283"/>
    <w:rsid w:val="002A3744"/>
    <w:rsid w:val="002A4D91"/>
    <w:rsid w:val="002A63DB"/>
    <w:rsid w:val="002B3870"/>
    <w:rsid w:val="002B5AB1"/>
    <w:rsid w:val="002B5B3C"/>
    <w:rsid w:val="002C2BBF"/>
    <w:rsid w:val="002C2E2B"/>
    <w:rsid w:val="002C38A1"/>
    <w:rsid w:val="002C42FD"/>
    <w:rsid w:val="002C68C4"/>
    <w:rsid w:val="002C799A"/>
    <w:rsid w:val="002C7B63"/>
    <w:rsid w:val="002C7CF8"/>
    <w:rsid w:val="002D1C46"/>
    <w:rsid w:val="002D479E"/>
    <w:rsid w:val="002D4C50"/>
    <w:rsid w:val="002D6CBD"/>
    <w:rsid w:val="002E105D"/>
    <w:rsid w:val="002E2302"/>
    <w:rsid w:val="002E2D2C"/>
    <w:rsid w:val="002E47BE"/>
    <w:rsid w:val="002E6B1E"/>
    <w:rsid w:val="002E6FD8"/>
    <w:rsid w:val="002F0E04"/>
    <w:rsid w:val="002F2374"/>
    <w:rsid w:val="002F3BEC"/>
    <w:rsid w:val="002F4E22"/>
    <w:rsid w:val="002F7655"/>
    <w:rsid w:val="002F7FF3"/>
    <w:rsid w:val="00300472"/>
    <w:rsid w:val="003019D3"/>
    <w:rsid w:val="00301A7B"/>
    <w:rsid w:val="00304B93"/>
    <w:rsid w:val="00306882"/>
    <w:rsid w:val="003068D7"/>
    <w:rsid w:val="003070B2"/>
    <w:rsid w:val="00314B02"/>
    <w:rsid w:val="00315EEF"/>
    <w:rsid w:val="00320AAA"/>
    <w:rsid w:val="0032236F"/>
    <w:rsid w:val="003233BC"/>
    <w:rsid w:val="00324F95"/>
    <w:rsid w:val="003303EA"/>
    <w:rsid w:val="003317EE"/>
    <w:rsid w:val="00331AE8"/>
    <w:rsid w:val="003332E8"/>
    <w:rsid w:val="0033359C"/>
    <w:rsid w:val="00333BD2"/>
    <w:rsid w:val="00334C4F"/>
    <w:rsid w:val="00335F84"/>
    <w:rsid w:val="00337F8C"/>
    <w:rsid w:val="003413EF"/>
    <w:rsid w:val="00341749"/>
    <w:rsid w:val="003432D9"/>
    <w:rsid w:val="003451A4"/>
    <w:rsid w:val="00345F18"/>
    <w:rsid w:val="003526F0"/>
    <w:rsid w:val="00352E4A"/>
    <w:rsid w:val="003613D1"/>
    <w:rsid w:val="003618D1"/>
    <w:rsid w:val="00363FA0"/>
    <w:rsid w:val="0036471F"/>
    <w:rsid w:val="00365FD8"/>
    <w:rsid w:val="003663AC"/>
    <w:rsid w:val="003665F5"/>
    <w:rsid w:val="00366D7E"/>
    <w:rsid w:val="00367CE1"/>
    <w:rsid w:val="00377F02"/>
    <w:rsid w:val="003804BF"/>
    <w:rsid w:val="003825AE"/>
    <w:rsid w:val="00385CD7"/>
    <w:rsid w:val="00385EDA"/>
    <w:rsid w:val="00385FC2"/>
    <w:rsid w:val="003874DF"/>
    <w:rsid w:val="0039018E"/>
    <w:rsid w:val="00390388"/>
    <w:rsid w:val="00392B34"/>
    <w:rsid w:val="00393AB7"/>
    <w:rsid w:val="003969C6"/>
    <w:rsid w:val="00396E2F"/>
    <w:rsid w:val="003A073F"/>
    <w:rsid w:val="003A37AA"/>
    <w:rsid w:val="003A4B1D"/>
    <w:rsid w:val="003A5956"/>
    <w:rsid w:val="003A6019"/>
    <w:rsid w:val="003A740B"/>
    <w:rsid w:val="003B2CE6"/>
    <w:rsid w:val="003B717F"/>
    <w:rsid w:val="003B7F54"/>
    <w:rsid w:val="003C00C7"/>
    <w:rsid w:val="003C00D6"/>
    <w:rsid w:val="003C1359"/>
    <w:rsid w:val="003C3A46"/>
    <w:rsid w:val="003C6CF1"/>
    <w:rsid w:val="003D06FA"/>
    <w:rsid w:val="003D18DC"/>
    <w:rsid w:val="003D1CE8"/>
    <w:rsid w:val="003D2190"/>
    <w:rsid w:val="003D42E7"/>
    <w:rsid w:val="003D561C"/>
    <w:rsid w:val="003D58CB"/>
    <w:rsid w:val="003D6051"/>
    <w:rsid w:val="003D7860"/>
    <w:rsid w:val="003D7C01"/>
    <w:rsid w:val="003E09B4"/>
    <w:rsid w:val="003E3235"/>
    <w:rsid w:val="003E4809"/>
    <w:rsid w:val="003E5B6F"/>
    <w:rsid w:val="003E5F49"/>
    <w:rsid w:val="003E6483"/>
    <w:rsid w:val="003F050F"/>
    <w:rsid w:val="003F0BEA"/>
    <w:rsid w:val="003F37B0"/>
    <w:rsid w:val="003F734B"/>
    <w:rsid w:val="003F7BCF"/>
    <w:rsid w:val="00403608"/>
    <w:rsid w:val="00404584"/>
    <w:rsid w:val="004055C6"/>
    <w:rsid w:val="004058A8"/>
    <w:rsid w:val="00407841"/>
    <w:rsid w:val="004169B4"/>
    <w:rsid w:val="004216C4"/>
    <w:rsid w:val="0042368E"/>
    <w:rsid w:val="00423EF7"/>
    <w:rsid w:val="00425A8E"/>
    <w:rsid w:val="00425C6E"/>
    <w:rsid w:val="00425EA2"/>
    <w:rsid w:val="00425F49"/>
    <w:rsid w:val="0042723C"/>
    <w:rsid w:val="00433FD7"/>
    <w:rsid w:val="00435672"/>
    <w:rsid w:val="00435B45"/>
    <w:rsid w:val="0043793A"/>
    <w:rsid w:val="00443E16"/>
    <w:rsid w:val="00444074"/>
    <w:rsid w:val="00444DF8"/>
    <w:rsid w:val="004450B8"/>
    <w:rsid w:val="0044518A"/>
    <w:rsid w:val="004464F8"/>
    <w:rsid w:val="004539AA"/>
    <w:rsid w:val="004577F5"/>
    <w:rsid w:val="00462F55"/>
    <w:rsid w:val="00464985"/>
    <w:rsid w:val="00466451"/>
    <w:rsid w:val="0047025C"/>
    <w:rsid w:val="00470472"/>
    <w:rsid w:val="00471E79"/>
    <w:rsid w:val="00473D6C"/>
    <w:rsid w:val="0047642C"/>
    <w:rsid w:val="0048001D"/>
    <w:rsid w:val="00480244"/>
    <w:rsid w:val="00481611"/>
    <w:rsid w:val="00482CFC"/>
    <w:rsid w:val="0048429A"/>
    <w:rsid w:val="00492DF0"/>
    <w:rsid w:val="00492F92"/>
    <w:rsid w:val="0049387E"/>
    <w:rsid w:val="00494255"/>
    <w:rsid w:val="004974BC"/>
    <w:rsid w:val="00497734"/>
    <w:rsid w:val="004A1564"/>
    <w:rsid w:val="004A1AAC"/>
    <w:rsid w:val="004A342A"/>
    <w:rsid w:val="004A3B5E"/>
    <w:rsid w:val="004A7538"/>
    <w:rsid w:val="004B05EE"/>
    <w:rsid w:val="004B1C5E"/>
    <w:rsid w:val="004B2A79"/>
    <w:rsid w:val="004B32CB"/>
    <w:rsid w:val="004B3BDB"/>
    <w:rsid w:val="004B4046"/>
    <w:rsid w:val="004B4AAE"/>
    <w:rsid w:val="004B4F7F"/>
    <w:rsid w:val="004B61B4"/>
    <w:rsid w:val="004B69B7"/>
    <w:rsid w:val="004B7AAF"/>
    <w:rsid w:val="004B7E29"/>
    <w:rsid w:val="004C159C"/>
    <w:rsid w:val="004C3F6D"/>
    <w:rsid w:val="004C56F6"/>
    <w:rsid w:val="004D0859"/>
    <w:rsid w:val="004D148F"/>
    <w:rsid w:val="004D40EF"/>
    <w:rsid w:val="004E0421"/>
    <w:rsid w:val="004E255D"/>
    <w:rsid w:val="004E5C26"/>
    <w:rsid w:val="004E5E9D"/>
    <w:rsid w:val="004F38A7"/>
    <w:rsid w:val="004F7C6B"/>
    <w:rsid w:val="004F7DEA"/>
    <w:rsid w:val="005016C2"/>
    <w:rsid w:val="00503211"/>
    <w:rsid w:val="0050500E"/>
    <w:rsid w:val="00506C9D"/>
    <w:rsid w:val="00510857"/>
    <w:rsid w:val="00512439"/>
    <w:rsid w:val="00512BCA"/>
    <w:rsid w:val="00512DD8"/>
    <w:rsid w:val="00520138"/>
    <w:rsid w:val="00520F73"/>
    <w:rsid w:val="00521E79"/>
    <w:rsid w:val="00522874"/>
    <w:rsid w:val="005232A4"/>
    <w:rsid w:val="005234A3"/>
    <w:rsid w:val="005276D6"/>
    <w:rsid w:val="00527E54"/>
    <w:rsid w:val="00530EB9"/>
    <w:rsid w:val="005409A5"/>
    <w:rsid w:val="00542272"/>
    <w:rsid w:val="005427F2"/>
    <w:rsid w:val="005437F6"/>
    <w:rsid w:val="005439D3"/>
    <w:rsid w:val="00543A4F"/>
    <w:rsid w:val="0054744A"/>
    <w:rsid w:val="0055053E"/>
    <w:rsid w:val="00550A74"/>
    <w:rsid w:val="00551A98"/>
    <w:rsid w:val="005530B2"/>
    <w:rsid w:val="00554FC7"/>
    <w:rsid w:val="00556208"/>
    <w:rsid w:val="00564812"/>
    <w:rsid w:val="0056687C"/>
    <w:rsid w:val="00570520"/>
    <w:rsid w:val="0057089F"/>
    <w:rsid w:val="00573285"/>
    <w:rsid w:val="00574262"/>
    <w:rsid w:val="005743AF"/>
    <w:rsid w:val="00574BFD"/>
    <w:rsid w:val="0057515E"/>
    <w:rsid w:val="00575550"/>
    <w:rsid w:val="005755A7"/>
    <w:rsid w:val="00575BA9"/>
    <w:rsid w:val="005766D1"/>
    <w:rsid w:val="00577329"/>
    <w:rsid w:val="00580E33"/>
    <w:rsid w:val="00581A4A"/>
    <w:rsid w:val="0058458D"/>
    <w:rsid w:val="005855BB"/>
    <w:rsid w:val="00585E39"/>
    <w:rsid w:val="005874D7"/>
    <w:rsid w:val="00587C66"/>
    <w:rsid w:val="00592034"/>
    <w:rsid w:val="00594277"/>
    <w:rsid w:val="00597DDD"/>
    <w:rsid w:val="005A0F19"/>
    <w:rsid w:val="005A2665"/>
    <w:rsid w:val="005A3F6B"/>
    <w:rsid w:val="005A4000"/>
    <w:rsid w:val="005A4B29"/>
    <w:rsid w:val="005A5A26"/>
    <w:rsid w:val="005A72DF"/>
    <w:rsid w:val="005A7D85"/>
    <w:rsid w:val="005B6965"/>
    <w:rsid w:val="005B6D5A"/>
    <w:rsid w:val="005B7050"/>
    <w:rsid w:val="005B777F"/>
    <w:rsid w:val="005C255D"/>
    <w:rsid w:val="005C2DA4"/>
    <w:rsid w:val="005C4646"/>
    <w:rsid w:val="005C5802"/>
    <w:rsid w:val="005C5BFD"/>
    <w:rsid w:val="005D0DCC"/>
    <w:rsid w:val="005D31FB"/>
    <w:rsid w:val="005D630E"/>
    <w:rsid w:val="005D745D"/>
    <w:rsid w:val="005E1846"/>
    <w:rsid w:val="005E2EAF"/>
    <w:rsid w:val="005E5A13"/>
    <w:rsid w:val="005E6241"/>
    <w:rsid w:val="005E762E"/>
    <w:rsid w:val="005E7FE2"/>
    <w:rsid w:val="005F37F0"/>
    <w:rsid w:val="005F66A5"/>
    <w:rsid w:val="005F6F49"/>
    <w:rsid w:val="00600C79"/>
    <w:rsid w:val="00602206"/>
    <w:rsid w:val="00604ED6"/>
    <w:rsid w:val="00605AC3"/>
    <w:rsid w:val="00607C33"/>
    <w:rsid w:val="0061089E"/>
    <w:rsid w:val="00612238"/>
    <w:rsid w:val="0061524D"/>
    <w:rsid w:val="006166D5"/>
    <w:rsid w:val="00624171"/>
    <w:rsid w:val="00625CFB"/>
    <w:rsid w:val="00636910"/>
    <w:rsid w:val="006404E1"/>
    <w:rsid w:val="006430A9"/>
    <w:rsid w:val="00644998"/>
    <w:rsid w:val="00647A8C"/>
    <w:rsid w:val="006527B0"/>
    <w:rsid w:val="00656A38"/>
    <w:rsid w:val="00657CD7"/>
    <w:rsid w:val="00666C53"/>
    <w:rsid w:val="00673806"/>
    <w:rsid w:val="00675033"/>
    <w:rsid w:val="00676BF0"/>
    <w:rsid w:val="00680A23"/>
    <w:rsid w:val="00681016"/>
    <w:rsid w:val="00682925"/>
    <w:rsid w:val="00684275"/>
    <w:rsid w:val="00684D32"/>
    <w:rsid w:val="00685A97"/>
    <w:rsid w:val="00687E65"/>
    <w:rsid w:val="006904AE"/>
    <w:rsid w:val="00690F85"/>
    <w:rsid w:val="00693594"/>
    <w:rsid w:val="0069379F"/>
    <w:rsid w:val="0069460A"/>
    <w:rsid w:val="006973F4"/>
    <w:rsid w:val="006A2225"/>
    <w:rsid w:val="006A4A52"/>
    <w:rsid w:val="006A4AF9"/>
    <w:rsid w:val="006A7744"/>
    <w:rsid w:val="006B1E89"/>
    <w:rsid w:val="006B5442"/>
    <w:rsid w:val="006B5979"/>
    <w:rsid w:val="006B5F66"/>
    <w:rsid w:val="006B73AB"/>
    <w:rsid w:val="006D0411"/>
    <w:rsid w:val="006D176C"/>
    <w:rsid w:val="006D21DC"/>
    <w:rsid w:val="006D32EA"/>
    <w:rsid w:val="006D7CF3"/>
    <w:rsid w:val="006E03DD"/>
    <w:rsid w:val="006E2CA2"/>
    <w:rsid w:val="006F4BEC"/>
    <w:rsid w:val="006F5A02"/>
    <w:rsid w:val="006F76AC"/>
    <w:rsid w:val="006F7D5B"/>
    <w:rsid w:val="00703076"/>
    <w:rsid w:val="0070362F"/>
    <w:rsid w:val="00704154"/>
    <w:rsid w:val="00704E07"/>
    <w:rsid w:val="007059C6"/>
    <w:rsid w:val="00707144"/>
    <w:rsid w:val="00707CA1"/>
    <w:rsid w:val="00707D9F"/>
    <w:rsid w:val="00714CB0"/>
    <w:rsid w:val="00715FA7"/>
    <w:rsid w:val="0072439D"/>
    <w:rsid w:val="00726019"/>
    <w:rsid w:val="007277BD"/>
    <w:rsid w:val="0073196A"/>
    <w:rsid w:val="00732B3D"/>
    <w:rsid w:val="00733FDD"/>
    <w:rsid w:val="007346CF"/>
    <w:rsid w:val="007364B1"/>
    <w:rsid w:val="00737886"/>
    <w:rsid w:val="00737BD8"/>
    <w:rsid w:val="00740D36"/>
    <w:rsid w:val="00740E4A"/>
    <w:rsid w:val="0074239E"/>
    <w:rsid w:val="00744088"/>
    <w:rsid w:val="00745016"/>
    <w:rsid w:val="00746489"/>
    <w:rsid w:val="00747933"/>
    <w:rsid w:val="007502B8"/>
    <w:rsid w:val="00750D64"/>
    <w:rsid w:val="00752608"/>
    <w:rsid w:val="00753742"/>
    <w:rsid w:val="00754021"/>
    <w:rsid w:val="00755DB7"/>
    <w:rsid w:val="007560FB"/>
    <w:rsid w:val="0075730E"/>
    <w:rsid w:val="0076235E"/>
    <w:rsid w:val="007631A1"/>
    <w:rsid w:val="00764566"/>
    <w:rsid w:val="007653EB"/>
    <w:rsid w:val="007654D9"/>
    <w:rsid w:val="00765738"/>
    <w:rsid w:val="007658B3"/>
    <w:rsid w:val="007678BA"/>
    <w:rsid w:val="007678FB"/>
    <w:rsid w:val="00767C2A"/>
    <w:rsid w:val="00771515"/>
    <w:rsid w:val="0077338B"/>
    <w:rsid w:val="00773DA1"/>
    <w:rsid w:val="00781782"/>
    <w:rsid w:val="00785777"/>
    <w:rsid w:val="00786523"/>
    <w:rsid w:val="007870EA"/>
    <w:rsid w:val="00790874"/>
    <w:rsid w:val="00791665"/>
    <w:rsid w:val="00791883"/>
    <w:rsid w:val="00791D4C"/>
    <w:rsid w:val="00791F1C"/>
    <w:rsid w:val="007934A7"/>
    <w:rsid w:val="00794499"/>
    <w:rsid w:val="00794899"/>
    <w:rsid w:val="007957E3"/>
    <w:rsid w:val="00797DA1"/>
    <w:rsid w:val="007A1397"/>
    <w:rsid w:val="007A2D59"/>
    <w:rsid w:val="007B30BF"/>
    <w:rsid w:val="007B4E26"/>
    <w:rsid w:val="007B5E16"/>
    <w:rsid w:val="007C20F2"/>
    <w:rsid w:val="007C220B"/>
    <w:rsid w:val="007C23B4"/>
    <w:rsid w:val="007C23E4"/>
    <w:rsid w:val="007C2E3E"/>
    <w:rsid w:val="007C4A73"/>
    <w:rsid w:val="007C5673"/>
    <w:rsid w:val="007C5843"/>
    <w:rsid w:val="007D016C"/>
    <w:rsid w:val="007D0EE5"/>
    <w:rsid w:val="007D1074"/>
    <w:rsid w:val="007D1C7C"/>
    <w:rsid w:val="007D1FFA"/>
    <w:rsid w:val="007D4230"/>
    <w:rsid w:val="007D59EB"/>
    <w:rsid w:val="007D67FE"/>
    <w:rsid w:val="007D6B99"/>
    <w:rsid w:val="007D6EA9"/>
    <w:rsid w:val="007D7C5F"/>
    <w:rsid w:val="007E3D32"/>
    <w:rsid w:val="007E5793"/>
    <w:rsid w:val="007E793F"/>
    <w:rsid w:val="007E7D03"/>
    <w:rsid w:val="007F07C1"/>
    <w:rsid w:val="007F25E4"/>
    <w:rsid w:val="007F4613"/>
    <w:rsid w:val="007F4BBE"/>
    <w:rsid w:val="007F7A5F"/>
    <w:rsid w:val="00801570"/>
    <w:rsid w:val="00801CC2"/>
    <w:rsid w:val="00803044"/>
    <w:rsid w:val="00804DAE"/>
    <w:rsid w:val="008057D2"/>
    <w:rsid w:val="0080688D"/>
    <w:rsid w:val="00806A5E"/>
    <w:rsid w:val="00807504"/>
    <w:rsid w:val="00811E1A"/>
    <w:rsid w:val="00812232"/>
    <w:rsid w:val="008139E1"/>
    <w:rsid w:val="00821600"/>
    <w:rsid w:val="00821CE1"/>
    <w:rsid w:val="00822E6D"/>
    <w:rsid w:val="008232C4"/>
    <w:rsid w:val="0082661E"/>
    <w:rsid w:val="008323CC"/>
    <w:rsid w:val="0083494D"/>
    <w:rsid w:val="00835B8C"/>
    <w:rsid w:val="00837833"/>
    <w:rsid w:val="008379A1"/>
    <w:rsid w:val="00841A3A"/>
    <w:rsid w:val="00842076"/>
    <w:rsid w:val="0084622C"/>
    <w:rsid w:val="008516DD"/>
    <w:rsid w:val="00851E46"/>
    <w:rsid w:val="00852CDC"/>
    <w:rsid w:val="008539F3"/>
    <w:rsid w:val="00855E6D"/>
    <w:rsid w:val="008610EF"/>
    <w:rsid w:val="00861476"/>
    <w:rsid w:val="00861815"/>
    <w:rsid w:val="00864F11"/>
    <w:rsid w:val="00865C75"/>
    <w:rsid w:val="00866069"/>
    <w:rsid w:val="0087308D"/>
    <w:rsid w:val="00873586"/>
    <w:rsid w:val="008751A4"/>
    <w:rsid w:val="008769A1"/>
    <w:rsid w:val="0088457F"/>
    <w:rsid w:val="0089087C"/>
    <w:rsid w:val="00890FD8"/>
    <w:rsid w:val="0089187E"/>
    <w:rsid w:val="00891CDB"/>
    <w:rsid w:val="00892EDE"/>
    <w:rsid w:val="00893501"/>
    <w:rsid w:val="00894059"/>
    <w:rsid w:val="00894B42"/>
    <w:rsid w:val="00895B1E"/>
    <w:rsid w:val="00896858"/>
    <w:rsid w:val="00896D68"/>
    <w:rsid w:val="008A32F4"/>
    <w:rsid w:val="008A45A8"/>
    <w:rsid w:val="008A64B6"/>
    <w:rsid w:val="008B0D38"/>
    <w:rsid w:val="008B3ED7"/>
    <w:rsid w:val="008B4439"/>
    <w:rsid w:val="008B5F0D"/>
    <w:rsid w:val="008B6B14"/>
    <w:rsid w:val="008C0B47"/>
    <w:rsid w:val="008C42E3"/>
    <w:rsid w:val="008C4450"/>
    <w:rsid w:val="008C5442"/>
    <w:rsid w:val="008C5A91"/>
    <w:rsid w:val="008D0565"/>
    <w:rsid w:val="008D2097"/>
    <w:rsid w:val="008D3E46"/>
    <w:rsid w:val="008D56CB"/>
    <w:rsid w:val="008E35CB"/>
    <w:rsid w:val="008E3DDC"/>
    <w:rsid w:val="008E52E9"/>
    <w:rsid w:val="008E5F20"/>
    <w:rsid w:val="008E631E"/>
    <w:rsid w:val="008E770E"/>
    <w:rsid w:val="008E78F4"/>
    <w:rsid w:val="008F04FA"/>
    <w:rsid w:val="008F0BDC"/>
    <w:rsid w:val="008F15CF"/>
    <w:rsid w:val="008F4223"/>
    <w:rsid w:val="008F43C7"/>
    <w:rsid w:val="008F4760"/>
    <w:rsid w:val="008F5C39"/>
    <w:rsid w:val="008F69A4"/>
    <w:rsid w:val="008F7FCB"/>
    <w:rsid w:val="0090149F"/>
    <w:rsid w:val="00902EC9"/>
    <w:rsid w:val="00905046"/>
    <w:rsid w:val="009070F3"/>
    <w:rsid w:val="00907F97"/>
    <w:rsid w:val="00910042"/>
    <w:rsid w:val="0091068E"/>
    <w:rsid w:val="00911055"/>
    <w:rsid w:val="00912237"/>
    <w:rsid w:val="00912C51"/>
    <w:rsid w:val="00915277"/>
    <w:rsid w:val="00921776"/>
    <w:rsid w:val="00921CF6"/>
    <w:rsid w:val="0092201B"/>
    <w:rsid w:val="00923495"/>
    <w:rsid w:val="0092520C"/>
    <w:rsid w:val="009258DB"/>
    <w:rsid w:val="009277AD"/>
    <w:rsid w:val="0093024E"/>
    <w:rsid w:val="00933B4E"/>
    <w:rsid w:val="00934252"/>
    <w:rsid w:val="0093435B"/>
    <w:rsid w:val="00934861"/>
    <w:rsid w:val="00940EDB"/>
    <w:rsid w:val="00945954"/>
    <w:rsid w:val="00947165"/>
    <w:rsid w:val="00947A16"/>
    <w:rsid w:val="00952F68"/>
    <w:rsid w:val="0095550C"/>
    <w:rsid w:val="00960A8E"/>
    <w:rsid w:val="00964B7C"/>
    <w:rsid w:val="0096566B"/>
    <w:rsid w:val="0096640E"/>
    <w:rsid w:val="00966860"/>
    <w:rsid w:val="0097021C"/>
    <w:rsid w:val="0097150A"/>
    <w:rsid w:val="00972E79"/>
    <w:rsid w:val="00973908"/>
    <w:rsid w:val="00973A47"/>
    <w:rsid w:val="009741C2"/>
    <w:rsid w:val="00975D2A"/>
    <w:rsid w:val="00981876"/>
    <w:rsid w:val="009826FB"/>
    <w:rsid w:val="009851A2"/>
    <w:rsid w:val="009904F1"/>
    <w:rsid w:val="00995F21"/>
    <w:rsid w:val="00997C62"/>
    <w:rsid w:val="009A0887"/>
    <w:rsid w:val="009A1355"/>
    <w:rsid w:val="009A1802"/>
    <w:rsid w:val="009A1E11"/>
    <w:rsid w:val="009A2C76"/>
    <w:rsid w:val="009A5A00"/>
    <w:rsid w:val="009A63D1"/>
    <w:rsid w:val="009B17F8"/>
    <w:rsid w:val="009B2BDE"/>
    <w:rsid w:val="009B3051"/>
    <w:rsid w:val="009B4650"/>
    <w:rsid w:val="009B7E83"/>
    <w:rsid w:val="009C0850"/>
    <w:rsid w:val="009C0D47"/>
    <w:rsid w:val="009C44FA"/>
    <w:rsid w:val="009C50D8"/>
    <w:rsid w:val="009D15EB"/>
    <w:rsid w:val="009D16D0"/>
    <w:rsid w:val="009D225C"/>
    <w:rsid w:val="009D4E27"/>
    <w:rsid w:val="009E0E28"/>
    <w:rsid w:val="009E12EB"/>
    <w:rsid w:val="009E2E47"/>
    <w:rsid w:val="009E4109"/>
    <w:rsid w:val="009E45BF"/>
    <w:rsid w:val="009E68D6"/>
    <w:rsid w:val="009F08AD"/>
    <w:rsid w:val="009F1565"/>
    <w:rsid w:val="009F19E6"/>
    <w:rsid w:val="009F30CC"/>
    <w:rsid w:val="009F360F"/>
    <w:rsid w:val="009F383C"/>
    <w:rsid w:val="009F4617"/>
    <w:rsid w:val="009F66A1"/>
    <w:rsid w:val="009F6F31"/>
    <w:rsid w:val="00A00A94"/>
    <w:rsid w:val="00A00C85"/>
    <w:rsid w:val="00A04734"/>
    <w:rsid w:val="00A063B6"/>
    <w:rsid w:val="00A12F4B"/>
    <w:rsid w:val="00A13D3B"/>
    <w:rsid w:val="00A153FD"/>
    <w:rsid w:val="00A158C3"/>
    <w:rsid w:val="00A166EE"/>
    <w:rsid w:val="00A17224"/>
    <w:rsid w:val="00A17ECB"/>
    <w:rsid w:val="00A20393"/>
    <w:rsid w:val="00A2271C"/>
    <w:rsid w:val="00A22BBE"/>
    <w:rsid w:val="00A23185"/>
    <w:rsid w:val="00A233F6"/>
    <w:rsid w:val="00A2393B"/>
    <w:rsid w:val="00A30442"/>
    <w:rsid w:val="00A31797"/>
    <w:rsid w:val="00A37648"/>
    <w:rsid w:val="00A40F0E"/>
    <w:rsid w:val="00A416A7"/>
    <w:rsid w:val="00A41AAF"/>
    <w:rsid w:val="00A43657"/>
    <w:rsid w:val="00A47477"/>
    <w:rsid w:val="00A52279"/>
    <w:rsid w:val="00A52F41"/>
    <w:rsid w:val="00A537BD"/>
    <w:rsid w:val="00A57279"/>
    <w:rsid w:val="00A572D7"/>
    <w:rsid w:val="00A57845"/>
    <w:rsid w:val="00A61C0F"/>
    <w:rsid w:val="00A62B8E"/>
    <w:rsid w:val="00A63FAC"/>
    <w:rsid w:val="00A64665"/>
    <w:rsid w:val="00A715F7"/>
    <w:rsid w:val="00A716BB"/>
    <w:rsid w:val="00A73623"/>
    <w:rsid w:val="00A73AB6"/>
    <w:rsid w:val="00A740C3"/>
    <w:rsid w:val="00A750ED"/>
    <w:rsid w:val="00A755BC"/>
    <w:rsid w:val="00A77378"/>
    <w:rsid w:val="00A8289E"/>
    <w:rsid w:val="00A84282"/>
    <w:rsid w:val="00A902F6"/>
    <w:rsid w:val="00A91007"/>
    <w:rsid w:val="00A95B57"/>
    <w:rsid w:val="00A975A8"/>
    <w:rsid w:val="00AA15A9"/>
    <w:rsid w:val="00AA173B"/>
    <w:rsid w:val="00AA3864"/>
    <w:rsid w:val="00AA4F12"/>
    <w:rsid w:val="00AA6070"/>
    <w:rsid w:val="00AA631E"/>
    <w:rsid w:val="00AB0BF7"/>
    <w:rsid w:val="00AB3E48"/>
    <w:rsid w:val="00AC01BD"/>
    <w:rsid w:val="00AC256D"/>
    <w:rsid w:val="00AC433E"/>
    <w:rsid w:val="00AC50AC"/>
    <w:rsid w:val="00AC5290"/>
    <w:rsid w:val="00AC72E6"/>
    <w:rsid w:val="00AC76D2"/>
    <w:rsid w:val="00AD1400"/>
    <w:rsid w:val="00AD1870"/>
    <w:rsid w:val="00AD25A6"/>
    <w:rsid w:val="00AD622A"/>
    <w:rsid w:val="00AE0016"/>
    <w:rsid w:val="00AE659B"/>
    <w:rsid w:val="00AE7648"/>
    <w:rsid w:val="00AF343F"/>
    <w:rsid w:val="00AF784E"/>
    <w:rsid w:val="00B0003F"/>
    <w:rsid w:val="00B05B47"/>
    <w:rsid w:val="00B05F6F"/>
    <w:rsid w:val="00B129DC"/>
    <w:rsid w:val="00B14334"/>
    <w:rsid w:val="00B14FA4"/>
    <w:rsid w:val="00B15C55"/>
    <w:rsid w:val="00B1695C"/>
    <w:rsid w:val="00B20CF5"/>
    <w:rsid w:val="00B213A0"/>
    <w:rsid w:val="00B26A56"/>
    <w:rsid w:val="00B322A3"/>
    <w:rsid w:val="00B324CD"/>
    <w:rsid w:val="00B342C3"/>
    <w:rsid w:val="00B36DD4"/>
    <w:rsid w:val="00B374BB"/>
    <w:rsid w:val="00B40C65"/>
    <w:rsid w:val="00B41300"/>
    <w:rsid w:val="00B44380"/>
    <w:rsid w:val="00B4595D"/>
    <w:rsid w:val="00B50323"/>
    <w:rsid w:val="00B5184C"/>
    <w:rsid w:val="00B51C09"/>
    <w:rsid w:val="00B53E83"/>
    <w:rsid w:val="00B56E0F"/>
    <w:rsid w:val="00B5785A"/>
    <w:rsid w:val="00B60883"/>
    <w:rsid w:val="00B61A30"/>
    <w:rsid w:val="00B638D8"/>
    <w:rsid w:val="00B63FC2"/>
    <w:rsid w:val="00B64CEB"/>
    <w:rsid w:val="00B65481"/>
    <w:rsid w:val="00B65DF8"/>
    <w:rsid w:val="00B662B7"/>
    <w:rsid w:val="00B66DD9"/>
    <w:rsid w:val="00B67E00"/>
    <w:rsid w:val="00B74D28"/>
    <w:rsid w:val="00B7707D"/>
    <w:rsid w:val="00B77288"/>
    <w:rsid w:val="00B83DD9"/>
    <w:rsid w:val="00B83F64"/>
    <w:rsid w:val="00B84B5A"/>
    <w:rsid w:val="00B85FA8"/>
    <w:rsid w:val="00B863B0"/>
    <w:rsid w:val="00B870F6"/>
    <w:rsid w:val="00B90F9C"/>
    <w:rsid w:val="00B9225E"/>
    <w:rsid w:val="00B94387"/>
    <w:rsid w:val="00B95DBE"/>
    <w:rsid w:val="00B962B4"/>
    <w:rsid w:val="00B969B7"/>
    <w:rsid w:val="00BA26C6"/>
    <w:rsid w:val="00BA647E"/>
    <w:rsid w:val="00BA7E3E"/>
    <w:rsid w:val="00BB0037"/>
    <w:rsid w:val="00BB2B88"/>
    <w:rsid w:val="00BB2C1C"/>
    <w:rsid w:val="00BB490C"/>
    <w:rsid w:val="00BB4B37"/>
    <w:rsid w:val="00BB50BA"/>
    <w:rsid w:val="00BB6624"/>
    <w:rsid w:val="00BB6E93"/>
    <w:rsid w:val="00BB7B22"/>
    <w:rsid w:val="00BC0893"/>
    <w:rsid w:val="00BC0BF5"/>
    <w:rsid w:val="00BC10A7"/>
    <w:rsid w:val="00BC18DE"/>
    <w:rsid w:val="00BC22BF"/>
    <w:rsid w:val="00BC26DA"/>
    <w:rsid w:val="00BC4080"/>
    <w:rsid w:val="00BC40DB"/>
    <w:rsid w:val="00BC4FE9"/>
    <w:rsid w:val="00BC521A"/>
    <w:rsid w:val="00BC5922"/>
    <w:rsid w:val="00BC5F17"/>
    <w:rsid w:val="00BD05C9"/>
    <w:rsid w:val="00BD19A3"/>
    <w:rsid w:val="00BD60FC"/>
    <w:rsid w:val="00BD6F20"/>
    <w:rsid w:val="00BE0C12"/>
    <w:rsid w:val="00BE1766"/>
    <w:rsid w:val="00BE231F"/>
    <w:rsid w:val="00BE2E34"/>
    <w:rsid w:val="00BE5271"/>
    <w:rsid w:val="00BE7F1A"/>
    <w:rsid w:val="00BF1DD6"/>
    <w:rsid w:val="00BF2120"/>
    <w:rsid w:val="00BF313B"/>
    <w:rsid w:val="00BF3B2E"/>
    <w:rsid w:val="00BF4E94"/>
    <w:rsid w:val="00C00A79"/>
    <w:rsid w:val="00C00CD1"/>
    <w:rsid w:val="00C018EA"/>
    <w:rsid w:val="00C04257"/>
    <w:rsid w:val="00C06FF4"/>
    <w:rsid w:val="00C10CDE"/>
    <w:rsid w:val="00C20886"/>
    <w:rsid w:val="00C21DD1"/>
    <w:rsid w:val="00C23C15"/>
    <w:rsid w:val="00C240D4"/>
    <w:rsid w:val="00C24448"/>
    <w:rsid w:val="00C259CC"/>
    <w:rsid w:val="00C31839"/>
    <w:rsid w:val="00C36DBE"/>
    <w:rsid w:val="00C37B59"/>
    <w:rsid w:val="00C37C64"/>
    <w:rsid w:val="00C37EDC"/>
    <w:rsid w:val="00C46E4E"/>
    <w:rsid w:val="00C51505"/>
    <w:rsid w:val="00C534B3"/>
    <w:rsid w:val="00C5435A"/>
    <w:rsid w:val="00C56502"/>
    <w:rsid w:val="00C606EA"/>
    <w:rsid w:val="00C61A8B"/>
    <w:rsid w:val="00C63CE2"/>
    <w:rsid w:val="00C70CB0"/>
    <w:rsid w:val="00C7177D"/>
    <w:rsid w:val="00C73E4B"/>
    <w:rsid w:val="00C77F60"/>
    <w:rsid w:val="00C81D9F"/>
    <w:rsid w:val="00C82835"/>
    <w:rsid w:val="00C82BC1"/>
    <w:rsid w:val="00C84808"/>
    <w:rsid w:val="00C85E42"/>
    <w:rsid w:val="00C87164"/>
    <w:rsid w:val="00C8771C"/>
    <w:rsid w:val="00C9226F"/>
    <w:rsid w:val="00C928D3"/>
    <w:rsid w:val="00C92AFB"/>
    <w:rsid w:val="00C92D4C"/>
    <w:rsid w:val="00CA08E7"/>
    <w:rsid w:val="00CA27F3"/>
    <w:rsid w:val="00CA3576"/>
    <w:rsid w:val="00CA5D37"/>
    <w:rsid w:val="00CB0F28"/>
    <w:rsid w:val="00CB241F"/>
    <w:rsid w:val="00CB263F"/>
    <w:rsid w:val="00CB6301"/>
    <w:rsid w:val="00CB7DD7"/>
    <w:rsid w:val="00CC0D30"/>
    <w:rsid w:val="00CC5CA6"/>
    <w:rsid w:val="00CD1BA6"/>
    <w:rsid w:val="00CD2E32"/>
    <w:rsid w:val="00CD4419"/>
    <w:rsid w:val="00CD540C"/>
    <w:rsid w:val="00CD5A21"/>
    <w:rsid w:val="00CE710A"/>
    <w:rsid w:val="00CF4090"/>
    <w:rsid w:val="00CF4C4E"/>
    <w:rsid w:val="00D00BF8"/>
    <w:rsid w:val="00D01022"/>
    <w:rsid w:val="00D0157D"/>
    <w:rsid w:val="00D03ED0"/>
    <w:rsid w:val="00D042C1"/>
    <w:rsid w:val="00D04CFC"/>
    <w:rsid w:val="00D058DC"/>
    <w:rsid w:val="00D0609D"/>
    <w:rsid w:val="00D06D4F"/>
    <w:rsid w:val="00D07C2B"/>
    <w:rsid w:val="00D07C8C"/>
    <w:rsid w:val="00D07E63"/>
    <w:rsid w:val="00D10BB8"/>
    <w:rsid w:val="00D11107"/>
    <w:rsid w:val="00D116C7"/>
    <w:rsid w:val="00D12F7E"/>
    <w:rsid w:val="00D1302D"/>
    <w:rsid w:val="00D15119"/>
    <w:rsid w:val="00D152BA"/>
    <w:rsid w:val="00D154F9"/>
    <w:rsid w:val="00D20DBB"/>
    <w:rsid w:val="00D270CA"/>
    <w:rsid w:val="00D305D9"/>
    <w:rsid w:val="00D32F0F"/>
    <w:rsid w:val="00D32F88"/>
    <w:rsid w:val="00D3428D"/>
    <w:rsid w:val="00D358C3"/>
    <w:rsid w:val="00D43C87"/>
    <w:rsid w:val="00D44EC0"/>
    <w:rsid w:val="00D45E26"/>
    <w:rsid w:val="00D46597"/>
    <w:rsid w:val="00D465FA"/>
    <w:rsid w:val="00D46B77"/>
    <w:rsid w:val="00D473AC"/>
    <w:rsid w:val="00D5102F"/>
    <w:rsid w:val="00D51F41"/>
    <w:rsid w:val="00D53974"/>
    <w:rsid w:val="00D54F19"/>
    <w:rsid w:val="00D552B0"/>
    <w:rsid w:val="00D61851"/>
    <w:rsid w:val="00D63656"/>
    <w:rsid w:val="00D64A85"/>
    <w:rsid w:val="00D671A0"/>
    <w:rsid w:val="00D70617"/>
    <w:rsid w:val="00D70F7D"/>
    <w:rsid w:val="00D72D7B"/>
    <w:rsid w:val="00D741CA"/>
    <w:rsid w:val="00D74655"/>
    <w:rsid w:val="00D7476F"/>
    <w:rsid w:val="00D74B72"/>
    <w:rsid w:val="00D75A33"/>
    <w:rsid w:val="00D7785F"/>
    <w:rsid w:val="00D80169"/>
    <w:rsid w:val="00D80C58"/>
    <w:rsid w:val="00D811AA"/>
    <w:rsid w:val="00D83852"/>
    <w:rsid w:val="00D855D1"/>
    <w:rsid w:val="00D85AF2"/>
    <w:rsid w:val="00D85EE0"/>
    <w:rsid w:val="00D87FB2"/>
    <w:rsid w:val="00D918F0"/>
    <w:rsid w:val="00D947E6"/>
    <w:rsid w:val="00DA1B6D"/>
    <w:rsid w:val="00DA38FD"/>
    <w:rsid w:val="00DA431B"/>
    <w:rsid w:val="00DA43BC"/>
    <w:rsid w:val="00DA4C5E"/>
    <w:rsid w:val="00DA5B2D"/>
    <w:rsid w:val="00DA6842"/>
    <w:rsid w:val="00DA6E22"/>
    <w:rsid w:val="00DB5370"/>
    <w:rsid w:val="00DB66D9"/>
    <w:rsid w:val="00DC0803"/>
    <w:rsid w:val="00DC1E39"/>
    <w:rsid w:val="00DC547E"/>
    <w:rsid w:val="00DD082A"/>
    <w:rsid w:val="00DD2058"/>
    <w:rsid w:val="00DD2EA7"/>
    <w:rsid w:val="00DD4B9E"/>
    <w:rsid w:val="00DD7ADA"/>
    <w:rsid w:val="00DE2EA1"/>
    <w:rsid w:val="00DE4B2C"/>
    <w:rsid w:val="00DE5D32"/>
    <w:rsid w:val="00DF09E3"/>
    <w:rsid w:val="00DF2A81"/>
    <w:rsid w:val="00DF2FD2"/>
    <w:rsid w:val="00DF3B01"/>
    <w:rsid w:val="00DF446B"/>
    <w:rsid w:val="00DF5207"/>
    <w:rsid w:val="00DF7DFC"/>
    <w:rsid w:val="00E00F60"/>
    <w:rsid w:val="00E01840"/>
    <w:rsid w:val="00E035ED"/>
    <w:rsid w:val="00E0376D"/>
    <w:rsid w:val="00E0552E"/>
    <w:rsid w:val="00E0576A"/>
    <w:rsid w:val="00E061C7"/>
    <w:rsid w:val="00E11CD9"/>
    <w:rsid w:val="00E125EA"/>
    <w:rsid w:val="00E13731"/>
    <w:rsid w:val="00E1418E"/>
    <w:rsid w:val="00E14295"/>
    <w:rsid w:val="00E24415"/>
    <w:rsid w:val="00E248D8"/>
    <w:rsid w:val="00E256CB"/>
    <w:rsid w:val="00E30F9B"/>
    <w:rsid w:val="00E313E8"/>
    <w:rsid w:val="00E33F3A"/>
    <w:rsid w:val="00E356DE"/>
    <w:rsid w:val="00E40617"/>
    <w:rsid w:val="00E43479"/>
    <w:rsid w:val="00E4577D"/>
    <w:rsid w:val="00E457DC"/>
    <w:rsid w:val="00E46C30"/>
    <w:rsid w:val="00E4798E"/>
    <w:rsid w:val="00E50D3D"/>
    <w:rsid w:val="00E51072"/>
    <w:rsid w:val="00E52ED3"/>
    <w:rsid w:val="00E53C9C"/>
    <w:rsid w:val="00E53CE7"/>
    <w:rsid w:val="00E560B3"/>
    <w:rsid w:val="00E5772B"/>
    <w:rsid w:val="00E62241"/>
    <w:rsid w:val="00E63FA2"/>
    <w:rsid w:val="00E6633E"/>
    <w:rsid w:val="00E70111"/>
    <w:rsid w:val="00E724E9"/>
    <w:rsid w:val="00E7481C"/>
    <w:rsid w:val="00E750CA"/>
    <w:rsid w:val="00E75FCE"/>
    <w:rsid w:val="00E807C3"/>
    <w:rsid w:val="00E83291"/>
    <w:rsid w:val="00E84121"/>
    <w:rsid w:val="00E85CF7"/>
    <w:rsid w:val="00E90259"/>
    <w:rsid w:val="00E95CBD"/>
    <w:rsid w:val="00E97C13"/>
    <w:rsid w:val="00EA09BC"/>
    <w:rsid w:val="00EA1B3B"/>
    <w:rsid w:val="00EA1CB5"/>
    <w:rsid w:val="00EA2DEF"/>
    <w:rsid w:val="00EA4512"/>
    <w:rsid w:val="00EA6F11"/>
    <w:rsid w:val="00EA7431"/>
    <w:rsid w:val="00EB00C0"/>
    <w:rsid w:val="00EB0A09"/>
    <w:rsid w:val="00EB437C"/>
    <w:rsid w:val="00EB5B7A"/>
    <w:rsid w:val="00EB5B89"/>
    <w:rsid w:val="00EB6C96"/>
    <w:rsid w:val="00EB7407"/>
    <w:rsid w:val="00EC222F"/>
    <w:rsid w:val="00EC2B13"/>
    <w:rsid w:val="00EC4B5B"/>
    <w:rsid w:val="00EC566F"/>
    <w:rsid w:val="00EC6327"/>
    <w:rsid w:val="00ED015F"/>
    <w:rsid w:val="00ED3981"/>
    <w:rsid w:val="00ED46CB"/>
    <w:rsid w:val="00ED51E7"/>
    <w:rsid w:val="00ED5814"/>
    <w:rsid w:val="00ED5B43"/>
    <w:rsid w:val="00ED63A5"/>
    <w:rsid w:val="00ED7BE9"/>
    <w:rsid w:val="00EE5B8D"/>
    <w:rsid w:val="00EE5F9D"/>
    <w:rsid w:val="00EE68FB"/>
    <w:rsid w:val="00EF3502"/>
    <w:rsid w:val="00EF490A"/>
    <w:rsid w:val="00EF4E8D"/>
    <w:rsid w:val="00EF7557"/>
    <w:rsid w:val="00F01686"/>
    <w:rsid w:val="00F0223D"/>
    <w:rsid w:val="00F0269A"/>
    <w:rsid w:val="00F02E38"/>
    <w:rsid w:val="00F03AF3"/>
    <w:rsid w:val="00F03CF8"/>
    <w:rsid w:val="00F04030"/>
    <w:rsid w:val="00F0627E"/>
    <w:rsid w:val="00F1035D"/>
    <w:rsid w:val="00F10761"/>
    <w:rsid w:val="00F110EB"/>
    <w:rsid w:val="00F123CB"/>
    <w:rsid w:val="00F12C7D"/>
    <w:rsid w:val="00F1386F"/>
    <w:rsid w:val="00F1447C"/>
    <w:rsid w:val="00F15121"/>
    <w:rsid w:val="00F200AA"/>
    <w:rsid w:val="00F20B27"/>
    <w:rsid w:val="00F21BC1"/>
    <w:rsid w:val="00F239BF"/>
    <w:rsid w:val="00F25427"/>
    <w:rsid w:val="00F27AF0"/>
    <w:rsid w:val="00F301AE"/>
    <w:rsid w:val="00F307D8"/>
    <w:rsid w:val="00F30CFB"/>
    <w:rsid w:val="00F3170B"/>
    <w:rsid w:val="00F31CEA"/>
    <w:rsid w:val="00F37979"/>
    <w:rsid w:val="00F40C7F"/>
    <w:rsid w:val="00F4113A"/>
    <w:rsid w:val="00F419C1"/>
    <w:rsid w:val="00F420A4"/>
    <w:rsid w:val="00F42D9A"/>
    <w:rsid w:val="00F446CD"/>
    <w:rsid w:val="00F47119"/>
    <w:rsid w:val="00F50C8C"/>
    <w:rsid w:val="00F51797"/>
    <w:rsid w:val="00F517E3"/>
    <w:rsid w:val="00F51832"/>
    <w:rsid w:val="00F551A0"/>
    <w:rsid w:val="00F555A9"/>
    <w:rsid w:val="00F55FD8"/>
    <w:rsid w:val="00F56A57"/>
    <w:rsid w:val="00F576F5"/>
    <w:rsid w:val="00F57C0F"/>
    <w:rsid w:val="00F620E3"/>
    <w:rsid w:val="00F62298"/>
    <w:rsid w:val="00F654F3"/>
    <w:rsid w:val="00F65E3F"/>
    <w:rsid w:val="00F67E87"/>
    <w:rsid w:val="00F7276C"/>
    <w:rsid w:val="00F733A2"/>
    <w:rsid w:val="00F76B45"/>
    <w:rsid w:val="00F77E89"/>
    <w:rsid w:val="00F81C01"/>
    <w:rsid w:val="00F82493"/>
    <w:rsid w:val="00F8373E"/>
    <w:rsid w:val="00F84BA7"/>
    <w:rsid w:val="00F84E13"/>
    <w:rsid w:val="00F85EEF"/>
    <w:rsid w:val="00F866A8"/>
    <w:rsid w:val="00F87AB7"/>
    <w:rsid w:val="00F90D8F"/>
    <w:rsid w:val="00F9208E"/>
    <w:rsid w:val="00F9343B"/>
    <w:rsid w:val="00F93CC8"/>
    <w:rsid w:val="00F9449B"/>
    <w:rsid w:val="00F954F1"/>
    <w:rsid w:val="00F956F7"/>
    <w:rsid w:val="00FA296E"/>
    <w:rsid w:val="00FA5B60"/>
    <w:rsid w:val="00FA6B07"/>
    <w:rsid w:val="00FB0729"/>
    <w:rsid w:val="00FB4DBA"/>
    <w:rsid w:val="00FB56CF"/>
    <w:rsid w:val="00FB6C37"/>
    <w:rsid w:val="00FC02E7"/>
    <w:rsid w:val="00FC25EB"/>
    <w:rsid w:val="00FC2B25"/>
    <w:rsid w:val="00FC435D"/>
    <w:rsid w:val="00FC4853"/>
    <w:rsid w:val="00FC5E49"/>
    <w:rsid w:val="00FC7F23"/>
    <w:rsid w:val="00FD3CB5"/>
    <w:rsid w:val="00FD53DF"/>
    <w:rsid w:val="00FD6B5E"/>
    <w:rsid w:val="00FE0651"/>
    <w:rsid w:val="00FE0B3B"/>
    <w:rsid w:val="00FE1B9D"/>
    <w:rsid w:val="00FF022D"/>
    <w:rsid w:val="00FF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A5A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A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A5A26"/>
    <w:pPr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2558</Words>
  <Characters>14585</Characters>
  <Application>Microsoft Office Word</Application>
  <DocSecurity>0</DocSecurity>
  <Lines>121</Lines>
  <Paragraphs>34</Paragraphs>
  <ScaleCrop>false</ScaleCrop>
  <Company>Krokoz™</Company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2014-08-01T04:38:00Z</dcterms:created>
  <dcterms:modified xsi:type="dcterms:W3CDTF">2014-08-01T04:44:00Z</dcterms:modified>
</cp:coreProperties>
</file>