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13B" w:rsidRPr="005B7DD2" w:rsidRDefault="009D713B" w:rsidP="009D713B">
      <w:pPr>
        <w:jc w:val="center"/>
        <w:rPr>
          <w:rFonts w:ascii="Arial Black" w:hAnsi="Arial Black"/>
          <w:b/>
          <w:color w:val="1F497D" w:themeColor="text2"/>
          <w:sz w:val="32"/>
          <w:szCs w:val="32"/>
        </w:rPr>
      </w:pPr>
      <w:r w:rsidRPr="005B7DD2">
        <w:rPr>
          <w:rFonts w:ascii="Arial Black" w:hAnsi="Arial Black"/>
          <w:b/>
          <w:color w:val="1F497D" w:themeColor="text2"/>
          <w:sz w:val="32"/>
          <w:szCs w:val="32"/>
        </w:rPr>
        <w:t>Игры для формирования патриотическо-нравственных чувств у детей дошкольного возраста.</w:t>
      </w:r>
    </w:p>
    <w:p w:rsidR="009D713B" w:rsidRDefault="009D713B" w:rsidP="009D713B">
      <w:pPr>
        <w:jc w:val="center"/>
        <w:rPr>
          <w:rFonts w:ascii="Arial Black" w:hAnsi="Arial Black"/>
          <w:b/>
          <w:color w:val="FF0000"/>
          <w:sz w:val="32"/>
          <w:szCs w:val="32"/>
        </w:rPr>
      </w:pPr>
    </w:p>
    <w:p w:rsidR="009D713B" w:rsidRPr="005B7DD2" w:rsidRDefault="009D713B" w:rsidP="009D713B">
      <w:pPr>
        <w:rPr>
          <w:sz w:val="24"/>
          <w:szCs w:val="24"/>
        </w:rPr>
      </w:pPr>
      <w:r w:rsidRPr="005B7DD2">
        <w:rPr>
          <w:rFonts w:ascii="Arial Black" w:hAnsi="Arial Black"/>
          <w:b/>
          <w:color w:val="FF0000"/>
          <w:sz w:val="24"/>
          <w:szCs w:val="24"/>
        </w:rPr>
        <w:t xml:space="preserve">   </w:t>
      </w:r>
      <w:r w:rsidRPr="005B7DD2">
        <w:rPr>
          <w:sz w:val="24"/>
          <w:szCs w:val="24"/>
        </w:rPr>
        <w:t>Патриотизм – это любовь к Родине. Так в самом простом виде можно охарактеризовать это непростое, многогранное понятие. Почему же патриотизм – это чувство, которое должно быть нужно не только руководителям страны, но и всем ее гражданам, взрослым и детям? Потому что по-настоящему гармоничной личностью может считаться только тот человек, который чувствует свою сопричастность с событиями прошлого и ответственность за настоящее и будущее своей страны.</w:t>
      </w:r>
    </w:p>
    <w:p w:rsidR="009D713B" w:rsidRPr="005B7DD2" w:rsidRDefault="009D713B" w:rsidP="009D713B">
      <w:pPr>
        <w:rPr>
          <w:rFonts w:ascii="Arial Black" w:hAnsi="Arial Black"/>
          <w:b/>
          <w:color w:val="FF0000"/>
          <w:sz w:val="24"/>
          <w:szCs w:val="24"/>
        </w:rPr>
      </w:pPr>
      <w:r w:rsidRPr="005B7DD2">
        <w:rPr>
          <w:sz w:val="24"/>
          <w:szCs w:val="24"/>
        </w:rPr>
        <w:t xml:space="preserve"> Чувство патриотизма так многогранно по своему содержанию, что не может быть определено несколькими словами. Это и любовь к родным местам, и гордость за свой народ, и ощущение своей неразрывности со всем окружающим. Любовь маленького ребенка-дошкольника к Родине начинается с отношения к самым близким людям - отцу и матери, любви к своему дому, улице, детскому саду, городу.</w:t>
      </w:r>
    </w:p>
    <w:p w:rsidR="009D713B" w:rsidRPr="005B7DD2" w:rsidRDefault="009D713B" w:rsidP="009D713B">
      <w:pPr>
        <w:shd w:val="clear" w:color="auto" w:fill="FFFFFF"/>
        <w:rPr>
          <w:sz w:val="24"/>
          <w:szCs w:val="24"/>
        </w:rPr>
      </w:pPr>
      <w:r w:rsidRPr="005B7DD2">
        <w:rPr>
          <w:sz w:val="24"/>
          <w:szCs w:val="24"/>
        </w:rPr>
        <w:t>Как же объяснить детям, воспитанным на заморских играх и фильмах, для чего она – любовь к Родине? В этом непростом деле особая роль отведена патриотическим играм для детей, которые в интересной и ненавязчивой форме учат важнейшим гражданским и человеческим ценностям.</w:t>
      </w:r>
    </w:p>
    <w:p w:rsidR="0077747D" w:rsidRPr="005B7DD2" w:rsidRDefault="00893D88" w:rsidP="009D713B">
      <w:pPr>
        <w:shd w:val="clear" w:color="auto" w:fill="FFFFFF"/>
        <w:ind w:left="10"/>
        <w:rPr>
          <w:sz w:val="24"/>
          <w:szCs w:val="24"/>
        </w:rPr>
      </w:pPr>
      <w:r w:rsidRPr="005B7DD2">
        <w:rPr>
          <w:sz w:val="24"/>
          <w:szCs w:val="24"/>
        </w:rPr>
        <w:t>Важным средством патриотического воспитания является приобщение детей к традициям народа.</w:t>
      </w:r>
    </w:p>
    <w:p w:rsidR="00B147B5" w:rsidRPr="005B7DD2" w:rsidRDefault="00893D88" w:rsidP="009D713B">
      <w:pPr>
        <w:shd w:val="clear" w:color="auto" w:fill="FFFFFF"/>
        <w:spacing w:before="202"/>
        <w:rPr>
          <w:sz w:val="24"/>
          <w:szCs w:val="24"/>
        </w:rPr>
      </w:pPr>
      <w:r w:rsidRPr="005B7DD2">
        <w:rPr>
          <w:sz w:val="24"/>
          <w:szCs w:val="24"/>
        </w:rPr>
        <w:t>С младенчества ребенок слышит родную речь. Песни матери, сказки открывают ему окно в мир, эмоционально окрашивают настоящее, вселяют надежду и веру в добро. Слушая сказку</w:t>
      </w:r>
      <w:r w:rsidR="008B2082" w:rsidRPr="005B7DD2">
        <w:rPr>
          <w:sz w:val="24"/>
          <w:szCs w:val="24"/>
        </w:rPr>
        <w:t>,</w:t>
      </w:r>
      <w:r w:rsidRPr="005B7DD2">
        <w:rPr>
          <w:sz w:val="24"/>
          <w:szCs w:val="24"/>
        </w:rPr>
        <w:t xml:space="preserve"> ребенок начинает любить то, что любит его народ, и ненавидеть то, что ненавидит народ. Сказки, пословицы, поговорки, народные игры формируют начало любви к своему народу, к своей стране.</w:t>
      </w:r>
    </w:p>
    <w:p w:rsidR="00B147B5" w:rsidRPr="005B7DD2" w:rsidRDefault="00893D88" w:rsidP="009D713B">
      <w:pPr>
        <w:shd w:val="clear" w:color="auto" w:fill="FFFFFF"/>
        <w:spacing w:before="192"/>
        <w:ind w:left="10"/>
        <w:rPr>
          <w:sz w:val="24"/>
          <w:szCs w:val="24"/>
        </w:rPr>
      </w:pPr>
      <w:r w:rsidRPr="005B7DD2">
        <w:rPr>
          <w:sz w:val="24"/>
          <w:szCs w:val="24"/>
        </w:rPr>
        <w:t>В игре ребенок активно переосмысливает накопленный нравственный опыт, в игре каждому приходится добровольно отказаться от своих желаний, согласовывать свои замысли, договариваться о совместных действиях, подчиняться правилам игры, сдерживать свои эмоции, преодолевать трудности. Игра учит справедливо оценивать собственные результаты и результаты товарищей.</w:t>
      </w:r>
      <w:r w:rsidR="00B147B5" w:rsidRPr="005B7DD2">
        <w:rPr>
          <w:sz w:val="24"/>
          <w:szCs w:val="24"/>
        </w:rPr>
        <w:t xml:space="preserve"> Поэтому в своей работе мы всегда обращаемся к игре: как дидактической, так и народной.</w:t>
      </w:r>
    </w:p>
    <w:p w:rsidR="00D93B7F" w:rsidRPr="005B7DD2" w:rsidRDefault="00D93B7F" w:rsidP="009D713B">
      <w:pPr>
        <w:shd w:val="clear" w:color="auto" w:fill="FFFFFF"/>
        <w:spacing w:before="192"/>
        <w:ind w:left="10"/>
        <w:rPr>
          <w:sz w:val="24"/>
          <w:szCs w:val="24"/>
        </w:rPr>
      </w:pPr>
    </w:p>
    <w:p w:rsidR="00D93B7F" w:rsidRPr="009D713B" w:rsidRDefault="00D93B7F" w:rsidP="00D93B7F">
      <w:pPr>
        <w:rPr>
          <w:b/>
          <w:color w:val="C00000"/>
          <w:sz w:val="24"/>
          <w:szCs w:val="24"/>
        </w:rPr>
      </w:pPr>
      <w:r w:rsidRPr="009D713B">
        <w:rPr>
          <w:b/>
          <w:color w:val="C00000"/>
          <w:sz w:val="24"/>
          <w:szCs w:val="24"/>
        </w:rPr>
        <w:t>«Спутанные кони»</w:t>
      </w:r>
    </w:p>
    <w:p w:rsidR="00F510AE" w:rsidRPr="009D713B" w:rsidRDefault="00F510AE" w:rsidP="00D93B7F">
      <w:pPr>
        <w:rPr>
          <w:b/>
          <w:color w:val="C00000"/>
          <w:sz w:val="24"/>
          <w:szCs w:val="24"/>
        </w:rPr>
      </w:pPr>
    </w:p>
    <w:p w:rsidR="00D93B7F" w:rsidRPr="009D713B" w:rsidRDefault="00D93B7F" w:rsidP="00D93B7F">
      <w:pPr>
        <w:rPr>
          <w:sz w:val="24"/>
          <w:szCs w:val="24"/>
        </w:rPr>
      </w:pPr>
      <w:r w:rsidRPr="009D713B">
        <w:rPr>
          <w:sz w:val="24"/>
          <w:szCs w:val="24"/>
        </w:rPr>
        <w:t>Для этой игры детей нужно разделить на четыре  команды. Каждая команда выстраивается за линией. Напротив линии ставят флажки, стойки. По сигналу первые игроки команд начинают прыжки, берут флажок и возвращаются обратно. Затем бегут вторые ит.д. Выигрывает команда, закончившая эстафету первой.</w:t>
      </w:r>
    </w:p>
    <w:p w:rsidR="00D93B7F" w:rsidRPr="009D713B" w:rsidRDefault="00D93B7F" w:rsidP="00D93B7F">
      <w:pPr>
        <w:rPr>
          <w:color w:val="000000" w:themeColor="text1"/>
          <w:sz w:val="24"/>
          <w:szCs w:val="24"/>
        </w:rPr>
      </w:pPr>
    </w:p>
    <w:p w:rsidR="00D93B7F" w:rsidRPr="009D713B" w:rsidRDefault="00D93B7F" w:rsidP="00D93B7F">
      <w:pPr>
        <w:rPr>
          <w:b/>
          <w:color w:val="C00000"/>
          <w:sz w:val="24"/>
          <w:szCs w:val="24"/>
        </w:rPr>
      </w:pPr>
      <w:r w:rsidRPr="009D713B">
        <w:rPr>
          <w:b/>
          <w:color w:val="C00000"/>
          <w:sz w:val="24"/>
          <w:szCs w:val="24"/>
        </w:rPr>
        <w:t>«Разведчики»</w:t>
      </w:r>
    </w:p>
    <w:p w:rsidR="00D93B7F" w:rsidRPr="009D713B" w:rsidRDefault="00D93B7F" w:rsidP="00D93B7F">
      <w:pPr>
        <w:rPr>
          <w:b/>
          <w:color w:val="C00000"/>
          <w:sz w:val="24"/>
          <w:szCs w:val="24"/>
        </w:rPr>
      </w:pPr>
    </w:p>
    <w:p w:rsidR="007040C7" w:rsidRPr="009D713B" w:rsidRDefault="007040C7" w:rsidP="00D93B7F">
      <w:pPr>
        <w:rPr>
          <w:sz w:val="24"/>
          <w:szCs w:val="24"/>
        </w:rPr>
      </w:pPr>
      <w:r w:rsidRPr="009D713B">
        <w:rPr>
          <w:sz w:val="24"/>
          <w:szCs w:val="24"/>
        </w:rPr>
        <w:t>По широкому кругу стоят стулья, спинками наружу. За каждым стулом встаёт ребёнок. В центре</w:t>
      </w:r>
      <w:r w:rsidR="00167F55">
        <w:rPr>
          <w:sz w:val="24"/>
          <w:szCs w:val="24"/>
        </w:rPr>
        <w:t xml:space="preserve"> </w:t>
      </w:r>
      <w:r w:rsidRPr="009D713B">
        <w:rPr>
          <w:sz w:val="24"/>
          <w:szCs w:val="24"/>
        </w:rPr>
        <w:t xml:space="preserve">- </w:t>
      </w:r>
      <w:r w:rsidR="00F510AE" w:rsidRPr="009D713B">
        <w:rPr>
          <w:sz w:val="24"/>
          <w:szCs w:val="24"/>
        </w:rPr>
        <w:t xml:space="preserve">водящий. </w:t>
      </w:r>
      <w:r w:rsidRPr="009D713B">
        <w:rPr>
          <w:sz w:val="24"/>
          <w:szCs w:val="24"/>
        </w:rPr>
        <w:t xml:space="preserve">Он приседает на корточки, когда встаёт все дети, присаживаются за стульями, как бы прячась. Дети встают, </w:t>
      </w:r>
      <w:r w:rsidR="00F510AE" w:rsidRPr="009D713B">
        <w:rPr>
          <w:sz w:val="24"/>
          <w:szCs w:val="24"/>
        </w:rPr>
        <w:t>водящий</w:t>
      </w:r>
      <w:r w:rsidRPr="009D713B">
        <w:rPr>
          <w:sz w:val="24"/>
          <w:szCs w:val="24"/>
        </w:rPr>
        <w:t xml:space="preserve"> присаживается за стульями, как бы прячась. Все играющие и водящий двигаются галопом по кругу (за стульями). С окончанием музыки все садятся на любой стул</w:t>
      </w:r>
      <w:r w:rsidR="00F510AE" w:rsidRPr="009D713B">
        <w:rPr>
          <w:sz w:val="24"/>
          <w:szCs w:val="24"/>
        </w:rPr>
        <w:t>.</w:t>
      </w:r>
      <w:r w:rsidR="00167F55">
        <w:rPr>
          <w:sz w:val="24"/>
          <w:szCs w:val="24"/>
        </w:rPr>
        <w:t xml:space="preserve"> Кто остался </w:t>
      </w:r>
      <w:r w:rsidR="00F510AE" w:rsidRPr="009D713B">
        <w:rPr>
          <w:sz w:val="24"/>
          <w:szCs w:val="24"/>
        </w:rPr>
        <w:t xml:space="preserve">без места </w:t>
      </w:r>
      <w:r w:rsidR="00167F55" w:rsidRPr="009D713B">
        <w:rPr>
          <w:sz w:val="24"/>
          <w:szCs w:val="24"/>
        </w:rPr>
        <w:t>ст</w:t>
      </w:r>
      <w:r w:rsidR="00167F55">
        <w:rPr>
          <w:sz w:val="24"/>
          <w:szCs w:val="24"/>
        </w:rPr>
        <w:t>ановит</w:t>
      </w:r>
      <w:r w:rsidR="00167F55" w:rsidRPr="009D713B">
        <w:rPr>
          <w:sz w:val="24"/>
          <w:szCs w:val="24"/>
        </w:rPr>
        <w:t>ся</w:t>
      </w:r>
      <w:r w:rsidR="00F510AE" w:rsidRPr="009D713B">
        <w:rPr>
          <w:sz w:val="24"/>
          <w:szCs w:val="24"/>
        </w:rPr>
        <w:t xml:space="preserve"> водящим.</w:t>
      </w:r>
    </w:p>
    <w:p w:rsidR="00F510AE" w:rsidRPr="009D713B" w:rsidRDefault="00F510AE" w:rsidP="00D93B7F">
      <w:pPr>
        <w:rPr>
          <w:sz w:val="24"/>
          <w:szCs w:val="24"/>
        </w:rPr>
      </w:pPr>
    </w:p>
    <w:p w:rsidR="00D93B7F" w:rsidRDefault="007040C7" w:rsidP="00D93B7F">
      <w:pPr>
        <w:rPr>
          <w:b/>
          <w:color w:val="C00000"/>
          <w:sz w:val="24"/>
          <w:szCs w:val="24"/>
        </w:rPr>
      </w:pPr>
      <w:r w:rsidRPr="009D713B">
        <w:rPr>
          <w:sz w:val="24"/>
          <w:szCs w:val="24"/>
        </w:rPr>
        <w:lastRenderedPageBreak/>
        <w:t xml:space="preserve"> </w:t>
      </w:r>
      <w:r w:rsidR="00167F55">
        <w:rPr>
          <w:b/>
          <w:color w:val="C00000"/>
          <w:sz w:val="24"/>
          <w:szCs w:val="24"/>
        </w:rPr>
        <w:t>«В</w:t>
      </w:r>
      <w:r w:rsidR="00D93B7F" w:rsidRPr="009D713B">
        <w:rPr>
          <w:b/>
          <w:color w:val="C00000"/>
          <w:sz w:val="24"/>
          <w:szCs w:val="24"/>
        </w:rPr>
        <w:t>садники»</w:t>
      </w:r>
    </w:p>
    <w:p w:rsidR="005B7DD2" w:rsidRPr="009D713B" w:rsidRDefault="005B7DD2" w:rsidP="00D93B7F">
      <w:pPr>
        <w:rPr>
          <w:b/>
          <w:color w:val="C00000"/>
          <w:sz w:val="24"/>
          <w:szCs w:val="24"/>
        </w:rPr>
      </w:pPr>
    </w:p>
    <w:p w:rsidR="00F510AE" w:rsidRDefault="00F510AE" w:rsidP="00F510AE">
      <w:pPr>
        <w:rPr>
          <w:sz w:val="24"/>
          <w:szCs w:val="24"/>
        </w:rPr>
      </w:pPr>
      <w:r w:rsidRPr="009D713B">
        <w:rPr>
          <w:sz w:val="24"/>
          <w:szCs w:val="24"/>
        </w:rPr>
        <w:t>Дети стоят в кругу. В центре круга боевой конь</w:t>
      </w:r>
      <w:r w:rsidR="00BF18B1" w:rsidRPr="009D713B">
        <w:rPr>
          <w:sz w:val="24"/>
          <w:szCs w:val="24"/>
        </w:rPr>
        <w:t>-стул</w:t>
      </w:r>
      <w:r w:rsidRPr="009D713B">
        <w:rPr>
          <w:sz w:val="24"/>
          <w:szCs w:val="24"/>
        </w:rPr>
        <w:t>, на котором стоит командир-мальчик с красным флажком.</w:t>
      </w:r>
      <w:r w:rsidR="00AE738D" w:rsidRPr="009D713B">
        <w:rPr>
          <w:sz w:val="24"/>
          <w:szCs w:val="24"/>
        </w:rPr>
        <w:t xml:space="preserve"> К</w:t>
      </w:r>
      <w:r w:rsidR="00BF18B1" w:rsidRPr="009D713B">
        <w:rPr>
          <w:sz w:val="24"/>
          <w:szCs w:val="24"/>
        </w:rPr>
        <w:t>омандир</w:t>
      </w:r>
      <w:r w:rsidR="00AE738D" w:rsidRPr="009D713B">
        <w:rPr>
          <w:sz w:val="24"/>
          <w:szCs w:val="24"/>
        </w:rPr>
        <w:t xml:space="preserve"> скачет галопом внутри круга с флажком. Дети в кругу, скачут на воображаемых конях, делая лёгкие пружинящие полуприседания. У каждого левая рука вытянута вперёд, ладонью вниз, пальцы сжаты</w:t>
      </w:r>
      <w:r w:rsidR="00BF18B1" w:rsidRPr="009D713B">
        <w:rPr>
          <w:sz w:val="24"/>
          <w:szCs w:val="24"/>
        </w:rPr>
        <w:t xml:space="preserve"> </w:t>
      </w:r>
      <w:r w:rsidR="00AE738D" w:rsidRPr="009D713B">
        <w:rPr>
          <w:sz w:val="24"/>
          <w:szCs w:val="24"/>
        </w:rPr>
        <w:t>- держат поводья. Правая поднята вверх. Командир сходит с коня</w:t>
      </w:r>
      <w:r w:rsidR="00BF18B1" w:rsidRPr="009D713B">
        <w:rPr>
          <w:sz w:val="24"/>
          <w:szCs w:val="24"/>
        </w:rPr>
        <w:t>,</w:t>
      </w:r>
      <w:r w:rsidR="00AE738D" w:rsidRPr="009D713B">
        <w:rPr>
          <w:sz w:val="24"/>
          <w:szCs w:val="24"/>
        </w:rPr>
        <w:t xml:space="preserve"> </w:t>
      </w:r>
      <w:r w:rsidR="00BF18B1" w:rsidRPr="009D713B">
        <w:rPr>
          <w:sz w:val="24"/>
          <w:szCs w:val="24"/>
        </w:rPr>
        <w:t xml:space="preserve">двигается по кругу, останавливается между всадниками. Двое детей, стоящих рядом с  командиром, поворачиваются спиной друг к другу и бегут в разные стороны. Обежав круг, они должны взять флажок у командира. Кто сделал это первым, становиться командиром. </w:t>
      </w:r>
    </w:p>
    <w:p w:rsidR="00D82C9C" w:rsidRDefault="00D82C9C" w:rsidP="00F510AE">
      <w:pPr>
        <w:rPr>
          <w:sz w:val="24"/>
          <w:szCs w:val="24"/>
        </w:rPr>
      </w:pPr>
    </w:p>
    <w:p w:rsidR="00D82C9C" w:rsidRPr="009D713B" w:rsidRDefault="00D82C9C" w:rsidP="00D82C9C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«Перехватч</w:t>
      </w:r>
      <w:r w:rsidRPr="009D713B">
        <w:rPr>
          <w:b/>
          <w:color w:val="C00000"/>
          <w:sz w:val="24"/>
          <w:szCs w:val="24"/>
        </w:rPr>
        <w:t>ики»</w:t>
      </w:r>
    </w:p>
    <w:p w:rsidR="00D82C9C" w:rsidRDefault="00D82C9C" w:rsidP="00F510AE">
      <w:pPr>
        <w:rPr>
          <w:sz w:val="24"/>
          <w:szCs w:val="24"/>
        </w:rPr>
      </w:pPr>
    </w:p>
    <w:p w:rsidR="00D82C9C" w:rsidRDefault="00D82C9C" w:rsidP="00F510AE">
      <w:pPr>
        <w:rPr>
          <w:sz w:val="24"/>
          <w:szCs w:val="24"/>
        </w:rPr>
      </w:pPr>
      <w:r>
        <w:rPr>
          <w:sz w:val="24"/>
          <w:szCs w:val="24"/>
        </w:rPr>
        <w:t>На противоположных концах площадки отмечаются линиями два дома. Играющие</w:t>
      </w:r>
      <w:r w:rsidR="008B4421">
        <w:rPr>
          <w:sz w:val="24"/>
          <w:szCs w:val="24"/>
        </w:rPr>
        <w:t>,</w:t>
      </w:r>
      <w:r>
        <w:rPr>
          <w:sz w:val="24"/>
          <w:szCs w:val="24"/>
        </w:rPr>
        <w:t xml:space="preserve"> располагаются в одном из них в шеренгу. В середине лицом к детям находиться водящий.</w:t>
      </w:r>
    </w:p>
    <w:p w:rsidR="00D82C9C" w:rsidRDefault="00D82C9C" w:rsidP="00F510AE">
      <w:pPr>
        <w:rPr>
          <w:sz w:val="24"/>
          <w:szCs w:val="24"/>
        </w:rPr>
      </w:pPr>
      <w:r>
        <w:rPr>
          <w:sz w:val="24"/>
          <w:szCs w:val="24"/>
        </w:rPr>
        <w:t>Дети хором произносят слова:</w:t>
      </w:r>
    </w:p>
    <w:p w:rsidR="00D82C9C" w:rsidRPr="008B4421" w:rsidRDefault="00D82C9C" w:rsidP="00F510AE">
      <w:pPr>
        <w:rPr>
          <w:b/>
          <w:i/>
          <w:color w:val="1F497D" w:themeColor="text2"/>
          <w:sz w:val="24"/>
          <w:szCs w:val="24"/>
        </w:rPr>
      </w:pPr>
      <w:r w:rsidRPr="008B4421">
        <w:rPr>
          <w:b/>
          <w:i/>
          <w:color w:val="1F497D" w:themeColor="text2"/>
          <w:sz w:val="24"/>
          <w:szCs w:val="24"/>
        </w:rPr>
        <w:t>Мы умеем быстро бегать,</w:t>
      </w:r>
    </w:p>
    <w:p w:rsidR="00D82C9C" w:rsidRPr="008B4421" w:rsidRDefault="00D82C9C" w:rsidP="00F510AE">
      <w:pPr>
        <w:rPr>
          <w:b/>
          <w:i/>
          <w:color w:val="1F497D" w:themeColor="text2"/>
          <w:sz w:val="24"/>
          <w:szCs w:val="24"/>
        </w:rPr>
      </w:pPr>
      <w:r w:rsidRPr="008B4421">
        <w:rPr>
          <w:b/>
          <w:i/>
          <w:color w:val="1F497D" w:themeColor="text2"/>
          <w:sz w:val="24"/>
          <w:szCs w:val="24"/>
        </w:rPr>
        <w:t>Любим прыгать и скакать.</w:t>
      </w:r>
    </w:p>
    <w:p w:rsidR="00D82C9C" w:rsidRPr="008B4421" w:rsidRDefault="00D82C9C" w:rsidP="00F510AE">
      <w:pPr>
        <w:rPr>
          <w:b/>
          <w:i/>
          <w:color w:val="1F497D" w:themeColor="text2"/>
          <w:sz w:val="24"/>
          <w:szCs w:val="24"/>
        </w:rPr>
      </w:pPr>
      <w:r w:rsidRPr="008B4421">
        <w:rPr>
          <w:b/>
          <w:i/>
          <w:color w:val="1F497D" w:themeColor="text2"/>
          <w:sz w:val="24"/>
          <w:szCs w:val="24"/>
        </w:rPr>
        <w:t>Раз, два, три, четыре, пять,</w:t>
      </w:r>
    </w:p>
    <w:p w:rsidR="00D82C9C" w:rsidRPr="008B4421" w:rsidRDefault="00D82C9C" w:rsidP="00F510AE">
      <w:pPr>
        <w:rPr>
          <w:b/>
          <w:i/>
          <w:color w:val="1F497D" w:themeColor="text2"/>
          <w:sz w:val="24"/>
          <w:szCs w:val="24"/>
        </w:rPr>
      </w:pPr>
      <w:r w:rsidRPr="008B4421">
        <w:rPr>
          <w:b/>
          <w:i/>
          <w:color w:val="1F497D" w:themeColor="text2"/>
          <w:sz w:val="24"/>
          <w:szCs w:val="24"/>
        </w:rPr>
        <w:t>Ни за что нас не поймать!</w:t>
      </w:r>
    </w:p>
    <w:p w:rsidR="00D82C9C" w:rsidRDefault="00D82C9C" w:rsidP="00F510AE">
      <w:pPr>
        <w:rPr>
          <w:sz w:val="24"/>
          <w:szCs w:val="24"/>
        </w:rPr>
      </w:pPr>
      <w:r>
        <w:rPr>
          <w:sz w:val="24"/>
          <w:szCs w:val="24"/>
        </w:rPr>
        <w:t>После этих сло</w:t>
      </w:r>
      <w:r w:rsidRPr="00D82C9C">
        <w:rPr>
          <w:sz w:val="24"/>
          <w:szCs w:val="24"/>
        </w:rPr>
        <w:t>в все бегут через площадку в другой дом</w:t>
      </w:r>
      <w:r>
        <w:rPr>
          <w:i/>
          <w:sz w:val="24"/>
          <w:szCs w:val="24"/>
        </w:rPr>
        <w:t>.</w:t>
      </w:r>
      <w:r w:rsidRPr="009D71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Водящий старается запятнать перебежчиков. Один, из запятнанных становиться водящим. </w:t>
      </w:r>
    </w:p>
    <w:p w:rsidR="00D82C9C" w:rsidRPr="009D713B" w:rsidRDefault="00D82C9C" w:rsidP="00F510AE">
      <w:pPr>
        <w:rPr>
          <w:sz w:val="24"/>
          <w:szCs w:val="24"/>
        </w:rPr>
      </w:pPr>
      <w:r>
        <w:rPr>
          <w:sz w:val="24"/>
          <w:szCs w:val="24"/>
        </w:rPr>
        <w:t>Водящий ловит детей</w:t>
      </w:r>
      <w:r w:rsidR="008B4421">
        <w:rPr>
          <w:sz w:val="24"/>
          <w:szCs w:val="24"/>
        </w:rPr>
        <w:t>,</w:t>
      </w:r>
      <w:r>
        <w:rPr>
          <w:sz w:val="24"/>
          <w:szCs w:val="24"/>
        </w:rPr>
        <w:t xml:space="preserve"> прикасаясь к их плечу рукой. Пойманные дети, уходят в  условленное место.</w:t>
      </w:r>
    </w:p>
    <w:p w:rsidR="00D93B7F" w:rsidRPr="009D713B" w:rsidRDefault="00D93B7F" w:rsidP="00D93B7F">
      <w:pPr>
        <w:rPr>
          <w:b/>
          <w:color w:val="C00000"/>
          <w:sz w:val="24"/>
          <w:szCs w:val="24"/>
        </w:rPr>
      </w:pPr>
    </w:p>
    <w:p w:rsidR="005B7DD2" w:rsidRPr="005B7DD2" w:rsidRDefault="005B7DD2" w:rsidP="005B7DD2">
      <w:pPr>
        <w:rPr>
          <w:sz w:val="24"/>
          <w:szCs w:val="24"/>
        </w:rPr>
      </w:pPr>
      <w:r w:rsidRPr="005B7DD2">
        <w:rPr>
          <w:sz w:val="24"/>
          <w:szCs w:val="24"/>
        </w:rPr>
        <w:t>Без игр невозможно представить ни развитие, ни обучение ребенка. Особенно это касается младшего возраста, когда закладываются многие качества личности, в том числе бережное и уважительное отношение к родной стране и родному городу. Родители и педагоги должны всемерно поддерживать искру интереса у детей, которая впоследствии может развиться в искреннюю любовь и уважение к своей стране. Конкурсы поделок из природного материала, заботливо собранного в парке или осеннем лесу, конкурсы рисунков на тему «Мой город», «Моя Россия», подготовка рассказов о родственниках-участниках боевых действий и предметах старины, хранящихся дома, – все это помогает малышам осознать свою причастность к большой стране.</w:t>
      </w:r>
    </w:p>
    <w:p w:rsidR="00D93B7F" w:rsidRPr="005B7DD2" w:rsidRDefault="00D93B7F" w:rsidP="00D93B7F">
      <w:pPr>
        <w:rPr>
          <w:color w:val="C00000"/>
          <w:sz w:val="24"/>
          <w:szCs w:val="24"/>
        </w:rPr>
      </w:pPr>
    </w:p>
    <w:p w:rsidR="00D93B7F" w:rsidRDefault="00D93B7F" w:rsidP="00D93B7F"/>
    <w:p w:rsidR="00D93B7F" w:rsidRPr="005B7DD2" w:rsidRDefault="00D93B7F" w:rsidP="00D93B7F">
      <w:pPr>
        <w:rPr>
          <w:sz w:val="24"/>
          <w:szCs w:val="24"/>
        </w:rPr>
      </w:pPr>
      <w:r w:rsidRPr="005B7DD2">
        <w:rPr>
          <w:sz w:val="24"/>
          <w:szCs w:val="24"/>
        </w:rPr>
        <w:t>Итак, верность своему Отечеству – это благородное чувство, которое нужно воспитывать с малых лет. Игры для детей патриотического содержания – ценный элемент всей системы нравственного развития будущих достойных граждан нашего общества.</w:t>
      </w:r>
    </w:p>
    <w:p w:rsidR="008B2082" w:rsidRDefault="008B2082" w:rsidP="00B147B5">
      <w:pPr>
        <w:shd w:val="clear" w:color="auto" w:fill="FFFFFF"/>
        <w:spacing w:before="202" w:line="394" w:lineRule="exact"/>
        <w:rPr>
          <w:sz w:val="24"/>
          <w:szCs w:val="24"/>
        </w:rPr>
      </w:pPr>
    </w:p>
    <w:p w:rsidR="00066E0A" w:rsidRDefault="00066E0A" w:rsidP="00B147B5">
      <w:pPr>
        <w:shd w:val="clear" w:color="auto" w:fill="FFFFFF"/>
        <w:spacing w:before="202" w:line="394" w:lineRule="exact"/>
        <w:rPr>
          <w:sz w:val="24"/>
          <w:szCs w:val="24"/>
        </w:rPr>
      </w:pPr>
    </w:p>
    <w:p w:rsidR="00066E0A" w:rsidRDefault="00066E0A" w:rsidP="00B147B5">
      <w:pPr>
        <w:shd w:val="clear" w:color="auto" w:fill="FFFFFF"/>
        <w:spacing w:before="202" w:line="394" w:lineRule="exact"/>
        <w:rPr>
          <w:sz w:val="24"/>
          <w:szCs w:val="24"/>
        </w:rPr>
      </w:pPr>
    </w:p>
    <w:p w:rsidR="00066E0A" w:rsidRPr="00066E0A" w:rsidRDefault="00066E0A" w:rsidP="00066E0A">
      <w:pPr>
        <w:shd w:val="clear" w:color="auto" w:fill="FFFFFF"/>
        <w:spacing w:before="202" w:line="394" w:lineRule="exact"/>
        <w:jc w:val="right"/>
        <w:rPr>
          <w:color w:val="C00000"/>
          <w:sz w:val="24"/>
          <w:szCs w:val="24"/>
        </w:rPr>
      </w:pPr>
      <w:r w:rsidRPr="00066E0A">
        <w:rPr>
          <w:color w:val="C00000"/>
          <w:sz w:val="24"/>
          <w:szCs w:val="24"/>
        </w:rPr>
        <w:t xml:space="preserve">Музыкальный руководитель: </w:t>
      </w:r>
      <w:proofErr w:type="spellStart"/>
      <w:r w:rsidRPr="00066E0A">
        <w:rPr>
          <w:color w:val="C00000"/>
          <w:sz w:val="24"/>
          <w:szCs w:val="24"/>
        </w:rPr>
        <w:t>Арыкова</w:t>
      </w:r>
      <w:proofErr w:type="spellEnd"/>
      <w:r w:rsidRPr="00066E0A">
        <w:rPr>
          <w:color w:val="C00000"/>
          <w:sz w:val="24"/>
          <w:szCs w:val="24"/>
        </w:rPr>
        <w:t xml:space="preserve"> О.Н</w:t>
      </w:r>
    </w:p>
    <w:sectPr w:rsidR="00066E0A" w:rsidRPr="00066E0A" w:rsidSect="005B7DD2">
      <w:type w:val="continuous"/>
      <w:pgSz w:w="11909" w:h="16834"/>
      <w:pgMar w:top="706" w:right="1092" w:bottom="360" w:left="1573" w:header="720" w:footer="720" w:gutter="0"/>
      <w:pgBorders w:offsetFrom="page">
        <w:top w:val="musicNotes" w:sz="16" w:space="24" w:color="C00000"/>
        <w:left w:val="musicNotes" w:sz="16" w:space="24" w:color="C00000"/>
        <w:bottom w:val="musicNotes" w:sz="16" w:space="24" w:color="C00000"/>
        <w:right w:val="musicNotes" w:sz="16" w:space="24" w:color="C00000"/>
      </w:pgBorders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D88"/>
    <w:rsid w:val="00066E0A"/>
    <w:rsid w:val="00167F55"/>
    <w:rsid w:val="005B7DD2"/>
    <w:rsid w:val="007040C7"/>
    <w:rsid w:val="0077747D"/>
    <w:rsid w:val="00893D88"/>
    <w:rsid w:val="008B2082"/>
    <w:rsid w:val="008B4421"/>
    <w:rsid w:val="009D713B"/>
    <w:rsid w:val="00AA0548"/>
    <w:rsid w:val="00AE738D"/>
    <w:rsid w:val="00B147B5"/>
    <w:rsid w:val="00BF18B1"/>
    <w:rsid w:val="00D743EA"/>
    <w:rsid w:val="00D82C9C"/>
    <w:rsid w:val="00D93B7F"/>
    <w:rsid w:val="00F510AE"/>
    <w:rsid w:val="00FB2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35C0BD-70D9-46BD-8AC2-9396CA516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user</cp:lastModifiedBy>
  <cp:revision>7</cp:revision>
  <dcterms:created xsi:type="dcterms:W3CDTF">2014-11-17T09:15:00Z</dcterms:created>
  <dcterms:modified xsi:type="dcterms:W3CDTF">2015-05-14T06:49:00Z</dcterms:modified>
</cp:coreProperties>
</file>