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A2" w:rsidRPr="004B09A2" w:rsidRDefault="004B09A2" w:rsidP="004B09A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  <w:r w:rsidRPr="004B09A2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  <w:t>Пояснительная записка.</w:t>
      </w:r>
    </w:p>
    <w:p w:rsidR="00521495" w:rsidRDefault="00254BA5" w:rsidP="004B09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Учебная программа предназначена для изучения курса «История мировых религий» в 10-11классе.</w:t>
      </w:r>
    </w:p>
    <w:p w:rsidR="00254BA5" w:rsidRDefault="00254BA5" w:rsidP="004B09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Настоящая программа содержит:</w:t>
      </w:r>
    </w:p>
    <w:p w:rsidR="00254BA5" w:rsidRDefault="00254BA5" w:rsidP="00254BA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Пояснительную записку, в которой отражены цели курса, особенности его изучения.</w:t>
      </w:r>
    </w:p>
    <w:p w:rsidR="00254BA5" w:rsidRDefault="00254BA5" w:rsidP="00254BA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Календарно-тематический план 10класса</w:t>
      </w:r>
    </w:p>
    <w:p w:rsidR="00254BA5" w:rsidRDefault="00254BA5" w:rsidP="00254BA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Календарн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тематический план 11 класса.</w:t>
      </w:r>
    </w:p>
    <w:p w:rsidR="00254BA5" w:rsidRDefault="00254BA5" w:rsidP="00254BA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Список литературы.</w:t>
      </w:r>
    </w:p>
    <w:p w:rsidR="00254BA5" w:rsidRDefault="004B09A2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Религия на протяжении веков и до наших дней является важнейшим фактором, во многом определяющим ход человеческой истории. Религиозные движения и учения оказывают значительное влияние на формирование культур, обществ и человеческой цивилизации в целом. Роль религии в современ</w:t>
      </w:r>
      <w:r w:rsidR="00254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ном обществе трудно переоцени</w:t>
      </w:r>
    </w:p>
    <w:p w:rsidR="004B09A2" w:rsidRPr="004B09A2" w:rsidRDefault="004B09A2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0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Школы у нас в последние годы становятся все более многонациональными, следовательно, многоконфессиональными. Учителя разных специальностей в своей работе постоянно сталкиваются с проблемами, затрагивающими вопросы религиозного характера. Вопросы возникают не только на уроках истории,  обществознания, МХК, литературы, но и на уроках географии, биологии, астрономии. Необходимо отвечать на них, не оскорбляя религиозных чувств, не давая крайний оценок.</w:t>
      </w:r>
    </w:p>
    <w:p w:rsidR="004B09A2" w:rsidRPr="004B09A2" w:rsidRDefault="00521495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4B09A2" w:rsidRPr="004B0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История мировых религии», этот курс вызывает сегодня заслуженный интерес, потому что религия, будучи структурообразующим элементом культуры, представляет собой неотъемлемую часть отечественной и всемирной истории. Знание данного курса вносит вклад в процесс установления взаимопонимания между народами.</w:t>
      </w:r>
    </w:p>
    <w:p w:rsidR="004B09A2" w:rsidRDefault="004B09A2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0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Объективная и корректная оценка проблем развития религиозного мировоззрения - одна из важнейших задач гуманитарного образования в сегодняшней светской школе.</w:t>
      </w:r>
      <w:r w:rsidR="00254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Изучение истории религии направленна на достижение следующих целей</w:t>
      </w:r>
    </w:p>
    <w:p w:rsidR="00254BA5" w:rsidRDefault="00254BA5" w:rsidP="00254B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Цель курс:</w:t>
      </w:r>
    </w:p>
    <w:p w:rsidR="00FF4CA5" w:rsidRPr="00FF4CA5" w:rsidRDefault="00FF4CA5" w:rsidP="00FF4CA5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понятие религии и изучить пути её развития. В этом курсе в соответствии со спецификой предмета, даётся не только положительное раскрытие вопроса, но и анализ иных точек зрения. Даётся анализ естественных путей разума (философии и науки) в познании мира и поисках истины, а так же христианское понимание этого вопроса.</w:t>
      </w:r>
    </w:p>
    <w:p w:rsidR="00FF4CA5" w:rsidRDefault="00FF4CA5" w:rsidP="00254B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54BA5" w:rsidRDefault="004B09A2" w:rsidP="00254BA5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школьников с историей, традициями, самобытностью</w:t>
      </w:r>
      <w:r w:rsidR="00254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уникальностью каждой религии</w:t>
      </w:r>
    </w:p>
    <w:p w:rsidR="00254BA5" w:rsidRDefault="004B09A2" w:rsidP="00254BA5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привить уважение к религии как состав</w:t>
      </w:r>
      <w:r w:rsidR="00254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ной части культуры человечества</w:t>
      </w:r>
      <w:r w:rsidRPr="00254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54BA5" w:rsidRDefault="00254BA5" w:rsidP="00254BA5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Создать мотивацию к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сознательному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нравственному поведения</w:t>
      </w:r>
    </w:p>
    <w:p w:rsidR="004B09A2" w:rsidRDefault="004B09A2" w:rsidP="00254BA5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4B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старшеклассникам знания по истории религии, которые позволят понять и осознать роль духовной культуры в социальном развитии, способствовать воспитанию толерантности.</w:t>
      </w:r>
    </w:p>
    <w:p w:rsidR="00FF4CA5" w:rsidRPr="00FF4CA5" w:rsidRDefault="00FF4CA5" w:rsidP="00FF4C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F4C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 курса:</w:t>
      </w:r>
    </w:p>
    <w:p w:rsidR="00FF4CA5" w:rsidRPr="00FF4CA5" w:rsidRDefault="00FF4CA5" w:rsidP="00FF4C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Изучение истории развития религиозного мышления в человеческом обществе.</w:t>
      </w:r>
    </w:p>
    <w:p w:rsidR="00FF4CA5" w:rsidRPr="00FF4CA5" w:rsidRDefault="00FF4CA5" w:rsidP="00FF4C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Изучение основных религиозных направлений.</w:t>
      </w:r>
    </w:p>
    <w:p w:rsidR="00FF4CA5" w:rsidRPr="00FF4CA5" w:rsidRDefault="00FF4CA5" w:rsidP="00FF4C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Отработка умения различать религиозное движение и сектантство.</w:t>
      </w:r>
    </w:p>
    <w:p w:rsidR="00FF4CA5" w:rsidRPr="00FF4CA5" w:rsidRDefault="00FF4CA5" w:rsidP="00FF4C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Более глубокое понимание классических произведений литературы и искусства в свете религиозной мысли.</w:t>
      </w:r>
    </w:p>
    <w:p w:rsidR="00FF4CA5" w:rsidRPr="00FF4CA5" w:rsidRDefault="00FF4CA5" w:rsidP="00FF4C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Изучение основ православной церкви.</w:t>
      </w:r>
    </w:p>
    <w:p w:rsidR="00FF4CA5" w:rsidRDefault="00FF4CA5" w:rsidP="00FF4C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F4C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толерантности и веротерпимости.</w:t>
      </w:r>
    </w:p>
    <w:p w:rsidR="009D4347" w:rsidRDefault="009D4347" w:rsidP="009D4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5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Результат изучения курса ученик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9D4347" w:rsidRDefault="009D4347" w:rsidP="009D4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52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Знать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основные религиозные организации,</w:t>
      </w:r>
    </w:p>
    <w:p w:rsidR="009D4347" w:rsidRDefault="009D4347" w:rsidP="009D4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52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Уметь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характеризовать  мировые религии как элемент культуры.</w:t>
      </w:r>
    </w:p>
    <w:p w:rsidR="009D4347" w:rsidRDefault="009D4347" w:rsidP="009D43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52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Объяснять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различие между</w:t>
      </w:r>
      <w:r w:rsidRPr="009D43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9D43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религиозными</w:t>
      </w:r>
      <w:proofErr w:type="gramEnd"/>
      <w:r w:rsidRPr="009D43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организации</w:t>
      </w:r>
    </w:p>
    <w:p w:rsidR="002D6063" w:rsidRPr="002D6063" w:rsidRDefault="00437FE8" w:rsidP="002D6063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6063">
        <w:rPr>
          <w:rFonts w:ascii="Times New Roman" w:hAnsi="Times New Roman" w:cs="Times New Roman"/>
          <w:b/>
          <w:sz w:val="32"/>
          <w:szCs w:val="32"/>
          <w:lang w:eastAsia="ru-RU"/>
        </w:rPr>
        <w:t>Исследовательская работа: </w:t>
      </w:r>
      <w:r w:rsidR="002D6063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="002D6063" w:rsidRPr="002D6063">
        <w:rPr>
          <w:rFonts w:ascii="Times New Roman" w:hAnsi="Times New Roman" w:cs="Times New Roman"/>
          <w:sz w:val="32"/>
          <w:szCs w:val="32"/>
          <w:lang w:eastAsia="ru-RU"/>
        </w:rPr>
        <w:t>итоговая работа)</w:t>
      </w:r>
    </w:p>
    <w:p w:rsidR="00437FE8" w:rsidRPr="002D6063" w:rsidRDefault="002D6063" w:rsidP="002D60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6063">
        <w:rPr>
          <w:rFonts w:ascii="Times New Roman" w:hAnsi="Times New Roman" w:cs="Times New Roman"/>
          <w:sz w:val="28"/>
          <w:szCs w:val="28"/>
          <w:lang w:eastAsia="ru-RU"/>
        </w:rPr>
        <w:t>Реферат</w:t>
      </w:r>
      <w:proofErr w:type="gramStart"/>
      <w:r w:rsidRPr="002D606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D434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D4347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презентации.</w:t>
      </w:r>
    </w:p>
    <w:p w:rsidR="00437FE8" w:rsidRPr="002D6063" w:rsidRDefault="00437FE8" w:rsidP="002D60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6063">
        <w:rPr>
          <w:rFonts w:ascii="Times New Roman" w:hAnsi="Times New Roman" w:cs="Times New Roman"/>
          <w:sz w:val="28"/>
          <w:szCs w:val="28"/>
          <w:lang w:eastAsia="ru-RU"/>
        </w:rPr>
        <w:t>1) Мировые религии</w:t>
      </w:r>
      <w:r w:rsidR="002D6063">
        <w:rPr>
          <w:rFonts w:ascii="Times New Roman" w:hAnsi="Times New Roman" w:cs="Times New Roman"/>
          <w:sz w:val="28"/>
          <w:szCs w:val="28"/>
          <w:lang w:eastAsia="ru-RU"/>
        </w:rPr>
        <w:t>: христианство, православие, католичество, ислам буддизм.</w:t>
      </w:r>
    </w:p>
    <w:p w:rsidR="00437FE8" w:rsidRPr="002D6063" w:rsidRDefault="00437FE8" w:rsidP="00E765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6063">
        <w:rPr>
          <w:rFonts w:ascii="Times New Roman" w:hAnsi="Times New Roman" w:cs="Times New Roman"/>
          <w:sz w:val="28"/>
          <w:szCs w:val="28"/>
          <w:lang w:eastAsia="ru-RU"/>
        </w:rPr>
        <w:t xml:space="preserve">2) Верования и религиозные традиции </w:t>
      </w:r>
      <w:r w:rsidR="002D6063">
        <w:rPr>
          <w:rFonts w:ascii="Times New Roman" w:hAnsi="Times New Roman" w:cs="Times New Roman"/>
          <w:sz w:val="28"/>
          <w:szCs w:val="28"/>
          <w:lang w:eastAsia="ru-RU"/>
        </w:rPr>
        <w:t>обряды.</w:t>
      </w:r>
    </w:p>
    <w:p w:rsidR="00437FE8" w:rsidRDefault="00FF4CA5" w:rsidP="00FF4C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Согласно учебному плану ГБОУ ЦО №1460</w:t>
      </w:r>
      <w:r w:rsidR="00437F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элективный курс </w:t>
      </w:r>
    </w:p>
    <w:p w:rsidR="00E76523" w:rsidRDefault="00437FE8" w:rsidP="00FF4C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«история мировых религий» преподается из расчета 1 час в неделю два года, соответственно 68 часов за 2 года обучения.</w:t>
      </w:r>
    </w:p>
    <w:p w:rsidR="004B09A2" w:rsidRDefault="004B09A2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09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Данный курс нацелен на то, чтобы рассматривать феномены и факты истории религии в информативной форме без оценок и характеристик. </w:t>
      </w:r>
    </w:p>
    <w:p w:rsidR="008B4F81" w:rsidRDefault="008B4F81" w:rsidP="008B4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4F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Особое внимание следует уделить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4F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деятельностному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одходу - самостоятельной работе </w:t>
      </w:r>
      <w:r w:rsidRPr="008B4F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B4F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источниками и литературой, сопоставлению и анализу информации, тематическим сообщениям и рефератам.</w:t>
      </w:r>
    </w:p>
    <w:p w:rsidR="009D4347" w:rsidRDefault="00E76523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Ведущими технологиями в преподавании курса являются личностно ориентированные технологии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роблемное обучение,</w:t>
      </w:r>
      <w:r w:rsidR="009D43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технология критического мышления, интерактивные технологии.</w:t>
      </w:r>
    </w:p>
    <w:p w:rsidR="00521495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преподавание курса применяются как традиционные на старшей ступени форм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диалогические, проблемные, обзорные лекции, беседы), а так же активные и интерактивные формы( круглый стол, дискуссии, организационно-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игры) в целях содействия старшеклассниками в овладение ключевыми компетентностями.</w:t>
      </w:r>
    </w:p>
    <w:p w:rsidR="00FF4CA5" w:rsidRDefault="00FF4CA5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4CA5" w:rsidRDefault="00FF4CA5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4CA5" w:rsidRDefault="00FF4CA5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4CA5" w:rsidRDefault="00FF4CA5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4CA5" w:rsidRDefault="00FF4CA5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4CA5" w:rsidRDefault="00FF4CA5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4CA5" w:rsidRDefault="00FF4CA5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4CA5" w:rsidRDefault="00FF4CA5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4CA5" w:rsidRDefault="00FF4CA5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4CA5" w:rsidRDefault="00FF4CA5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4347" w:rsidRPr="004B09A2" w:rsidRDefault="009D4347" w:rsidP="004B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C6CCE" w:rsidRPr="005C6CCE" w:rsidRDefault="005C6CCE" w:rsidP="005C6CCE">
      <w:pPr>
        <w:pStyle w:val="1"/>
        <w:rPr>
          <w:lang w:eastAsia="ru-RU"/>
        </w:rPr>
      </w:pPr>
      <w:r w:rsidRPr="005C6CCE">
        <w:rPr>
          <w:lang w:eastAsia="ru-RU"/>
        </w:rPr>
        <w:t>Календарно-тематическое планирование по истории мировых религий.</w:t>
      </w:r>
    </w:p>
    <w:p w:rsidR="005C6CCE" w:rsidRPr="005C6CCE" w:rsidRDefault="005C6CCE" w:rsidP="005C6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класс (34 часа)</w:t>
      </w:r>
    </w:p>
    <w:tbl>
      <w:tblPr>
        <w:tblW w:w="8018" w:type="dxa"/>
        <w:tblInd w:w="-679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57"/>
        <w:gridCol w:w="1755"/>
        <w:gridCol w:w="6"/>
      </w:tblGrid>
      <w:tr w:rsidR="005C6CCE" w:rsidRPr="005C6CCE" w:rsidTr="00F0090C">
        <w:trPr>
          <w:trHeight w:val="377"/>
        </w:trPr>
        <w:tc>
          <w:tcPr>
            <w:tcW w:w="6257" w:type="dxa"/>
            <w:tcBorders>
              <w:right w:val="single" w:sz="6" w:space="0" w:color="999999"/>
            </w:tcBorders>
            <w:shd w:val="clear" w:color="auto" w:fill="CCCCCC"/>
            <w:hideMark/>
          </w:tcPr>
          <w:p w:rsidR="005C6CCE" w:rsidRPr="005C6CCE" w:rsidRDefault="005C6CCE" w:rsidP="005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61" w:type="dxa"/>
            <w:gridSpan w:val="2"/>
            <w:tcBorders>
              <w:right w:val="single" w:sz="6" w:space="0" w:color="999999"/>
            </w:tcBorders>
            <w:shd w:val="clear" w:color="auto" w:fill="CCCCCC"/>
            <w:hideMark/>
          </w:tcPr>
          <w:p w:rsidR="005C6CCE" w:rsidRPr="005C6CCE" w:rsidRDefault="005C6CCE" w:rsidP="005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История мировых религий – часть истории человечества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Христианство во всемирной истории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христианства. Христиане в период гонений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ристианская Церковь в 4 – 10 вв.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христианских Церквей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Поместные православные церкви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Православная Русь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Вероучение православия. Храмы и святые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Руси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плоды духовного просвещения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Православие в Московской Руси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Московской Руси.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Православная церковь и Московская Русь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Иосифляне и </w:t>
            </w:r>
            <w:proofErr w:type="spellStart"/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нестяжатели</w:t>
            </w:r>
            <w:proofErr w:type="spellEnd"/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церковь при Иване Грозном. Учреждение патриаршества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rPr>
          <w:gridAfter w:val="1"/>
          <w:wAfter w:w="6" w:type="dxa"/>
        </w:trPr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4" w:space="0" w:color="auto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Церковь в 17 веке. Смутное время и раскол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4" w:space="0" w:color="auto"/>
              <w:bottom w:val="single" w:sz="2" w:space="0" w:color="CCCCCC"/>
              <w:right w:val="single" w:sz="2" w:space="0" w:color="CCCCCC"/>
            </w:tcBorders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Старообрядчество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Синодальный период в истории Русской Церкви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Петра 1 и подчинение Церкви государству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Монастыри и монашество. Подвижники благочестия. Церковь и общество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Русская Православная Церковь в 20 – начале 21 веков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Православная церковь в революцию и Гражданскую войну (1917-1920)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Гонения на Церковь. </w:t>
            </w:r>
            <w:proofErr w:type="spellStart"/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Новомученники</w:t>
            </w:r>
            <w:proofErr w:type="spellEnd"/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исповедники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Православная Церковь в Великой Отечественной войне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патриархи 20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Церковная эмиграция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Католичество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Католической церкви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Католическая церковь и Россия</w:t>
            </w:r>
          </w:p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Католическая церковь  в мире.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5. Ислам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6CCE" w:rsidRPr="005C6CCE" w:rsidTr="00F0090C">
        <w:tc>
          <w:tcPr>
            <w:tcW w:w="625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Ислам: история и вероучение</w:t>
            </w:r>
          </w:p>
        </w:tc>
        <w:tc>
          <w:tcPr>
            <w:tcW w:w="1761" w:type="dxa"/>
            <w:gridSpan w:val="2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C6CCE" w:rsidRPr="005C6CCE" w:rsidRDefault="005C6CCE" w:rsidP="005C6CC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6CCE" w:rsidRPr="005C6CCE" w:rsidRDefault="005C6CCE" w:rsidP="005C6CC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271" w:type="dxa"/>
        <w:tblInd w:w="-679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9"/>
        <w:gridCol w:w="1612"/>
      </w:tblGrid>
      <w:tr w:rsidR="005C6CCE" w:rsidRPr="005C6CCE" w:rsidTr="00F0090C">
        <w:tc>
          <w:tcPr>
            <w:tcW w:w="6659" w:type="dxa"/>
            <w:tcBorders>
              <w:right w:val="single" w:sz="6" w:space="0" w:color="999999"/>
            </w:tcBorders>
            <w:shd w:val="clear" w:color="auto" w:fill="CCCCCC"/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12" w:type="dxa"/>
            <w:tcBorders>
              <w:right w:val="single" w:sz="6" w:space="0" w:color="999999"/>
            </w:tcBorders>
            <w:shd w:val="clear" w:color="auto" w:fill="CCCCCC"/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C6CCE" w:rsidRPr="005C6CCE" w:rsidTr="00F0090C">
        <w:tc>
          <w:tcPr>
            <w:tcW w:w="665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 в России. Ислам  в современном мире.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65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Иудаизм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6CCE" w:rsidRPr="005C6CCE" w:rsidTr="00F0090C">
        <w:tc>
          <w:tcPr>
            <w:tcW w:w="665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развитие иудаизма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65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вероучения иудаизма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65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Иудаизм в России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65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Буддизм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6CCE" w:rsidRPr="005C6CCE" w:rsidTr="00F0090C">
        <w:tc>
          <w:tcPr>
            <w:tcW w:w="665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Будды Шакьямуни.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65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Вероучение Буддизма. Основные направления буддизма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65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  <w:r w:rsidR="005C6CCE"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 в России.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65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  <w:r w:rsidR="005C6CCE" w:rsidRPr="005C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положение религий и формирование религиозных организаций в современной России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c>
          <w:tcPr>
            <w:tcW w:w="665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A1255F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  <w:r w:rsidR="005C6CCE" w:rsidRPr="005C6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и обобщающий контроль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CCE" w:rsidRPr="005C6CCE" w:rsidTr="00F0090C">
        <w:trPr>
          <w:trHeight w:val="312"/>
        </w:trPr>
        <w:tc>
          <w:tcPr>
            <w:tcW w:w="665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C6CCE" w:rsidRPr="005C6CCE" w:rsidTr="00F0090C">
        <w:trPr>
          <w:trHeight w:val="379"/>
        </w:trPr>
        <w:tc>
          <w:tcPr>
            <w:tcW w:w="6659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C6CCE" w:rsidRPr="005C6CCE" w:rsidRDefault="005C6CCE" w:rsidP="005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09A2" w:rsidRDefault="004B09A2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/>
    <w:p w:rsidR="00521495" w:rsidRDefault="00521495" w:rsidP="00B7126A">
      <w:pPr>
        <w:pStyle w:val="a4"/>
      </w:pPr>
      <w:r>
        <w:t>Список используемой литературы.</w:t>
      </w:r>
    </w:p>
    <w:p w:rsidR="00521495" w:rsidRDefault="00521495" w:rsidP="00521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495" w:rsidRDefault="00521495" w:rsidP="0052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религий: Учебное пособие для учащихся в 10-11класс общеобразовательных учреждений</w:t>
      </w:r>
      <w:r w:rsidR="00B7126A">
        <w:rPr>
          <w:rFonts w:ascii="Times New Roman" w:hAnsi="Times New Roman" w:cs="Times New Roman"/>
          <w:sz w:val="24"/>
          <w:szCs w:val="24"/>
        </w:rPr>
        <w:t>/ под ред. А</w:t>
      </w:r>
      <w:proofErr w:type="gramStart"/>
      <w:r w:rsidR="00B712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7126A">
        <w:rPr>
          <w:rFonts w:ascii="Times New Roman" w:hAnsi="Times New Roman" w:cs="Times New Roman"/>
          <w:sz w:val="24"/>
          <w:szCs w:val="24"/>
        </w:rPr>
        <w:t>Н. Сахарова.- М.: ООО  «ТИД «Русское слов</w:t>
      </w:r>
      <w:proofErr w:type="gramStart"/>
      <w:r w:rsidR="00B712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7126A">
        <w:rPr>
          <w:rFonts w:ascii="Times New Roman" w:hAnsi="Times New Roman" w:cs="Times New Roman"/>
          <w:sz w:val="24"/>
          <w:szCs w:val="24"/>
        </w:rPr>
        <w:t xml:space="preserve"> РС», 2007.</w:t>
      </w:r>
    </w:p>
    <w:p w:rsidR="00B7126A" w:rsidRDefault="00B7126A" w:rsidP="00521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26A" w:rsidRDefault="00B7126A" w:rsidP="0052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христианства. Духовные традиции и культура: Учебное пособие для учащихся 10-11 классов общеобразовательных учреждений/ под. ред. Сахарова А.Н.- М.: ООО «ТИД «Русское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РС»,2008.</w:t>
      </w:r>
    </w:p>
    <w:p w:rsidR="00F00A55" w:rsidRDefault="00F00A55" w:rsidP="005214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126A" w:rsidRPr="00B7126A" w:rsidRDefault="00B7126A" w:rsidP="005214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России. С древнейших времен до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00A55">
        <w:rPr>
          <w:rFonts w:ascii="Times New Roman" w:hAnsi="Times New Roman" w:cs="Times New Roman"/>
          <w:sz w:val="24"/>
          <w:szCs w:val="24"/>
        </w:rPr>
        <w:t>: учебник для 10классов общеобразовательных учреждений./</w:t>
      </w:r>
      <w:r w:rsidR="00F00A55" w:rsidRPr="00F00A55">
        <w:rPr>
          <w:rFonts w:ascii="Times New Roman" w:hAnsi="Times New Roman" w:cs="Times New Roman"/>
          <w:sz w:val="24"/>
          <w:szCs w:val="24"/>
        </w:rPr>
        <w:t xml:space="preserve"> </w:t>
      </w:r>
      <w:r w:rsidR="00F00A55">
        <w:rPr>
          <w:rFonts w:ascii="Times New Roman" w:hAnsi="Times New Roman" w:cs="Times New Roman"/>
          <w:sz w:val="24"/>
          <w:szCs w:val="24"/>
        </w:rPr>
        <w:t xml:space="preserve">В.И </w:t>
      </w:r>
      <w:proofErr w:type="spellStart"/>
      <w:r w:rsidR="00F00A55">
        <w:rPr>
          <w:rFonts w:ascii="Times New Roman" w:hAnsi="Times New Roman" w:cs="Times New Roman"/>
          <w:sz w:val="24"/>
          <w:szCs w:val="24"/>
        </w:rPr>
        <w:t>Буганова</w:t>
      </w:r>
      <w:proofErr w:type="spellEnd"/>
      <w:r w:rsidR="00F00A55">
        <w:rPr>
          <w:rFonts w:ascii="Times New Roman" w:hAnsi="Times New Roman" w:cs="Times New Roman"/>
          <w:sz w:val="24"/>
          <w:szCs w:val="24"/>
        </w:rPr>
        <w:t xml:space="preserve">., П.И Зырянов; </w:t>
      </w:r>
      <w:proofErr w:type="gramStart"/>
      <w:r w:rsidR="00F00A55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F00A55">
        <w:rPr>
          <w:rFonts w:ascii="Times New Roman" w:hAnsi="Times New Roman" w:cs="Times New Roman"/>
          <w:sz w:val="24"/>
          <w:szCs w:val="24"/>
        </w:rPr>
        <w:t>. Ред. А.Н .Сахарова – М.; Просвещение, 2005г.</w:t>
      </w:r>
    </w:p>
    <w:sectPr w:rsidR="00B7126A" w:rsidRPr="00B7126A" w:rsidSect="002E21D2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8CE"/>
    <w:multiLevelType w:val="hybridMultilevel"/>
    <w:tmpl w:val="AAE0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45E85"/>
    <w:multiLevelType w:val="hybridMultilevel"/>
    <w:tmpl w:val="A078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F5237"/>
    <w:multiLevelType w:val="multilevel"/>
    <w:tmpl w:val="B0BE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46F9D"/>
    <w:multiLevelType w:val="hybridMultilevel"/>
    <w:tmpl w:val="6CF6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25E5C"/>
    <w:multiLevelType w:val="hybridMultilevel"/>
    <w:tmpl w:val="66CA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35ACC"/>
    <w:multiLevelType w:val="singleLevel"/>
    <w:tmpl w:val="05889004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6CE7399E"/>
    <w:multiLevelType w:val="hybridMultilevel"/>
    <w:tmpl w:val="54F2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03"/>
    <w:rsid w:val="00037620"/>
    <w:rsid w:val="00157003"/>
    <w:rsid w:val="00254BA5"/>
    <w:rsid w:val="002D6063"/>
    <w:rsid w:val="00436367"/>
    <w:rsid w:val="00437FE8"/>
    <w:rsid w:val="00446273"/>
    <w:rsid w:val="004B09A2"/>
    <w:rsid w:val="00521495"/>
    <w:rsid w:val="005C6CCE"/>
    <w:rsid w:val="008B4F81"/>
    <w:rsid w:val="009D4347"/>
    <w:rsid w:val="00A1255F"/>
    <w:rsid w:val="00B7126A"/>
    <w:rsid w:val="00E6097E"/>
    <w:rsid w:val="00E76523"/>
    <w:rsid w:val="00F00A55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2149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712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1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254B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2149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712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1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254B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7</cp:revision>
  <cp:lastPrinted>2012-01-23T17:18:00Z</cp:lastPrinted>
  <dcterms:created xsi:type="dcterms:W3CDTF">2011-03-01T11:09:00Z</dcterms:created>
  <dcterms:modified xsi:type="dcterms:W3CDTF">2012-01-23T17:19:00Z</dcterms:modified>
</cp:coreProperties>
</file>