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65">
        <w:rPr>
          <w:rFonts w:ascii="Times New Roman" w:hAnsi="Times New Roman" w:cs="Times New Roman"/>
          <w:b/>
          <w:sz w:val="28"/>
          <w:szCs w:val="28"/>
        </w:rPr>
        <w:t>МИНИСТЕРСТВО ОБРАЗОВАНИЯ РК</w:t>
      </w: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65">
        <w:rPr>
          <w:rFonts w:ascii="Times New Roman" w:hAnsi="Times New Roman" w:cs="Times New Roman"/>
          <w:b/>
          <w:sz w:val="28"/>
          <w:szCs w:val="28"/>
        </w:rPr>
        <w:t>ГБОУ СПО РК «Петрозаводский лесотехнический техникум»</w:t>
      </w: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69" w:rsidRPr="00924165" w:rsidRDefault="00ED1F5E" w:rsidP="007E5C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</w:t>
      </w: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165">
        <w:rPr>
          <w:rFonts w:ascii="Times New Roman" w:hAnsi="Times New Roman" w:cs="Times New Roman"/>
          <w:b/>
          <w:sz w:val="40"/>
          <w:szCs w:val="40"/>
        </w:rPr>
        <w:t>«</w:t>
      </w:r>
      <w:r w:rsidR="003A1814">
        <w:rPr>
          <w:rFonts w:ascii="Times New Roman" w:hAnsi="Times New Roman" w:cs="Times New Roman"/>
          <w:b/>
          <w:sz w:val="40"/>
          <w:szCs w:val="40"/>
        </w:rPr>
        <w:t>Абитуриент, студент, выпускник …</w:t>
      </w:r>
      <w:r w:rsidRPr="00924165">
        <w:rPr>
          <w:rFonts w:ascii="Times New Roman" w:hAnsi="Times New Roman" w:cs="Times New Roman"/>
          <w:b/>
          <w:sz w:val="40"/>
          <w:szCs w:val="40"/>
        </w:rPr>
        <w:t>»</w:t>
      </w:r>
    </w:p>
    <w:p w:rsidR="007E5C69" w:rsidRPr="00924165" w:rsidRDefault="00ED1F5E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социологический опрос -</w:t>
      </w:r>
      <w:r w:rsidR="0093769B">
        <w:rPr>
          <w:rFonts w:ascii="Times New Roman" w:hAnsi="Times New Roman" w:cs="Times New Roman"/>
          <w:b/>
          <w:sz w:val="28"/>
          <w:szCs w:val="28"/>
        </w:rPr>
        <w:t xml:space="preserve"> из опыта работы</w:t>
      </w:r>
      <w:r w:rsidR="007E5C69" w:rsidRPr="00924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C69" w:rsidRPr="00924165" w:rsidRDefault="007E5C69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69" w:rsidRPr="00924165" w:rsidRDefault="007E5C69" w:rsidP="00413700">
      <w:pPr>
        <w:spacing w:after="0"/>
        <w:ind w:left="496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65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</w:p>
    <w:p w:rsidR="007E5C69" w:rsidRPr="00924165" w:rsidRDefault="007E5C69" w:rsidP="00413700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924165">
        <w:rPr>
          <w:rFonts w:ascii="Times New Roman" w:hAnsi="Times New Roman" w:cs="Times New Roman"/>
          <w:sz w:val="24"/>
          <w:szCs w:val="24"/>
        </w:rPr>
        <w:t xml:space="preserve">Калякина А.В., преподаватель, </w:t>
      </w:r>
    </w:p>
    <w:p w:rsidR="007E5C69" w:rsidRDefault="007E5C69" w:rsidP="00413700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</w:t>
      </w:r>
      <w:r w:rsidR="00D75C0E">
        <w:rPr>
          <w:rFonts w:ascii="Times New Roman" w:hAnsi="Times New Roman" w:cs="Times New Roman"/>
          <w:sz w:val="24"/>
          <w:szCs w:val="24"/>
        </w:rPr>
        <w:t>орова Г.М., старший воспитатель</w:t>
      </w:r>
    </w:p>
    <w:p w:rsidR="007E5C69" w:rsidRDefault="007E5C69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BC3" w:rsidRDefault="00C65BC3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BC3" w:rsidRPr="00924165" w:rsidRDefault="00C65BC3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C69" w:rsidRDefault="007E5C69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C0E" w:rsidRDefault="00D75C0E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C0E" w:rsidRPr="00924165" w:rsidRDefault="00D75C0E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230217" w:rsidP="007E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Петрозаводск, 2015</w:t>
      </w:r>
    </w:p>
    <w:p w:rsidR="007E5C69" w:rsidRPr="00924165" w:rsidRDefault="007E5C69" w:rsidP="007E5C69">
      <w:pPr>
        <w:rPr>
          <w:rFonts w:ascii="Times New Roman" w:hAnsi="Times New Roman" w:cs="Times New Roman"/>
          <w:b/>
          <w:sz w:val="28"/>
          <w:szCs w:val="28"/>
        </w:rPr>
      </w:pPr>
      <w:r w:rsidRPr="00924165">
        <w:rPr>
          <w:rFonts w:ascii="Times New Roman" w:hAnsi="Times New Roman" w:cs="Times New Roman"/>
          <w:b/>
          <w:sz w:val="28"/>
          <w:szCs w:val="28"/>
        </w:rPr>
        <w:br w:type="page"/>
      </w:r>
      <w:r w:rsidRPr="009241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E5C69" w:rsidRPr="00924165" w:rsidRDefault="007E5C69" w:rsidP="007E5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69" w:rsidRPr="00FF5A30" w:rsidRDefault="00061E57" w:rsidP="007E5C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Введение</w:t>
      </w:r>
      <w:r w:rsidR="007E5C69" w:rsidRPr="00FF5A30">
        <w:rPr>
          <w:rFonts w:ascii="Arial" w:hAnsi="Arial" w:cs="Arial"/>
          <w:sz w:val="24"/>
          <w:szCs w:val="24"/>
        </w:rPr>
        <w:t xml:space="preserve">. </w:t>
      </w:r>
    </w:p>
    <w:p w:rsidR="007E5C69" w:rsidRPr="00FF5A30" w:rsidRDefault="004858D7" w:rsidP="007E5C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исследования: цели, методика.</w:t>
      </w:r>
    </w:p>
    <w:p w:rsidR="007E5C69" w:rsidRPr="00FF5A30" w:rsidRDefault="007E5C69" w:rsidP="007E5C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>Внутренняя и внешняя мотивация студентов к обучению в техникуме.</w:t>
      </w:r>
    </w:p>
    <w:p w:rsidR="00ED1F5E" w:rsidRDefault="00EA0567" w:rsidP="007E5C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Моделирование и построение воспитательной системы. </w:t>
      </w:r>
    </w:p>
    <w:p w:rsidR="00ED1F5E" w:rsidRDefault="00EA0567" w:rsidP="00ED1F5E">
      <w:pPr>
        <w:pStyle w:val="a3"/>
        <w:numPr>
          <w:ilvl w:val="0"/>
          <w:numId w:val="24"/>
        </w:numPr>
        <w:spacing w:after="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 w:rsidRPr="00ED1F5E">
        <w:rPr>
          <w:rFonts w:ascii="Arial" w:hAnsi="Arial" w:cs="Arial"/>
          <w:sz w:val="24"/>
          <w:szCs w:val="24"/>
        </w:rPr>
        <w:t xml:space="preserve">Жизнедеятельность участников учебно-воспитательного </w:t>
      </w:r>
      <w:r w:rsidR="00ED1F5E">
        <w:rPr>
          <w:rFonts w:ascii="Arial" w:hAnsi="Arial" w:cs="Arial"/>
          <w:sz w:val="24"/>
          <w:szCs w:val="24"/>
        </w:rPr>
        <w:t xml:space="preserve">   </w:t>
      </w:r>
      <w:r w:rsidRPr="00ED1F5E">
        <w:rPr>
          <w:rFonts w:ascii="Arial" w:hAnsi="Arial" w:cs="Arial"/>
          <w:sz w:val="24"/>
          <w:szCs w:val="24"/>
        </w:rPr>
        <w:t>процесса</w:t>
      </w:r>
      <w:r w:rsidR="007E5C69" w:rsidRPr="00ED1F5E">
        <w:rPr>
          <w:rFonts w:ascii="Arial" w:hAnsi="Arial" w:cs="Arial"/>
          <w:sz w:val="24"/>
          <w:szCs w:val="24"/>
        </w:rPr>
        <w:t xml:space="preserve"> в техникуме </w:t>
      </w:r>
    </w:p>
    <w:p w:rsidR="004858D7" w:rsidRPr="00ED1F5E" w:rsidRDefault="004858D7" w:rsidP="00ED1F5E">
      <w:pPr>
        <w:pStyle w:val="a3"/>
        <w:numPr>
          <w:ilvl w:val="0"/>
          <w:numId w:val="24"/>
        </w:numPr>
        <w:spacing w:after="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 w:rsidRPr="00ED1F5E">
        <w:rPr>
          <w:rFonts w:ascii="Arial" w:hAnsi="Arial" w:cs="Arial"/>
          <w:sz w:val="24"/>
          <w:szCs w:val="24"/>
        </w:rPr>
        <w:t xml:space="preserve">Ценностные ориентиры </w:t>
      </w:r>
      <w:r w:rsidR="00ED1F5E">
        <w:rPr>
          <w:rFonts w:ascii="Arial" w:hAnsi="Arial" w:cs="Arial"/>
          <w:sz w:val="24"/>
          <w:szCs w:val="24"/>
        </w:rPr>
        <w:t>современного подростка</w:t>
      </w:r>
      <w:r w:rsidRPr="00ED1F5E">
        <w:rPr>
          <w:rFonts w:ascii="Arial" w:hAnsi="Arial" w:cs="Arial"/>
          <w:sz w:val="24"/>
          <w:szCs w:val="24"/>
        </w:rPr>
        <w:t>.</w:t>
      </w:r>
    </w:p>
    <w:p w:rsidR="00D62C53" w:rsidRDefault="00D62C53" w:rsidP="007E5C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Практическая часть. Из опыта работы.</w:t>
      </w:r>
    </w:p>
    <w:p w:rsidR="007419B4" w:rsidRPr="007419B4" w:rsidRDefault="007419B4" w:rsidP="007E5C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Методический материал. Бланки анкет (</w:t>
      </w:r>
      <w:hyperlink w:anchor="_Приложение_1_2" w:history="1">
        <w:r w:rsidR="00145F15" w:rsidRPr="00145F15">
          <w:rPr>
            <w:rStyle w:val="a4"/>
            <w:rFonts w:ascii="Arial" w:hAnsi="Arial" w:cs="Arial"/>
            <w:sz w:val="24"/>
            <w:szCs w:val="24"/>
          </w:rPr>
          <w:t>приложение 1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7E5C69" w:rsidRPr="00FF5A30" w:rsidRDefault="007E5C69" w:rsidP="007E5C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>Источники  (</w:t>
      </w:r>
      <w:hyperlink w:anchor="_Приложение_5" w:history="1">
        <w:r w:rsidRPr="00145F15">
          <w:rPr>
            <w:rStyle w:val="a4"/>
            <w:rFonts w:ascii="Arial" w:hAnsi="Arial" w:cs="Arial"/>
            <w:sz w:val="24"/>
            <w:szCs w:val="24"/>
          </w:rPr>
          <w:t xml:space="preserve">приложение </w:t>
        </w:r>
        <w:r w:rsidR="00145F15" w:rsidRPr="00145F15">
          <w:rPr>
            <w:rStyle w:val="a4"/>
            <w:rFonts w:ascii="Arial" w:hAnsi="Arial" w:cs="Arial"/>
            <w:sz w:val="24"/>
            <w:szCs w:val="24"/>
          </w:rPr>
          <w:t>2</w:t>
        </w:r>
      </w:hyperlink>
      <w:r w:rsidRPr="00FF5A30">
        <w:rPr>
          <w:rFonts w:ascii="Arial" w:hAnsi="Arial" w:cs="Arial"/>
          <w:sz w:val="24"/>
          <w:szCs w:val="24"/>
        </w:rPr>
        <w:t>)</w:t>
      </w: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5E1" w:rsidRPr="00924165" w:rsidRDefault="00B425E1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69" w:rsidRPr="00924165" w:rsidRDefault="007E5C69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57" w:rsidRDefault="00061E57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57" w:rsidRDefault="00061E57">
      <w:pPr>
        <w:rPr>
          <w:rFonts w:ascii="Times New Roman" w:hAnsi="Times New Roman" w:cs="Times New Roman"/>
          <w:sz w:val="24"/>
          <w:szCs w:val="24"/>
        </w:rPr>
      </w:pPr>
    </w:p>
    <w:p w:rsidR="00061E57" w:rsidRDefault="00061E57" w:rsidP="007E5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57" w:rsidRDefault="008876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pict>
          <v:rect id="_x0000_s1028" style="position:absolute;margin-left:79.45pt;margin-top:197.15pt;width:468.85pt;height:192.75pt;flip:x;z-index:251674624;mso-wrap-distance-top:7.2pt;mso-wrap-distance-bottom:10.8pt;mso-position-horizontal-relative:page;mso-position-vertical-relative:page" o:allowincell="f" fillcolor="#9bbb59 [3206]" stroked="f" strokecolor="white [3212]" strokeweight="1.5pt">
            <v:shadow on="t" color="#e36c0a [2409]" offset="-80pt,-36pt" offset2="-148pt,-60pt"/>
            <v:textbox style="mso-next-textbox:#_x0000_s1028" inset="36pt,0,10.8pt,0">
              <w:txbxContent>
                <w:p w:rsidR="00C65BC3" w:rsidRPr="0088300C" w:rsidRDefault="00C65BC3" w:rsidP="00061E57">
                  <w:pPr>
                    <w:pBdr>
                      <w:top w:val="single" w:sz="18" w:space="0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right"/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40"/>
                      <w:szCs w:val="40"/>
                    </w:rPr>
                  </w:pPr>
                  <w:r w:rsidRPr="0088300C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40"/>
                      <w:szCs w:val="40"/>
                    </w:rPr>
                    <w:t>Воспитание и образование – единственное средство, ведущее к идеалу человека разумного и добродетельного.</w:t>
                  </w:r>
                </w:p>
                <w:p w:rsidR="00C65BC3" w:rsidRPr="00061E57" w:rsidRDefault="00C65BC3" w:rsidP="00061E57">
                  <w:pPr>
                    <w:pBdr>
                      <w:top w:val="single" w:sz="18" w:space="0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spacing w:after="0"/>
                    <w:jc w:val="right"/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</w:pPr>
                  <w:r w:rsidRPr="00061E57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  <w:t xml:space="preserve">Сократ, </w:t>
                  </w:r>
                  <w:r w:rsidRPr="00061E57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  <w:lang w:val="en-US"/>
                    </w:rPr>
                    <w:t>V</w:t>
                  </w:r>
                  <w:r w:rsidRPr="00061E57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061E57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  <w:t>в</w:t>
                  </w:r>
                  <w:proofErr w:type="gramEnd"/>
                  <w:r w:rsidRPr="00061E57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  <w:t>. до н.э.</w:t>
                  </w:r>
                </w:p>
                <w:p w:rsidR="00C65BC3" w:rsidRPr="00061E57" w:rsidRDefault="00C65BC3" w:rsidP="00061E57">
                  <w:pPr>
                    <w:pBdr>
                      <w:top w:val="single" w:sz="18" w:space="0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spacing w:after="0"/>
                    <w:jc w:val="right"/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</w:pPr>
                  <w:proofErr w:type="gramStart"/>
                  <w:r w:rsidRPr="00061E57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  <w:t>(Платон.</w:t>
                  </w:r>
                  <w:proofErr w:type="gramEnd"/>
                  <w:r w:rsidRPr="00061E57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061E57"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  <w:t>«Диалоги»</w:t>
                  </w: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color w:val="0D0D0D" w:themeColor="text1" w:themeTint="F2"/>
                      <w:sz w:val="36"/>
                      <w:szCs w:val="36"/>
                    </w:rPr>
                    <w:t>)</w:t>
                  </w:r>
                  <w:proofErr w:type="gramEnd"/>
                </w:p>
              </w:txbxContent>
            </v:textbox>
            <w10:wrap type="square" anchorx="page" anchory="page"/>
          </v:rect>
        </w:pict>
      </w:r>
      <w:r w:rsidR="00061E57">
        <w:rPr>
          <w:rFonts w:ascii="Times New Roman" w:hAnsi="Times New Roman" w:cs="Times New Roman"/>
          <w:sz w:val="24"/>
          <w:szCs w:val="24"/>
        </w:rPr>
        <w:br w:type="page"/>
      </w:r>
    </w:p>
    <w:p w:rsidR="00876810" w:rsidRPr="00B657B4" w:rsidRDefault="00061E57" w:rsidP="00B425E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B657B4">
        <w:rPr>
          <w:rFonts w:ascii="Times New Roman" w:hAnsi="Times New Roman" w:cs="Times New Roman"/>
          <w:b/>
          <w:shadow/>
          <w:sz w:val="28"/>
          <w:szCs w:val="28"/>
        </w:rPr>
        <w:lastRenderedPageBreak/>
        <w:t xml:space="preserve">Введение.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b/>
          <w:color w:val="333333"/>
        </w:rPr>
        <w:t>Анкетирование</w:t>
      </w:r>
      <w:r>
        <w:rPr>
          <w:rFonts w:ascii="Arial" w:hAnsi="Arial" w:cs="Arial"/>
          <w:color w:val="333333"/>
        </w:rPr>
        <w:t>, как и наблюдение</w:t>
      </w:r>
      <w:r w:rsidRPr="00367CE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-</w:t>
      </w:r>
      <w:r w:rsidRPr="00367CE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один</w:t>
      </w:r>
      <w:r w:rsidRPr="00367CE4">
        <w:rPr>
          <w:rFonts w:ascii="Arial" w:hAnsi="Arial" w:cs="Arial"/>
          <w:color w:val="333333"/>
        </w:rPr>
        <w:t xml:space="preserve"> из наиболее распространенных исследовательских методов в психологии.</w:t>
      </w:r>
      <w:r>
        <w:rPr>
          <w:rFonts w:ascii="Arial" w:hAnsi="Arial" w:cs="Arial"/>
          <w:color w:val="333333"/>
        </w:rPr>
        <w:t xml:space="preserve"> </w:t>
      </w:r>
      <w:r w:rsidRPr="00367CE4">
        <w:rPr>
          <w:rFonts w:ascii="Arial" w:hAnsi="Arial" w:cs="Arial"/>
          <w:color w:val="333333"/>
        </w:rPr>
        <w:t xml:space="preserve">По форме проведения анкетирование может быть </w:t>
      </w:r>
      <w:r w:rsidRPr="00367CE4">
        <w:rPr>
          <w:rFonts w:ascii="Arial" w:hAnsi="Arial" w:cs="Arial"/>
          <w:i/>
          <w:color w:val="333333"/>
        </w:rPr>
        <w:t>индивидуальным или групповым</w:t>
      </w:r>
      <w:r w:rsidRPr="00367CE4">
        <w:rPr>
          <w:rFonts w:ascii="Arial" w:hAnsi="Arial" w:cs="Arial"/>
          <w:color w:val="333333"/>
        </w:rPr>
        <w:t xml:space="preserve">, когда за относительно короткое время можно опросить значительное число людей. Анкетирование бывает </w:t>
      </w:r>
      <w:r w:rsidRPr="00367CE4">
        <w:rPr>
          <w:rFonts w:ascii="Arial" w:hAnsi="Arial" w:cs="Arial"/>
          <w:i/>
          <w:color w:val="333333"/>
        </w:rPr>
        <w:t>очным и заочным</w:t>
      </w:r>
      <w:r w:rsidRPr="00367CE4">
        <w:rPr>
          <w:rFonts w:ascii="Arial" w:hAnsi="Arial" w:cs="Arial"/>
          <w:color w:val="333333"/>
        </w:rPr>
        <w:t xml:space="preserve"> - в виде почтового опроса; опроса через газету, журнал, компьютерную сеть.</w:t>
      </w:r>
      <w:r w:rsidRPr="00367CE4">
        <w:t xml:space="preserve"> </w:t>
      </w:r>
      <w:r w:rsidRPr="00367CE4">
        <w:rPr>
          <w:rFonts w:ascii="Arial" w:hAnsi="Arial" w:cs="Arial"/>
          <w:b/>
          <w:color w:val="333333"/>
        </w:rPr>
        <w:t>Анкета</w:t>
      </w:r>
      <w:r w:rsidRPr="00367CE4">
        <w:rPr>
          <w:rFonts w:ascii="Arial" w:hAnsi="Arial" w:cs="Arial"/>
          <w:color w:val="333333"/>
        </w:rPr>
        <w:t xml:space="preserve"> - основн</w:t>
      </w:r>
      <w:r>
        <w:rPr>
          <w:rFonts w:ascii="Arial" w:hAnsi="Arial" w:cs="Arial"/>
          <w:color w:val="333333"/>
        </w:rPr>
        <w:t>ой инструмент</w:t>
      </w:r>
      <w:r w:rsidRPr="00367CE4">
        <w:rPr>
          <w:rFonts w:ascii="Arial" w:hAnsi="Arial" w:cs="Arial"/>
          <w:color w:val="333333"/>
        </w:rPr>
        <w:t xml:space="preserve"> </w:t>
      </w:r>
      <w:hyperlink r:id="rId8" w:tooltip="Опрос" w:history="1">
        <w:r w:rsidRPr="00367CE4">
          <w:rPr>
            <w:rFonts w:ascii="Arial" w:hAnsi="Arial" w:cs="Arial"/>
            <w:color w:val="333333"/>
          </w:rPr>
          <w:t>опроса</w:t>
        </w:r>
      </w:hyperlink>
      <w:r w:rsidRPr="00367CE4">
        <w:rPr>
          <w:rFonts w:ascii="Arial" w:hAnsi="Arial" w:cs="Arial"/>
          <w:color w:val="333333"/>
        </w:rPr>
        <w:t xml:space="preserve"> и представляет собой социологический документ, содержащий структурно-организованный набор вопросов, каждый из которых связан с задачами проводимого </w:t>
      </w:r>
      <w:hyperlink r:id="rId9" w:tooltip="Методы социологического исследования" w:history="1">
        <w:r w:rsidRPr="00367CE4">
          <w:rPr>
            <w:rFonts w:ascii="Arial" w:hAnsi="Arial" w:cs="Arial"/>
            <w:color w:val="333333"/>
          </w:rPr>
          <w:t>исследования</w:t>
        </w:r>
      </w:hyperlink>
      <w:r w:rsidRPr="00DF6B97">
        <w:t>.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t xml:space="preserve">Существуют </w:t>
      </w:r>
      <w:r w:rsidRPr="00F108B9">
        <w:rPr>
          <w:rFonts w:ascii="Arial" w:hAnsi="Arial" w:cs="Arial"/>
          <w:b/>
          <w:color w:val="333333"/>
        </w:rPr>
        <w:t xml:space="preserve">три </w:t>
      </w:r>
      <w:hyperlink r:id="rId10" w:tgtFrame="_blank" w:history="1">
        <w:r w:rsidRPr="00F108B9">
          <w:rPr>
            <w:rFonts w:ascii="Arial" w:hAnsi="Arial" w:cs="Arial"/>
            <w:b/>
            <w:color w:val="333333"/>
          </w:rPr>
          <w:t>основных</w:t>
        </w:r>
      </w:hyperlink>
      <w:r w:rsidRPr="00F108B9">
        <w:rPr>
          <w:rFonts w:ascii="Arial" w:hAnsi="Arial" w:cs="Arial"/>
          <w:b/>
          <w:color w:val="333333"/>
        </w:rPr>
        <w:t xml:space="preserve"> типа</w:t>
      </w:r>
      <w:r w:rsidRPr="00367CE4">
        <w:rPr>
          <w:rFonts w:ascii="Arial" w:hAnsi="Arial" w:cs="Arial"/>
          <w:color w:val="333333"/>
        </w:rPr>
        <w:t xml:space="preserve"> анкет, применяемых в психологии: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b/>
          <w:color w:val="333333"/>
        </w:rPr>
        <w:t>анкеты</w:t>
      </w:r>
      <w:r w:rsidRPr="00367CE4">
        <w:rPr>
          <w:rFonts w:ascii="Arial" w:hAnsi="Arial" w:cs="Arial"/>
          <w:color w:val="333333"/>
        </w:rPr>
        <w:t xml:space="preserve">, составленные из прямых вопросов и направленные на выявление осознаваемых качеств </w:t>
      </w:r>
      <w:hyperlink r:id="rId11" w:tgtFrame="_blank" w:history="1">
        <w:r w:rsidRPr="00367CE4">
          <w:rPr>
            <w:rFonts w:ascii="Arial" w:hAnsi="Arial" w:cs="Arial"/>
            <w:color w:val="333333"/>
          </w:rPr>
          <w:t>испытуемых</w:t>
        </w:r>
      </w:hyperlink>
      <w:r w:rsidRPr="00367CE4">
        <w:rPr>
          <w:rFonts w:ascii="Arial" w:hAnsi="Arial" w:cs="Arial"/>
          <w:color w:val="333333"/>
        </w:rPr>
        <w:t xml:space="preserve">. Например, в анкете, направленной на выявление эмоционального отношения школьников к своему возрасту, использован такой вопрос: "Предпочитаете стать взрослым теперь же, сразу, или хотите остаться ребенком и почему?";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b/>
          <w:color w:val="333333"/>
        </w:rPr>
        <w:t>анкеты</w:t>
      </w:r>
      <w:r w:rsidRPr="00367CE4">
        <w:rPr>
          <w:rFonts w:ascii="Arial" w:hAnsi="Arial" w:cs="Arial"/>
          <w:color w:val="333333"/>
        </w:rPr>
        <w:t xml:space="preserve"> селективного типа, где </w:t>
      </w:r>
      <w:hyperlink r:id="rId12" w:tgtFrame="_blank" w:history="1">
        <w:r w:rsidRPr="00367CE4">
          <w:rPr>
            <w:rFonts w:ascii="Arial" w:hAnsi="Arial" w:cs="Arial"/>
            <w:color w:val="333333"/>
          </w:rPr>
          <w:t>испытуемым</w:t>
        </w:r>
      </w:hyperlink>
      <w:r w:rsidRPr="00367CE4">
        <w:rPr>
          <w:rFonts w:ascii="Arial" w:hAnsi="Arial" w:cs="Arial"/>
          <w:color w:val="333333"/>
        </w:rPr>
        <w:t xml:space="preserve"> на каждый вопрос анкеты предлагается несколько готовых ответов; задачей испытуемых является выбор наиболее подходящего ответа. Например, для определения отношения учащегося к различным учебным предметам можно использовать такой вопрос: "Какой из </w:t>
      </w:r>
      <w:hyperlink r:id="rId13" w:tgtFrame="_blank" w:history="1">
        <w:r w:rsidRPr="00367CE4">
          <w:rPr>
            <w:rFonts w:ascii="Arial" w:hAnsi="Arial" w:cs="Arial"/>
            <w:color w:val="333333"/>
          </w:rPr>
          <w:t>учебных</w:t>
        </w:r>
      </w:hyperlink>
      <w:r w:rsidRPr="00367CE4">
        <w:rPr>
          <w:rFonts w:ascii="Arial" w:hAnsi="Arial" w:cs="Arial"/>
          <w:color w:val="333333"/>
        </w:rPr>
        <w:t xml:space="preserve"> предметов - самый интересный?". А в качестве возможных ответов можно предложить перечень учебных предметов: "алгебра", "химия", "география", "физика" и т.д.;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b/>
          <w:color w:val="333333"/>
        </w:rPr>
        <w:t>анкеты шкалы</w:t>
      </w:r>
      <w:r w:rsidRPr="00367CE4">
        <w:rPr>
          <w:rFonts w:ascii="Arial" w:hAnsi="Arial" w:cs="Arial"/>
          <w:color w:val="333333"/>
        </w:rPr>
        <w:t xml:space="preserve">; при ответе на вопросы анкет-шкал испытуемый должен не просто выбрать наиболее правильный из готовых ответов, а проанализировать (оценить в баллах) правильность из предложенных ответов. Так, например, вместо ответов "да" или "нет" испытуемым можно предложить пятибалльную </w:t>
      </w:r>
      <w:hyperlink r:id="rId14" w:tgtFrame="_blank" w:history="1">
        <w:r w:rsidRPr="00367CE4">
          <w:rPr>
            <w:rFonts w:ascii="Arial" w:hAnsi="Arial" w:cs="Arial"/>
            <w:color w:val="333333"/>
          </w:rPr>
          <w:t>шкалу</w:t>
        </w:r>
      </w:hyperlink>
      <w:r w:rsidRPr="00367CE4">
        <w:rPr>
          <w:rFonts w:ascii="Arial" w:hAnsi="Arial" w:cs="Arial"/>
          <w:color w:val="333333"/>
        </w:rPr>
        <w:t xml:space="preserve"> ответов: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t xml:space="preserve">5 - уверено да;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t xml:space="preserve">4 - больше да, чем нет;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t xml:space="preserve">3 - не </w:t>
      </w:r>
      <w:proofErr w:type="gramStart"/>
      <w:r w:rsidRPr="00367CE4">
        <w:rPr>
          <w:rFonts w:ascii="Arial" w:hAnsi="Arial" w:cs="Arial"/>
          <w:color w:val="333333"/>
        </w:rPr>
        <w:t>уверен</w:t>
      </w:r>
      <w:proofErr w:type="gramEnd"/>
      <w:r w:rsidRPr="00367CE4">
        <w:rPr>
          <w:rFonts w:ascii="Arial" w:hAnsi="Arial" w:cs="Arial"/>
          <w:color w:val="333333"/>
        </w:rPr>
        <w:t xml:space="preserve">, не знаю;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t xml:space="preserve">2 - больше нет, чем да;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t xml:space="preserve">1 - </w:t>
      </w:r>
      <w:hyperlink r:id="rId15" w:tgtFrame="_blank" w:history="1">
        <w:r w:rsidRPr="00367CE4">
          <w:rPr>
            <w:rFonts w:ascii="Arial" w:hAnsi="Arial" w:cs="Arial"/>
            <w:color w:val="333333"/>
          </w:rPr>
          <w:t>уверенно</w:t>
        </w:r>
      </w:hyperlink>
      <w:r w:rsidRPr="00367CE4">
        <w:rPr>
          <w:rFonts w:ascii="Arial" w:hAnsi="Arial" w:cs="Arial"/>
          <w:color w:val="333333"/>
        </w:rPr>
        <w:t xml:space="preserve"> нет. </w:t>
      </w:r>
    </w:p>
    <w:p w:rsid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proofErr w:type="gramStart"/>
      <w:r w:rsidRPr="00367CE4">
        <w:rPr>
          <w:rFonts w:ascii="Arial" w:hAnsi="Arial" w:cs="Arial"/>
          <w:color w:val="333333"/>
        </w:rPr>
        <w:t xml:space="preserve">Между этими тремя </w:t>
      </w:r>
      <w:hyperlink r:id="rId16" w:tgtFrame="_blank" w:history="1">
        <w:r w:rsidRPr="00367CE4">
          <w:rPr>
            <w:rFonts w:ascii="Arial" w:hAnsi="Arial" w:cs="Arial"/>
            <w:color w:val="333333"/>
          </w:rPr>
          <w:t>типами</w:t>
        </w:r>
      </w:hyperlink>
      <w:r w:rsidRPr="00367CE4">
        <w:rPr>
          <w:rFonts w:ascii="Arial" w:hAnsi="Arial" w:cs="Arial"/>
          <w:color w:val="333333"/>
        </w:rPr>
        <w:t xml:space="preserve"> анкет не </w:t>
      </w:r>
      <w:hyperlink r:id="rId17" w:tgtFrame="_blank" w:history="1">
        <w:r w:rsidRPr="00367CE4">
          <w:rPr>
            <w:rFonts w:ascii="Arial" w:hAnsi="Arial" w:cs="Arial"/>
            <w:color w:val="333333"/>
          </w:rPr>
          <w:t>существует</w:t>
        </w:r>
      </w:hyperlink>
      <w:r w:rsidRPr="00367CE4">
        <w:rPr>
          <w:rFonts w:ascii="Arial" w:hAnsi="Arial" w:cs="Arial"/>
          <w:color w:val="333333"/>
        </w:rPr>
        <w:t xml:space="preserve"> принципиальных различий, все они являются лишь различными модификациями метода </w:t>
      </w:r>
      <w:hyperlink r:id="rId18" w:tgtFrame="_blank" w:history="1">
        <w:r w:rsidRPr="00367CE4">
          <w:rPr>
            <w:rFonts w:ascii="Arial" w:hAnsi="Arial" w:cs="Arial"/>
            <w:color w:val="333333"/>
          </w:rPr>
          <w:t>анкетирования</w:t>
        </w:r>
      </w:hyperlink>
      <w:r w:rsidRPr="00367CE4">
        <w:rPr>
          <w:rFonts w:ascii="Arial" w:hAnsi="Arial" w:cs="Arial"/>
          <w:color w:val="333333"/>
        </w:rPr>
        <w:t>. Однако если использование анкет, содержащих прямые (а тем более косвенные) вопросы, требует предварительного качественного анализа ответов, что значительно затрудняет использование количественных способов отработки и анализа получаемых данных, то анкеты-шкалы являются наиболее формализованным типом анкет, так как они позволяют проводить более точный количественный анализ</w:t>
      </w:r>
      <w:proofErr w:type="gramEnd"/>
      <w:r w:rsidRPr="00367CE4">
        <w:rPr>
          <w:rFonts w:ascii="Arial" w:hAnsi="Arial" w:cs="Arial"/>
          <w:color w:val="333333"/>
        </w:rPr>
        <w:t xml:space="preserve"> данных анкетирования.</w:t>
      </w:r>
    </w:p>
    <w:p w:rsidR="007E2031" w:rsidRPr="007E2031" w:rsidRDefault="00367CE4" w:rsidP="007E203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 xml:space="preserve">В данном пособии представлены </w:t>
      </w:r>
      <w:r w:rsidR="007E2031">
        <w:rPr>
          <w:rFonts w:ascii="Arial" w:hAnsi="Arial" w:cs="Arial"/>
          <w:color w:val="333333"/>
        </w:rPr>
        <w:t xml:space="preserve">анкеты </w:t>
      </w:r>
      <w:r w:rsidR="007E2031" w:rsidRPr="007E2031">
        <w:rPr>
          <w:rFonts w:ascii="Arial" w:hAnsi="Arial" w:cs="Arial"/>
          <w:b/>
          <w:color w:val="333333"/>
        </w:rPr>
        <w:t>трех типов с возможностью очного и</w:t>
      </w:r>
      <w:r w:rsidR="003A1814">
        <w:rPr>
          <w:rFonts w:ascii="Arial" w:hAnsi="Arial" w:cs="Arial"/>
          <w:b/>
          <w:color w:val="333333"/>
        </w:rPr>
        <w:t xml:space="preserve">, используя возможности современных Интернет-ресурсов, </w:t>
      </w:r>
      <w:r w:rsidR="007E2031" w:rsidRPr="007E2031">
        <w:rPr>
          <w:rFonts w:ascii="Arial" w:hAnsi="Arial" w:cs="Arial"/>
          <w:b/>
          <w:color w:val="333333"/>
        </w:rPr>
        <w:t>заочного опроса.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lastRenderedPageBreak/>
        <w:t xml:space="preserve">Бесспорным </w:t>
      </w:r>
      <w:r w:rsidRPr="00367CE4">
        <w:rPr>
          <w:rFonts w:ascii="Arial" w:hAnsi="Arial" w:cs="Arial"/>
          <w:b/>
          <w:color w:val="333333"/>
        </w:rPr>
        <w:t>достоинством</w:t>
      </w:r>
      <w:r w:rsidRPr="00367CE4">
        <w:rPr>
          <w:rFonts w:ascii="Arial" w:hAnsi="Arial" w:cs="Arial"/>
          <w:color w:val="333333"/>
        </w:rPr>
        <w:t xml:space="preserve"> метода анкетирования является быстрое получение массового материала, что позволяет проследить ряд </w:t>
      </w:r>
      <w:hyperlink r:id="rId19" w:tgtFrame="_blank" w:history="1">
        <w:r w:rsidRPr="00367CE4">
          <w:rPr>
            <w:rFonts w:ascii="Arial" w:hAnsi="Arial" w:cs="Arial"/>
            <w:color w:val="333333"/>
          </w:rPr>
          <w:t>общих</w:t>
        </w:r>
      </w:hyperlink>
      <w:r w:rsidRPr="00367CE4">
        <w:rPr>
          <w:rFonts w:ascii="Arial" w:hAnsi="Arial" w:cs="Arial"/>
          <w:color w:val="333333"/>
        </w:rPr>
        <w:t xml:space="preserve"> изменений в зависимости от характера учебно-воспитательного процесса и т.п. </w:t>
      </w:r>
      <w:r w:rsidRPr="00367CE4">
        <w:rPr>
          <w:rFonts w:ascii="Arial" w:hAnsi="Arial" w:cs="Arial"/>
          <w:b/>
          <w:color w:val="333333"/>
        </w:rPr>
        <w:t>Недостатком</w:t>
      </w:r>
      <w:r w:rsidRPr="00367CE4">
        <w:rPr>
          <w:rFonts w:ascii="Arial" w:hAnsi="Arial" w:cs="Arial"/>
          <w:color w:val="333333"/>
        </w:rPr>
        <w:t xml:space="preserve"> метода анкетирования является то, что он позволяет вскрывать, как правило, только самый верхний слой факторов: материалы, при помощи анкет и вопросников (составленных из прямых вопросов к испытуемым), не могут дать исследователю представления о многих закономерностях и причинных зависимостях, относящихся к психологии. Анкетирование - это средство первой ориентировки, средство предварительной разведки. Чтобы компенсировать отмеченные недостатки анкетирования, применение этого метода следует сочетать с использованием более содержательных исследовательских методов, а также проводить повторные анкетирования, маскировать от испытуемых подлинные цели опросов и т.д.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t xml:space="preserve">Анкета имеет определенную </w:t>
      </w:r>
      <w:r w:rsidRPr="00367CE4">
        <w:rPr>
          <w:rFonts w:ascii="Arial" w:hAnsi="Arial" w:cs="Arial"/>
          <w:b/>
          <w:color w:val="333333"/>
        </w:rPr>
        <w:t>структуру</w:t>
      </w:r>
      <w:r w:rsidRPr="00367CE4">
        <w:rPr>
          <w:rFonts w:ascii="Arial" w:hAnsi="Arial" w:cs="Arial"/>
          <w:color w:val="333333"/>
        </w:rPr>
        <w:t xml:space="preserve">, где важными элементами являются: </w:t>
      </w:r>
      <w:r w:rsidRPr="00367CE4">
        <w:rPr>
          <w:rFonts w:ascii="Arial" w:hAnsi="Arial" w:cs="Arial"/>
          <w:i/>
          <w:color w:val="333333"/>
        </w:rPr>
        <w:t>вводная часть, «</w:t>
      </w:r>
      <w:proofErr w:type="spellStart"/>
      <w:r w:rsidRPr="00367CE4">
        <w:rPr>
          <w:rFonts w:ascii="Arial" w:hAnsi="Arial" w:cs="Arial"/>
          <w:i/>
          <w:color w:val="333333"/>
        </w:rPr>
        <w:t>паспортичка</w:t>
      </w:r>
      <w:proofErr w:type="spellEnd"/>
      <w:r w:rsidRPr="00367CE4">
        <w:rPr>
          <w:rFonts w:ascii="Arial" w:hAnsi="Arial" w:cs="Arial"/>
          <w:i/>
          <w:color w:val="333333"/>
        </w:rPr>
        <w:t>», основная часть</w:t>
      </w:r>
      <w:r w:rsidRPr="00367CE4">
        <w:rPr>
          <w:rFonts w:ascii="Arial" w:hAnsi="Arial" w:cs="Arial"/>
          <w:color w:val="333333"/>
        </w:rPr>
        <w:t>.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b/>
          <w:color w:val="333333"/>
        </w:rPr>
        <w:t>Вводная часть</w:t>
      </w:r>
      <w:r w:rsidRPr="00367CE4">
        <w:rPr>
          <w:rFonts w:ascii="Arial" w:hAnsi="Arial" w:cs="Arial"/>
          <w:color w:val="333333"/>
        </w:rPr>
        <w:t xml:space="preserve">. Оформление анкеты следует начать с титульного листа, где обязательно указывают название анкеты, отражающее тему или проблему опроса, место и год выпуска анкеты, а также название организации, проводящей опрос. Во вводной части обычно кратко поясняют цели и задачи опроса, его значение и перспективы использования результатов. Здесь же разъясняются правила заполнения анкеты, обязательно указывается, что опрос анонимен. 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color w:val="333333"/>
        </w:rPr>
        <w:t>Некоторые правила заполнения и регистрации ответов могут размещаться отдельно, в самом тексте, состоящем из отдельных вопросов основной части анкеты. Например, это может быть указание на то, сколько вариантов ответа можно выбрать в конкретном вопросе («Пожалуйста, выберите один вариант ответа» или «Отметьте все подходящие варианты»).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b/>
          <w:color w:val="333333"/>
        </w:rPr>
        <w:t>«</w:t>
      </w:r>
      <w:proofErr w:type="spellStart"/>
      <w:r w:rsidRPr="00367CE4">
        <w:rPr>
          <w:rFonts w:ascii="Arial" w:hAnsi="Arial" w:cs="Arial"/>
          <w:b/>
          <w:color w:val="333333"/>
        </w:rPr>
        <w:t>Паспортичка</w:t>
      </w:r>
      <w:proofErr w:type="spellEnd"/>
      <w:r w:rsidRPr="00367CE4">
        <w:rPr>
          <w:rFonts w:ascii="Arial" w:hAnsi="Arial" w:cs="Arial"/>
          <w:b/>
          <w:color w:val="333333"/>
        </w:rPr>
        <w:t>»</w:t>
      </w:r>
      <w:r w:rsidRPr="00367CE4">
        <w:rPr>
          <w:rFonts w:ascii="Arial" w:hAnsi="Arial" w:cs="Arial"/>
          <w:color w:val="333333"/>
        </w:rPr>
        <w:t xml:space="preserve"> состоит из вопросов, касающихся социально-демографических и других характеристик самого респондента. Как правило, она помещается либо в начале анкеты, либо в ее конце и в последнем случае заканчивается выражением благодарности респонденту за участие в опросе. Некоторые исследователи считают, что «</w:t>
      </w:r>
      <w:proofErr w:type="spellStart"/>
      <w:r w:rsidRPr="00367CE4">
        <w:rPr>
          <w:rFonts w:ascii="Arial" w:hAnsi="Arial" w:cs="Arial"/>
          <w:color w:val="333333"/>
        </w:rPr>
        <w:t>паспортичка</w:t>
      </w:r>
      <w:proofErr w:type="spellEnd"/>
      <w:r w:rsidRPr="00367CE4">
        <w:rPr>
          <w:rFonts w:ascii="Arial" w:hAnsi="Arial" w:cs="Arial"/>
          <w:color w:val="333333"/>
        </w:rPr>
        <w:t>» в самом начале анкеты может вызвать недоверие к социологу и сомнение в действительной анонимности опроса и соответственно повлиять на искренность ответов. В то же время расположение «</w:t>
      </w:r>
      <w:proofErr w:type="spellStart"/>
      <w:r w:rsidRPr="00367CE4">
        <w:rPr>
          <w:rFonts w:ascii="Arial" w:hAnsi="Arial" w:cs="Arial"/>
          <w:color w:val="333333"/>
        </w:rPr>
        <w:t>паспортички</w:t>
      </w:r>
      <w:proofErr w:type="spellEnd"/>
      <w:r w:rsidRPr="00367CE4">
        <w:rPr>
          <w:rFonts w:ascii="Arial" w:hAnsi="Arial" w:cs="Arial"/>
          <w:color w:val="333333"/>
        </w:rPr>
        <w:t>» в начале анкеты оправдано психологически, поскольку позволяет постепенно повышать сложность вопросов.</w:t>
      </w:r>
    </w:p>
    <w:p w:rsidR="00367CE4" w:rsidRPr="00367CE4" w:rsidRDefault="00367CE4" w:rsidP="00367CE4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367CE4">
        <w:rPr>
          <w:rFonts w:ascii="Arial" w:hAnsi="Arial" w:cs="Arial"/>
          <w:b/>
          <w:color w:val="333333"/>
        </w:rPr>
        <w:t>Основная часть</w:t>
      </w:r>
      <w:r w:rsidRPr="00367CE4">
        <w:rPr>
          <w:rFonts w:ascii="Arial" w:hAnsi="Arial" w:cs="Arial"/>
          <w:color w:val="333333"/>
        </w:rPr>
        <w:t xml:space="preserve"> анкеты состоит из вопросов, связанных с целями и задачами исследования, а также самой процедурой заполнения анкеты. Большое значение имеют очередность вопросов, их формулировка, графическое оформление. Вопросы и варианты ответов, как правило, предлагается выделять шрифтом, номером, рамками. Текст анкеты обычно адаптируется с учетом уровня культуры и образования респондентов. Возможно использование схем, графиков, которые могут активизировать внимание участников опроса.</w:t>
      </w:r>
    </w:p>
    <w:p w:rsidR="002D1907" w:rsidRDefault="002D1907" w:rsidP="002D190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2D1907">
        <w:rPr>
          <w:rFonts w:ascii="Arial" w:hAnsi="Arial" w:cs="Arial"/>
          <w:color w:val="333333"/>
        </w:rPr>
        <w:t>Как правило, текст любой анкеты завершается выражением благодарности респонденту за участие в анкетировании.</w:t>
      </w:r>
    </w:p>
    <w:p w:rsidR="007E2031" w:rsidRPr="007E2031" w:rsidRDefault="007E2031" w:rsidP="002D190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333333"/>
        </w:rPr>
      </w:pPr>
    </w:p>
    <w:p w:rsidR="00876810" w:rsidRDefault="004858D7" w:rsidP="00B657B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B657B4">
        <w:rPr>
          <w:rFonts w:ascii="Times New Roman" w:hAnsi="Times New Roman" w:cs="Times New Roman"/>
          <w:b/>
          <w:shadow/>
          <w:sz w:val="28"/>
          <w:szCs w:val="28"/>
        </w:rPr>
        <w:lastRenderedPageBreak/>
        <w:t>Проведение исследования: цели</w:t>
      </w:r>
      <w:r w:rsidR="0088300C" w:rsidRPr="00B657B4">
        <w:rPr>
          <w:rFonts w:ascii="Times New Roman" w:hAnsi="Times New Roman" w:cs="Times New Roman"/>
          <w:b/>
          <w:shadow/>
          <w:sz w:val="28"/>
          <w:szCs w:val="28"/>
        </w:rPr>
        <w:t>,</w:t>
      </w:r>
      <w:r w:rsidRPr="00B657B4">
        <w:rPr>
          <w:rFonts w:ascii="Times New Roman" w:hAnsi="Times New Roman" w:cs="Times New Roman"/>
          <w:b/>
          <w:shadow/>
          <w:sz w:val="28"/>
          <w:szCs w:val="28"/>
        </w:rPr>
        <w:t xml:space="preserve"> методика.</w:t>
      </w:r>
    </w:p>
    <w:p w:rsidR="00B657B4" w:rsidRPr="00B657B4" w:rsidRDefault="00B657B4" w:rsidP="00B657B4">
      <w:pPr>
        <w:pStyle w:val="a3"/>
        <w:ind w:left="1080"/>
        <w:rPr>
          <w:rFonts w:ascii="Times New Roman" w:hAnsi="Times New Roman" w:cs="Times New Roman"/>
          <w:b/>
          <w:shadow/>
          <w:sz w:val="28"/>
          <w:szCs w:val="28"/>
        </w:rPr>
      </w:pPr>
    </w:p>
    <w:p w:rsidR="00FF5A30" w:rsidRPr="003B690B" w:rsidRDefault="00FF5A30" w:rsidP="003C523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0B">
        <w:rPr>
          <w:rFonts w:ascii="Times New Roman" w:hAnsi="Times New Roman" w:cs="Times New Roman"/>
          <w:b/>
          <w:sz w:val="28"/>
          <w:szCs w:val="28"/>
        </w:rPr>
        <w:t xml:space="preserve">Внутренняя и внешняя мотивация студентов к обучению в техникуме. </w:t>
      </w:r>
    </w:p>
    <w:p w:rsidR="00E86AAC" w:rsidRDefault="00E86AAC" w:rsidP="00E86AAC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E86AAC">
        <w:rPr>
          <w:rFonts w:ascii="Arial" w:hAnsi="Arial" w:cs="Arial"/>
          <w:b/>
          <w:i/>
          <w:color w:val="333333"/>
        </w:rPr>
        <w:t>Цель</w:t>
      </w:r>
      <w:r>
        <w:rPr>
          <w:rFonts w:ascii="Arial" w:hAnsi="Arial" w:cs="Arial"/>
          <w:color w:val="333333"/>
        </w:rPr>
        <w:t>: определение внутренней и внешней мотивации</w:t>
      </w:r>
      <w:r w:rsidR="00FF5A30" w:rsidRPr="00FF5A30">
        <w:rPr>
          <w:rFonts w:ascii="Arial" w:hAnsi="Arial" w:cs="Arial"/>
          <w:color w:val="333333"/>
        </w:rPr>
        <w:t xml:space="preserve"> к обучению в </w:t>
      </w:r>
      <w:r>
        <w:rPr>
          <w:rFonts w:ascii="Arial" w:hAnsi="Arial" w:cs="Arial"/>
          <w:color w:val="333333"/>
        </w:rPr>
        <w:t>учебном заведении.</w:t>
      </w:r>
    </w:p>
    <w:p w:rsidR="00FF5A30" w:rsidRPr="0013182E" w:rsidRDefault="00FF5A30" w:rsidP="00E86AAC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</w:rPr>
      </w:pPr>
      <w:r w:rsidRPr="00E86AAC">
        <w:rPr>
          <w:rFonts w:ascii="Arial" w:hAnsi="Arial" w:cs="Arial"/>
          <w:color w:val="333333"/>
        </w:rPr>
        <w:t xml:space="preserve"> </w:t>
      </w:r>
      <w:r w:rsidR="00E86AAC">
        <w:rPr>
          <w:rFonts w:ascii="Arial" w:hAnsi="Arial" w:cs="Arial"/>
          <w:color w:val="333333"/>
        </w:rPr>
        <w:t>Тестирование</w:t>
      </w:r>
      <w:r w:rsidR="00E86AAC">
        <w:rPr>
          <w:rFonts w:ascii="Arial" w:hAnsi="Arial" w:cs="Arial"/>
          <w:b/>
          <w:color w:val="333333"/>
        </w:rPr>
        <w:t xml:space="preserve"> </w:t>
      </w:r>
      <w:r w:rsidRPr="00FF5A30">
        <w:rPr>
          <w:rFonts w:ascii="Arial" w:hAnsi="Arial" w:cs="Arial"/>
          <w:color w:val="333333"/>
        </w:rPr>
        <w:t xml:space="preserve">может проводиться с </w:t>
      </w:r>
      <w:r w:rsidR="006F2D06">
        <w:rPr>
          <w:rFonts w:ascii="Arial" w:hAnsi="Arial" w:cs="Arial"/>
          <w:color w:val="333333"/>
        </w:rPr>
        <w:t>по</w:t>
      </w:r>
      <w:r w:rsidRPr="00FF5A30">
        <w:rPr>
          <w:rFonts w:ascii="Arial" w:hAnsi="Arial" w:cs="Arial"/>
          <w:color w:val="333333"/>
        </w:rPr>
        <w:t xml:space="preserve">мощью одного из проектов НИИ мониторинга </w:t>
      </w:r>
      <w:r>
        <w:rPr>
          <w:rFonts w:ascii="Arial" w:hAnsi="Arial" w:cs="Arial"/>
          <w:color w:val="333333"/>
        </w:rPr>
        <w:t xml:space="preserve">качества </w:t>
      </w:r>
      <w:r w:rsidRPr="00FF5A30">
        <w:rPr>
          <w:rFonts w:ascii="Arial" w:hAnsi="Arial" w:cs="Arial"/>
          <w:color w:val="333333"/>
        </w:rPr>
        <w:t>образования.</w:t>
      </w:r>
      <w:r w:rsidR="00E86AAC">
        <w:rPr>
          <w:rFonts w:ascii="Arial" w:hAnsi="Arial" w:cs="Arial"/>
          <w:color w:val="333333"/>
        </w:rPr>
        <w:t xml:space="preserve"> </w:t>
      </w:r>
      <w:r w:rsidRPr="00AD6338">
        <w:rPr>
          <w:rFonts w:ascii="Arial" w:hAnsi="Arial" w:cs="Arial"/>
          <w:b/>
          <w:color w:val="333333"/>
        </w:rPr>
        <w:t xml:space="preserve">Научно-исследовательский институт мониторинга качества образования </w:t>
      </w:r>
      <w:r w:rsidR="00C37CA9">
        <w:rPr>
          <w:rFonts w:ascii="Arial" w:hAnsi="Arial" w:cs="Arial"/>
          <w:b/>
          <w:color w:val="333333"/>
        </w:rPr>
        <w:t>(</w:t>
      </w:r>
      <w:hyperlink r:id="rId20" w:history="1">
        <w:r w:rsidR="00C37CA9" w:rsidRPr="008E5A50">
          <w:rPr>
            <w:rStyle w:val="a4"/>
            <w:rFonts w:ascii="Arial" w:hAnsi="Arial" w:cs="Arial"/>
            <w:lang w:val="en-GB"/>
          </w:rPr>
          <w:t>www</w:t>
        </w:r>
        <w:r w:rsidR="00C37CA9" w:rsidRPr="008B2B29">
          <w:rPr>
            <w:rStyle w:val="a4"/>
            <w:rFonts w:ascii="Arial" w:hAnsi="Arial" w:cs="Arial"/>
          </w:rPr>
          <w:t>.</w:t>
        </w:r>
        <w:proofErr w:type="spellStart"/>
        <w:r w:rsidR="00C37CA9" w:rsidRPr="008E5A50">
          <w:rPr>
            <w:rStyle w:val="a4"/>
            <w:rFonts w:ascii="Arial" w:hAnsi="Arial" w:cs="Arial"/>
            <w:lang w:val="en-GB"/>
          </w:rPr>
          <w:t>i</w:t>
        </w:r>
        <w:proofErr w:type="spellEnd"/>
        <w:r w:rsidR="00C37CA9" w:rsidRPr="008B2B29">
          <w:rPr>
            <w:rStyle w:val="a4"/>
            <w:rFonts w:ascii="Arial" w:hAnsi="Arial" w:cs="Arial"/>
          </w:rPr>
          <w:t>-</w:t>
        </w:r>
        <w:r w:rsidR="00C37CA9" w:rsidRPr="008E5A50">
          <w:rPr>
            <w:rStyle w:val="a4"/>
            <w:rFonts w:ascii="Arial" w:hAnsi="Arial" w:cs="Arial"/>
            <w:lang w:val="en-GB"/>
          </w:rPr>
          <w:t>exam</w:t>
        </w:r>
        <w:r w:rsidR="00C37CA9" w:rsidRPr="008B2B29">
          <w:rPr>
            <w:rStyle w:val="a4"/>
            <w:rFonts w:ascii="Arial" w:hAnsi="Arial" w:cs="Arial"/>
          </w:rPr>
          <w:t>.</w:t>
        </w:r>
        <w:proofErr w:type="spellStart"/>
        <w:r w:rsidR="00C37CA9" w:rsidRPr="008E5A50">
          <w:rPr>
            <w:rStyle w:val="a4"/>
            <w:rFonts w:ascii="Arial" w:hAnsi="Arial" w:cs="Arial"/>
            <w:lang w:val="en-GB"/>
          </w:rPr>
          <w:t>ru</w:t>
        </w:r>
        <w:proofErr w:type="spellEnd"/>
      </w:hyperlink>
      <w:r w:rsidR="00C37CA9">
        <w:rPr>
          <w:rFonts w:ascii="Arial" w:hAnsi="Arial" w:cs="Arial"/>
          <w:b/>
          <w:color w:val="333333"/>
        </w:rPr>
        <w:t>)</w:t>
      </w:r>
      <w:r>
        <w:t xml:space="preserve"> </w:t>
      </w:r>
      <w:r>
        <w:rPr>
          <w:rFonts w:ascii="Arial" w:hAnsi="Arial" w:cs="Arial"/>
          <w:color w:val="333333"/>
        </w:rPr>
        <w:t>основан в 2002 году и в настоящее время насчитывает уже более 150 сотрудников. В процессе своей деятельности НИИ мониторинга качества образования сотрудничает с образовательными учреждениями Российской Федерации, а также стран ближнего и дальнего зарубежья.</w:t>
      </w:r>
      <w:r w:rsidRPr="000C35BA">
        <w:t xml:space="preserve"> </w:t>
      </w:r>
      <w:r w:rsidRPr="000C35BA">
        <w:rPr>
          <w:rFonts w:ascii="Arial" w:hAnsi="Arial" w:cs="Arial"/>
          <w:color w:val="333333"/>
        </w:rPr>
        <w:t>С октября 2010 года НИИ мониторинга качества образования является полноправным членом</w:t>
      </w:r>
      <w:r w:rsidR="00C37CA9">
        <w:rPr>
          <w:rFonts w:ascii="Arial" w:hAnsi="Arial" w:cs="Arial"/>
          <w:color w:val="333333"/>
        </w:rPr>
        <w:t xml:space="preserve"> </w:t>
      </w:r>
      <w:r w:rsidRPr="000C35BA">
        <w:rPr>
          <w:rFonts w:ascii="Arial" w:hAnsi="Arial" w:cs="Arial"/>
          <w:color w:val="333333"/>
        </w:rPr>
        <w:t>Международной ассоциации по оцениванию образования</w:t>
      </w:r>
      <w:r w:rsidR="00C37CA9">
        <w:rPr>
          <w:rFonts w:ascii="Arial" w:hAnsi="Arial" w:cs="Arial"/>
          <w:color w:val="333333"/>
        </w:rPr>
        <w:t xml:space="preserve"> </w:t>
      </w:r>
      <w:r>
        <w:t>(</w:t>
      </w:r>
      <w:hyperlink r:id="rId21" w:history="1">
        <w:r w:rsidRPr="009A6F5E">
          <w:rPr>
            <w:rStyle w:val="a4"/>
            <w:rFonts w:ascii="Arial" w:hAnsi="Arial" w:cs="Arial"/>
            <w:lang w:val="en-GB"/>
          </w:rPr>
          <w:t>International</w:t>
        </w:r>
        <w:r w:rsidRPr="0013182E">
          <w:rPr>
            <w:rStyle w:val="a4"/>
            <w:rFonts w:ascii="Arial" w:hAnsi="Arial" w:cs="Arial"/>
          </w:rPr>
          <w:t xml:space="preserve"> </w:t>
        </w:r>
        <w:r w:rsidRPr="009A6F5E">
          <w:rPr>
            <w:rStyle w:val="a4"/>
            <w:rFonts w:ascii="Arial" w:hAnsi="Arial" w:cs="Arial"/>
            <w:lang w:val="en-GB"/>
          </w:rPr>
          <w:t>Association</w:t>
        </w:r>
        <w:r w:rsidRPr="0013182E">
          <w:rPr>
            <w:rStyle w:val="a4"/>
            <w:rFonts w:ascii="Arial" w:hAnsi="Arial" w:cs="Arial"/>
          </w:rPr>
          <w:t xml:space="preserve"> </w:t>
        </w:r>
        <w:r w:rsidRPr="009A6F5E">
          <w:rPr>
            <w:rStyle w:val="a4"/>
            <w:rFonts w:ascii="Arial" w:hAnsi="Arial" w:cs="Arial"/>
            <w:lang w:val="en-GB"/>
          </w:rPr>
          <w:t>for</w:t>
        </w:r>
        <w:r w:rsidRPr="0013182E">
          <w:rPr>
            <w:rStyle w:val="a4"/>
            <w:rFonts w:ascii="Arial" w:hAnsi="Arial" w:cs="Arial"/>
          </w:rPr>
          <w:t xml:space="preserve"> </w:t>
        </w:r>
        <w:r w:rsidRPr="009A6F5E">
          <w:rPr>
            <w:rStyle w:val="a4"/>
            <w:rFonts w:ascii="Arial" w:hAnsi="Arial" w:cs="Arial"/>
            <w:lang w:val="en-GB"/>
          </w:rPr>
          <w:t>Educational</w:t>
        </w:r>
        <w:r w:rsidRPr="0013182E">
          <w:rPr>
            <w:rStyle w:val="a4"/>
            <w:rFonts w:ascii="Arial" w:hAnsi="Arial" w:cs="Arial"/>
          </w:rPr>
          <w:t xml:space="preserve"> </w:t>
        </w:r>
        <w:r w:rsidRPr="009A6F5E">
          <w:rPr>
            <w:rStyle w:val="a4"/>
            <w:rFonts w:ascii="Arial" w:hAnsi="Arial" w:cs="Arial"/>
            <w:lang w:val="en-GB"/>
          </w:rPr>
          <w:t>Assessment</w:t>
        </w:r>
      </w:hyperlink>
      <w:r w:rsidRPr="0013182E">
        <w:rPr>
          <w:rStyle w:val="a4"/>
          <w:rFonts w:ascii="Arial" w:hAnsi="Arial" w:cs="Arial"/>
        </w:rPr>
        <w:t>).</w:t>
      </w:r>
    </w:p>
    <w:p w:rsidR="00FF5A30" w:rsidRDefault="00FF5A30" w:rsidP="00FF5A30">
      <w:pPr>
        <w:pStyle w:val="ab"/>
        <w:shd w:val="clear" w:color="auto" w:fill="FFFFFF"/>
        <w:spacing w:before="0" w:beforeAutospacing="0" w:after="274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Основные направления деятельности НИИ мониторинга качества образования: </w:t>
      </w:r>
    </w:p>
    <w:p w:rsidR="00FF5A30" w:rsidRPr="00FF5A30" w:rsidRDefault="00FF5A30" w:rsidP="00FF5A3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333333"/>
        </w:rPr>
      </w:pPr>
      <w:r w:rsidRPr="00FF5A30">
        <w:rPr>
          <w:rFonts w:ascii="Arial" w:hAnsi="Arial" w:cs="Arial"/>
          <w:b/>
          <w:color w:val="333333"/>
        </w:rPr>
        <w:t>«</w:t>
      </w:r>
      <w:proofErr w:type="gramStart"/>
      <w:r w:rsidRPr="00FF5A30">
        <w:rPr>
          <w:rFonts w:ascii="Arial" w:hAnsi="Arial" w:cs="Arial"/>
          <w:b/>
          <w:color w:val="333333"/>
        </w:rPr>
        <w:t>Диагностическое</w:t>
      </w:r>
      <w:proofErr w:type="gramEnd"/>
      <w:r w:rsidRPr="00FF5A30">
        <w:rPr>
          <w:rFonts w:ascii="Arial" w:hAnsi="Arial" w:cs="Arial"/>
          <w:b/>
          <w:color w:val="333333"/>
        </w:rPr>
        <w:t xml:space="preserve"> Интернет-тестирование студентов первого курса», </w:t>
      </w:r>
    </w:p>
    <w:p w:rsidR="00FF5A30" w:rsidRDefault="00FF5A30" w:rsidP="00FF5A3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</w:t>
      </w:r>
      <w:proofErr w:type="spellStart"/>
      <w:proofErr w:type="gramStart"/>
      <w:r>
        <w:rPr>
          <w:rFonts w:ascii="Arial" w:hAnsi="Arial" w:cs="Arial"/>
          <w:color w:val="333333"/>
        </w:rPr>
        <w:t>Интернет-тренажеры</w:t>
      </w:r>
      <w:proofErr w:type="spellEnd"/>
      <w:proofErr w:type="gramEnd"/>
      <w:r>
        <w:rPr>
          <w:rFonts w:ascii="Arial" w:hAnsi="Arial" w:cs="Arial"/>
          <w:color w:val="333333"/>
        </w:rPr>
        <w:t xml:space="preserve"> в сфере образования», </w:t>
      </w:r>
    </w:p>
    <w:p w:rsidR="00FF5A30" w:rsidRDefault="00FF5A30" w:rsidP="00FF5A3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тестирование в рамках проектов «Федеральный Интернет-экзамен в сфере профессионального образования (ФЭПО): </w:t>
      </w:r>
      <w:proofErr w:type="spellStart"/>
      <w:r>
        <w:rPr>
          <w:rFonts w:ascii="Arial" w:hAnsi="Arial" w:cs="Arial"/>
          <w:color w:val="333333"/>
        </w:rPr>
        <w:t>компетентностный</w:t>
      </w:r>
      <w:proofErr w:type="spellEnd"/>
      <w:r>
        <w:rPr>
          <w:rFonts w:ascii="Arial" w:hAnsi="Arial" w:cs="Arial"/>
          <w:color w:val="333333"/>
        </w:rPr>
        <w:t xml:space="preserve"> (ФГОС) и традиционный (ГОС-</w:t>
      </w:r>
      <w:proofErr w:type="gramStart"/>
      <w:r>
        <w:rPr>
          <w:rFonts w:ascii="Arial" w:hAnsi="Arial" w:cs="Arial"/>
          <w:color w:val="333333"/>
        </w:rPr>
        <w:t>II</w:t>
      </w:r>
      <w:proofErr w:type="gramEnd"/>
      <w:r>
        <w:rPr>
          <w:rFonts w:ascii="Arial" w:hAnsi="Arial" w:cs="Arial"/>
          <w:color w:val="333333"/>
        </w:rPr>
        <w:t>) подходы»,</w:t>
      </w:r>
    </w:p>
    <w:p w:rsidR="00FF5A30" w:rsidRDefault="00FF5A30" w:rsidP="00FF5A3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«Интернет-экзамен для выпускников </w:t>
      </w:r>
      <w:proofErr w:type="spellStart"/>
      <w:r>
        <w:rPr>
          <w:rFonts w:ascii="Arial" w:hAnsi="Arial" w:cs="Arial"/>
          <w:color w:val="333333"/>
        </w:rPr>
        <w:t>бакалавриата</w:t>
      </w:r>
      <w:proofErr w:type="spellEnd"/>
      <w:r>
        <w:rPr>
          <w:rFonts w:ascii="Arial" w:hAnsi="Arial" w:cs="Arial"/>
          <w:color w:val="333333"/>
        </w:rPr>
        <w:t>/</w:t>
      </w:r>
      <w:proofErr w:type="spellStart"/>
      <w:r>
        <w:rPr>
          <w:rFonts w:ascii="Arial" w:hAnsi="Arial" w:cs="Arial"/>
          <w:color w:val="333333"/>
        </w:rPr>
        <w:t>специалитета</w:t>
      </w:r>
      <w:proofErr w:type="spellEnd"/>
      <w:r>
        <w:rPr>
          <w:rFonts w:ascii="Arial" w:hAnsi="Arial" w:cs="Arial"/>
          <w:color w:val="333333"/>
        </w:rPr>
        <w:t xml:space="preserve">», </w:t>
      </w:r>
    </w:p>
    <w:p w:rsidR="00FF5A30" w:rsidRPr="00132D76" w:rsidRDefault="00FF5A30" w:rsidP="00FF5A3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</w:rPr>
        <w:t xml:space="preserve">организационно-технологическое и методическое сопровождение </w:t>
      </w:r>
      <w:proofErr w:type="gramStart"/>
      <w:r>
        <w:rPr>
          <w:rFonts w:ascii="Arial" w:hAnsi="Arial" w:cs="Arial"/>
          <w:color w:val="333333"/>
        </w:rPr>
        <w:t>Открытых</w:t>
      </w:r>
      <w:proofErr w:type="gramEnd"/>
      <w:r>
        <w:rPr>
          <w:rFonts w:ascii="Arial" w:hAnsi="Arial" w:cs="Arial"/>
          <w:color w:val="333333"/>
        </w:rPr>
        <w:t xml:space="preserve"> международных студенческих </w:t>
      </w:r>
      <w:proofErr w:type="spellStart"/>
      <w:r>
        <w:rPr>
          <w:rFonts w:ascii="Arial" w:hAnsi="Arial" w:cs="Arial"/>
          <w:color w:val="333333"/>
        </w:rPr>
        <w:t>Интернет-олимпиад</w:t>
      </w:r>
      <w:proofErr w:type="spellEnd"/>
      <w:r>
        <w:rPr>
          <w:rFonts w:ascii="Arial" w:hAnsi="Arial" w:cs="Arial"/>
          <w:color w:val="333333"/>
        </w:rPr>
        <w:t xml:space="preserve"> и т.д.</w:t>
      </w:r>
    </w:p>
    <w:p w:rsidR="00FF5A30" w:rsidRPr="001F6640" w:rsidRDefault="00FF5A30" w:rsidP="00FF5A3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</w:rPr>
        <w:t xml:space="preserve">подготовка информационно-аналитических и мониторинговых отчетов на основе результатов </w:t>
      </w:r>
      <w:proofErr w:type="spellStart"/>
      <w:proofErr w:type="gramStart"/>
      <w:r>
        <w:rPr>
          <w:rFonts w:ascii="Arial" w:hAnsi="Arial" w:cs="Arial"/>
          <w:color w:val="333333"/>
        </w:rPr>
        <w:t>Интернет-тестирования</w:t>
      </w:r>
      <w:proofErr w:type="spellEnd"/>
      <w:proofErr w:type="gramEnd"/>
      <w:r>
        <w:rPr>
          <w:rFonts w:ascii="Arial" w:hAnsi="Arial" w:cs="Arial"/>
          <w:color w:val="333333"/>
        </w:rPr>
        <w:t xml:space="preserve"> студентов </w:t>
      </w:r>
    </w:p>
    <w:p w:rsidR="00FF5A30" w:rsidRDefault="00FF5A30" w:rsidP="00FF5A30">
      <w:pPr>
        <w:spacing w:after="0"/>
        <w:ind w:left="48"/>
        <w:jc w:val="both"/>
        <w:rPr>
          <w:rFonts w:ascii="Arial" w:hAnsi="Arial" w:cs="Arial"/>
          <w:sz w:val="24"/>
          <w:szCs w:val="24"/>
        </w:rPr>
      </w:pPr>
    </w:p>
    <w:p w:rsidR="00FF5A30" w:rsidRPr="00FF5A30" w:rsidRDefault="00FF5A30" w:rsidP="006F2D06">
      <w:pPr>
        <w:tabs>
          <w:tab w:val="left" w:pos="7088"/>
        </w:tabs>
        <w:spacing w:after="0"/>
        <w:ind w:left="48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FF5A30">
        <w:rPr>
          <w:rFonts w:ascii="Arial" w:hAnsi="Arial" w:cs="Arial"/>
          <w:sz w:val="24"/>
          <w:szCs w:val="24"/>
        </w:rPr>
        <w:t xml:space="preserve">естирование </w:t>
      </w:r>
      <w:proofErr w:type="gramStart"/>
      <w:r w:rsidRPr="00FF5A30">
        <w:rPr>
          <w:rFonts w:ascii="Arial" w:hAnsi="Arial" w:cs="Arial"/>
          <w:sz w:val="24"/>
          <w:szCs w:val="24"/>
        </w:rPr>
        <w:t>проводится</w:t>
      </w:r>
      <w:proofErr w:type="gramEnd"/>
      <w:r w:rsidRPr="00FF5A30">
        <w:rPr>
          <w:rFonts w:ascii="Arial" w:hAnsi="Arial" w:cs="Arial"/>
          <w:sz w:val="24"/>
          <w:szCs w:val="24"/>
        </w:rPr>
        <w:t xml:space="preserve"> на сайте НИИ </w:t>
      </w:r>
      <w:r>
        <w:rPr>
          <w:rFonts w:ascii="Arial" w:hAnsi="Arial" w:cs="Arial"/>
          <w:sz w:val="24"/>
          <w:szCs w:val="24"/>
        </w:rPr>
        <w:t xml:space="preserve">мониторинга качества образования по готовым тестам. Для </w:t>
      </w:r>
      <w:r w:rsidR="006F2D06">
        <w:rPr>
          <w:rFonts w:ascii="Arial" w:hAnsi="Arial" w:cs="Arial"/>
          <w:sz w:val="24"/>
          <w:szCs w:val="24"/>
        </w:rPr>
        <w:t xml:space="preserve">проведения тестирования необходимо зарегистрировать студентов, получить логины и пароли на каждого. Система автоматически обобщит результаты и сохранит их на сайте в личном кабинете. </w:t>
      </w:r>
      <w:r w:rsidRPr="00FF5A30">
        <w:rPr>
          <w:rFonts w:ascii="Arial" w:hAnsi="Arial" w:cs="Arial"/>
          <w:sz w:val="24"/>
          <w:szCs w:val="24"/>
        </w:rPr>
        <w:t xml:space="preserve">Диаграммы, отражающие результаты диагностики мотивации, показывают процент студентов выбранной группы, имеющих различный уровень развития мотивов, составляющих внутреннюю и внешнюю мотивацию к обучению в </w:t>
      </w:r>
      <w:r>
        <w:rPr>
          <w:rFonts w:ascii="Arial" w:hAnsi="Arial" w:cs="Arial"/>
          <w:sz w:val="24"/>
          <w:szCs w:val="24"/>
        </w:rPr>
        <w:t>техникуме</w:t>
      </w:r>
      <w:r w:rsidR="006F2D06">
        <w:rPr>
          <w:rFonts w:ascii="Arial" w:hAnsi="Arial" w:cs="Arial"/>
          <w:sz w:val="24"/>
          <w:szCs w:val="24"/>
        </w:rPr>
        <w:t>.</w:t>
      </w:r>
      <w:r w:rsidRPr="00FF5A30">
        <w:rPr>
          <w:rFonts w:ascii="Arial" w:hAnsi="Arial" w:cs="Arial"/>
          <w:sz w:val="24"/>
          <w:szCs w:val="24"/>
        </w:rPr>
        <w:t xml:space="preserve"> </w:t>
      </w:r>
    </w:p>
    <w:p w:rsidR="006F2D06" w:rsidRDefault="006F2D06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2D06" w:rsidRDefault="006F2D06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6AAC" w:rsidRDefault="00E86AAC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5BC3" w:rsidRDefault="00C65BC3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5BC3" w:rsidRDefault="00C65BC3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5BC3" w:rsidRDefault="00C65BC3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6AAC" w:rsidRDefault="00E86AAC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F5A30" w:rsidRPr="00FF5A30" w:rsidRDefault="00FF5A30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5A30">
        <w:rPr>
          <w:rFonts w:ascii="Arial" w:hAnsi="Arial" w:cs="Arial"/>
          <w:b/>
          <w:sz w:val="24"/>
          <w:szCs w:val="24"/>
        </w:rPr>
        <w:lastRenderedPageBreak/>
        <w:t>Характеристика внутренней мотивации учения,</w:t>
      </w:r>
    </w:p>
    <w:p w:rsidR="00FF5A30" w:rsidRPr="00FF5A30" w:rsidRDefault="00FF5A30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5A30">
        <w:rPr>
          <w:rFonts w:ascii="Arial" w:hAnsi="Arial" w:cs="Arial"/>
          <w:b/>
          <w:sz w:val="24"/>
          <w:szCs w:val="24"/>
        </w:rPr>
        <w:t>связанной с учебной деятельностью и ее содержанием</w:t>
      </w:r>
    </w:p>
    <w:p w:rsidR="006F2D06" w:rsidRDefault="006F2D06" w:rsidP="00FF5A30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F5A30" w:rsidRPr="00FF5A30" w:rsidRDefault="00FF5A30" w:rsidP="00FF5A3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b/>
          <w:sz w:val="24"/>
          <w:szCs w:val="24"/>
        </w:rPr>
        <w:t xml:space="preserve">Внутреннюю мотивацию </w:t>
      </w:r>
      <w:r w:rsidRPr="00FF5A30">
        <w:rPr>
          <w:rFonts w:ascii="Arial" w:hAnsi="Arial" w:cs="Arial"/>
          <w:sz w:val="24"/>
          <w:szCs w:val="24"/>
        </w:rPr>
        <w:t>составляют:</w:t>
      </w:r>
    </w:p>
    <w:p w:rsidR="00FF5A30" w:rsidRDefault="00FF5A30" w:rsidP="00FF5A30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i/>
          <w:sz w:val="24"/>
          <w:szCs w:val="24"/>
        </w:rPr>
        <w:t>д</w:t>
      </w:r>
      <w:r w:rsidR="006F2D06">
        <w:rPr>
          <w:rFonts w:ascii="Arial" w:hAnsi="Arial" w:cs="Arial"/>
          <w:i/>
          <w:sz w:val="24"/>
          <w:szCs w:val="24"/>
        </w:rPr>
        <w:t>оминирующие мотивы поступления</w:t>
      </w:r>
      <w:r w:rsidRPr="00FF5A30">
        <w:rPr>
          <w:rFonts w:ascii="Arial" w:hAnsi="Arial" w:cs="Arial"/>
          <w:i/>
          <w:sz w:val="24"/>
          <w:szCs w:val="24"/>
        </w:rPr>
        <w:t>:</w:t>
      </w:r>
      <w:r w:rsidRPr="00FF5A30">
        <w:rPr>
          <w:rFonts w:ascii="Arial" w:hAnsi="Arial" w:cs="Arial"/>
          <w:sz w:val="24"/>
          <w:szCs w:val="24"/>
        </w:rPr>
        <w:t xml:space="preserve"> интерес к профессии; желание получить высшее образование; стремление заниматься выбранным для будущей профессии делом; желание стать высококвалифицированным специалистом;</w:t>
      </w:r>
    </w:p>
    <w:p w:rsidR="006F2D06" w:rsidRPr="00FF5A30" w:rsidRDefault="006F2D06" w:rsidP="006F2D0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F5A30" w:rsidRDefault="00FF5A30" w:rsidP="00FF5A30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i/>
          <w:sz w:val="24"/>
          <w:szCs w:val="24"/>
        </w:rPr>
        <w:t>реально действующие мотивы учения</w:t>
      </w:r>
      <w:r w:rsidRPr="00FF5A30">
        <w:rPr>
          <w:rFonts w:ascii="Arial" w:hAnsi="Arial" w:cs="Arial"/>
          <w:sz w:val="24"/>
          <w:szCs w:val="24"/>
        </w:rPr>
        <w:t xml:space="preserve"> (широкие учебно-познавательные мотивы и мотивы самообразования): стремление использовать приобретенные знания в своей жизни, успешно продолжить обучение на последующих курсах, успешно учиться; желание приобрести глубокие и прочные знания, получить интеллектуальное удовлетворение, участвовать в конкурсах и олимпиадах по изучаемым предметам;</w:t>
      </w:r>
    </w:p>
    <w:p w:rsidR="006F2D06" w:rsidRPr="00FF5A30" w:rsidRDefault="006F2D06" w:rsidP="006F2D0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F5A30" w:rsidRPr="00FF5A30" w:rsidRDefault="00FF5A30" w:rsidP="00FF5A30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i/>
          <w:sz w:val="24"/>
          <w:szCs w:val="24"/>
        </w:rPr>
        <w:t>релевантные профессиональные мотивы:</w:t>
      </w:r>
      <w:r w:rsidRPr="00FF5A30">
        <w:rPr>
          <w:rFonts w:ascii="Arial" w:hAnsi="Arial" w:cs="Arial"/>
          <w:sz w:val="24"/>
          <w:szCs w:val="24"/>
        </w:rPr>
        <w:t xml:space="preserve"> стремление достичь социального признания, уважения; стремление к самореализации, желание п</w:t>
      </w:r>
      <w:r w:rsidR="006F2D06">
        <w:rPr>
          <w:rFonts w:ascii="Arial" w:hAnsi="Arial" w:cs="Arial"/>
          <w:sz w:val="24"/>
          <w:szCs w:val="24"/>
        </w:rPr>
        <w:t>родолжить обучение</w:t>
      </w:r>
      <w:r w:rsidRPr="00FF5A30">
        <w:rPr>
          <w:rFonts w:ascii="Arial" w:hAnsi="Arial" w:cs="Arial"/>
          <w:sz w:val="24"/>
          <w:szCs w:val="24"/>
        </w:rPr>
        <w:t>; самосовершенствование; стремление добиться успеха в профессиональной деятельности, построить успешную профессиональную карьеру.</w:t>
      </w:r>
    </w:p>
    <w:p w:rsidR="00FF5A30" w:rsidRPr="00FF5A30" w:rsidRDefault="00FF5A30" w:rsidP="00FF5A30">
      <w:pPr>
        <w:spacing w:after="0"/>
        <w:ind w:left="45" w:firstLine="709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 xml:space="preserve"> </w:t>
      </w:r>
    </w:p>
    <w:p w:rsidR="00FF5A30" w:rsidRPr="00FF5A30" w:rsidRDefault="00FF5A30" w:rsidP="006F2D06">
      <w:pPr>
        <w:spacing w:after="0"/>
        <w:ind w:left="45" w:firstLine="709"/>
        <w:jc w:val="both"/>
        <w:rPr>
          <w:rFonts w:ascii="Arial" w:hAnsi="Arial" w:cs="Arial"/>
          <w:b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 xml:space="preserve"> </w:t>
      </w:r>
      <w:r w:rsidRPr="00FF5A30">
        <w:rPr>
          <w:rFonts w:ascii="Arial" w:hAnsi="Arial" w:cs="Arial"/>
          <w:b/>
          <w:sz w:val="24"/>
          <w:szCs w:val="24"/>
        </w:rPr>
        <w:t xml:space="preserve">Характеристика внешней мотивации учения, не связанной с учебной деятельностью и ее содержанием, но обусловленной внешними факторами и обстоятельствами </w:t>
      </w:r>
    </w:p>
    <w:p w:rsidR="006F2D06" w:rsidRDefault="006F2D06" w:rsidP="00FF5A30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F5A30" w:rsidRPr="00FF5A30" w:rsidRDefault="00FF5A30" w:rsidP="00FF5A3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b/>
          <w:sz w:val="24"/>
          <w:szCs w:val="24"/>
        </w:rPr>
        <w:t>Внешнюю мотивацию</w:t>
      </w:r>
      <w:r w:rsidRPr="00FF5A30">
        <w:rPr>
          <w:rFonts w:ascii="Arial" w:hAnsi="Arial" w:cs="Arial"/>
          <w:sz w:val="24"/>
          <w:szCs w:val="24"/>
        </w:rPr>
        <w:t xml:space="preserve"> составляют:</w:t>
      </w:r>
    </w:p>
    <w:p w:rsidR="00FF5A30" w:rsidRDefault="00FF5A30" w:rsidP="00FF5A30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F5A30">
        <w:rPr>
          <w:rFonts w:ascii="Arial" w:hAnsi="Arial" w:cs="Arial"/>
          <w:i/>
          <w:sz w:val="24"/>
          <w:szCs w:val="24"/>
        </w:rPr>
        <w:t>доминирующие мотивы поступления</w:t>
      </w:r>
      <w:r w:rsidRPr="00FF5A30">
        <w:rPr>
          <w:rFonts w:ascii="Arial" w:hAnsi="Arial" w:cs="Arial"/>
          <w:sz w:val="24"/>
          <w:szCs w:val="24"/>
        </w:rPr>
        <w:t xml:space="preserve">: бесплатное поступление, низкая оплата за обучение; семейные традиции, желание родителей; совет друзей, знакомых; престиж, авторитет </w:t>
      </w:r>
      <w:r w:rsidR="006F2D06">
        <w:rPr>
          <w:rFonts w:ascii="Arial" w:hAnsi="Arial" w:cs="Arial"/>
          <w:sz w:val="24"/>
          <w:szCs w:val="24"/>
        </w:rPr>
        <w:t>учебного заведения</w:t>
      </w:r>
      <w:r w:rsidRPr="00FF5A30">
        <w:rPr>
          <w:rFonts w:ascii="Arial" w:hAnsi="Arial" w:cs="Arial"/>
          <w:sz w:val="24"/>
          <w:szCs w:val="24"/>
        </w:rPr>
        <w:t xml:space="preserve"> и </w:t>
      </w:r>
      <w:r w:rsidR="006F2D06">
        <w:rPr>
          <w:rFonts w:ascii="Arial" w:hAnsi="Arial" w:cs="Arial"/>
          <w:sz w:val="24"/>
          <w:szCs w:val="24"/>
        </w:rPr>
        <w:t>отделения</w:t>
      </w:r>
      <w:r w:rsidRPr="00FF5A30">
        <w:rPr>
          <w:rFonts w:ascii="Arial" w:hAnsi="Arial" w:cs="Arial"/>
          <w:sz w:val="24"/>
          <w:szCs w:val="24"/>
        </w:rPr>
        <w:t>; стремление прожить беззаботный период жизни; случайность; нежелание идти в армию; желание выйти замуж; стремление получить диплом;</w:t>
      </w:r>
      <w:proofErr w:type="gramEnd"/>
    </w:p>
    <w:p w:rsidR="006F2D06" w:rsidRPr="00FF5A30" w:rsidRDefault="006F2D06" w:rsidP="006F2D0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F5A30" w:rsidRDefault="00FF5A30" w:rsidP="00FF5A30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i/>
          <w:sz w:val="24"/>
          <w:szCs w:val="24"/>
        </w:rPr>
        <w:t>реально действующие мотивы учения</w:t>
      </w:r>
      <w:r w:rsidRPr="00FF5A30">
        <w:rPr>
          <w:rFonts w:ascii="Arial" w:hAnsi="Arial" w:cs="Arial"/>
          <w:sz w:val="24"/>
          <w:szCs w:val="24"/>
        </w:rPr>
        <w:t xml:space="preserve"> (узкие учебно-познавательные мотивы): стремление не отставать от сокурсников, выполнять требования обучения,  достичь уважения преподавателей, быть примером для сокурсников, избежать осуждения и наказания за плохую учебу; стремление получать стипендию; желание быть постоянно готовым к очередным занятиям, не запускать изучение учебных предметов;</w:t>
      </w:r>
    </w:p>
    <w:p w:rsidR="006F2D06" w:rsidRPr="00FF5A30" w:rsidRDefault="006F2D06" w:rsidP="006F2D0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F5A30" w:rsidRPr="00FF5A30" w:rsidRDefault="00FF5A30" w:rsidP="00FF5A30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F5A30">
        <w:rPr>
          <w:rFonts w:ascii="Arial" w:hAnsi="Arial" w:cs="Arial"/>
          <w:i/>
          <w:sz w:val="24"/>
          <w:szCs w:val="24"/>
        </w:rPr>
        <w:t>иррелевантные</w:t>
      </w:r>
      <w:proofErr w:type="spellEnd"/>
      <w:r w:rsidRPr="00FF5A30">
        <w:rPr>
          <w:rFonts w:ascii="Arial" w:hAnsi="Arial" w:cs="Arial"/>
          <w:i/>
          <w:sz w:val="24"/>
          <w:szCs w:val="24"/>
        </w:rPr>
        <w:t xml:space="preserve"> профессиональные мотивы</w:t>
      </w:r>
      <w:r w:rsidRPr="00FF5A30">
        <w:rPr>
          <w:rFonts w:ascii="Arial" w:hAnsi="Arial" w:cs="Arial"/>
          <w:sz w:val="24"/>
          <w:szCs w:val="24"/>
        </w:rPr>
        <w:t>: желание добиться одобрения окружающих, иметь гарантию стабильности; стремление получить высокооплачиваемую работу, работать в государственных структурах или в частных организациях; получить руководящую должность.</w:t>
      </w:r>
    </w:p>
    <w:p w:rsidR="00FF5A30" w:rsidRPr="00FF5A30" w:rsidRDefault="00FF5A30" w:rsidP="00FF5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2D06" w:rsidRDefault="006F2D06" w:rsidP="00FF5A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5A30" w:rsidRPr="00FF5A30" w:rsidRDefault="00FF5A30" w:rsidP="00FF5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lastRenderedPageBreak/>
        <w:t xml:space="preserve"> Выделены следующие уровни развития мотивов: </w:t>
      </w:r>
    </w:p>
    <w:p w:rsidR="00FF5A30" w:rsidRPr="00FF5A30" w:rsidRDefault="00FF5A30" w:rsidP="00FF5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 xml:space="preserve">―очень </w:t>
      </w:r>
      <w:proofErr w:type="gramStart"/>
      <w:r w:rsidRPr="00FF5A30">
        <w:rPr>
          <w:rFonts w:ascii="Arial" w:hAnsi="Arial" w:cs="Arial"/>
          <w:sz w:val="24"/>
          <w:szCs w:val="24"/>
        </w:rPr>
        <w:t>высокий</w:t>
      </w:r>
      <w:proofErr w:type="gramEnd"/>
      <w:r w:rsidRPr="00FF5A30">
        <w:rPr>
          <w:rFonts w:ascii="Arial" w:hAnsi="Arial" w:cs="Arial"/>
          <w:sz w:val="24"/>
          <w:szCs w:val="24"/>
        </w:rPr>
        <w:t xml:space="preserve"> (очень высокая мотивация);</w:t>
      </w:r>
    </w:p>
    <w:p w:rsidR="00FF5A30" w:rsidRPr="00FF5A30" w:rsidRDefault="00FF5A30" w:rsidP="00FF5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>―</w:t>
      </w:r>
      <w:proofErr w:type="gramStart"/>
      <w:r w:rsidRPr="00FF5A30">
        <w:rPr>
          <w:rFonts w:ascii="Arial" w:hAnsi="Arial" w:cs="Arial"/>
          <w:sz w:val="24"/>
          <w:szCs w:val="24"/>
        </w:rPr>
        <w:t>высокий</w:t>
      </w:r>
      <w:proofErr w:type="gramEnd"/>
      <w:r w:rsidRPr="00FF5A30">
        <w:rPr>
          <w:rFonts w:ascii="Arial" w:hAnsi="Arial" w:cs="Arial"/>
          <w:sz w:val="24"/>
          <w:szCs w:val="24"/>
        </w:rPr>
        <w:t xml:space="preserve"> (высокая мотивация);</w:t>
      </w:r>
    </w:p>
    <w:p w:rsidR="00FF5A30" w:rsidRPr="00FF5A30" w:rsidRDefault="00FF5A30" w:rsidP="00FF5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>―</w:t>
      </w:r>
      <w:proofErr w:type="gramStart"/>
      <w:r w:rsidRPr="00FF5A30">
        <w:rPr>
          <w:rFonts w:ascii="Arial" w:hAnsi="Arial" w:cs="Arial"/>
          <w:sz w:val="24"/>
          <w:szCs w:val="24"/>
        </w:rPr>
        <w:t>средний</w:t>
      </w:r>
      <w:proofErr w:type="gramEnd"/>
      <w:r w:rsidRPr="00FF5A30">
        <w:rPr>
          <w:rFonts w:ascii="Arial" w:hAnsi="Arial" w:cs="Arial"/>
          <w:sz w:val="24"/>
          <w:szCs w:val="24"/>
        </w:rPr>
        <w:t xml:space="preserve"> (умеренно выраженная мотивация);</w:t>
      </w:r>
    </w:p>
    <w:p w:rsidR="00FF5A30" w:rsidRDefault="00FF5A30" w:rsidP="00FF5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>―</w:t>
      </w:r>
      <w:proofErr w:type="gramStart"/>
      <w:r w:rsidRPr="00FF5A30">
        <w:rPr>
          <w:rFonts w:ascii="Arial" w:hAnsi="Arial" w:cs="Arial"/>
          <w:sz w:val="24"/>
          <w:szCs w:val="24"/>
        </w:rPr>
        <w:t>низкий</w:t>
      </w:r>
      <w:proofErr w:type="gramEnd"/>
      <w:r w:rsidRPr="00FF5A30">
        <w:rPr>
          <w:rFonts w:ascii="Arial" w:hAnsi="Arial" w:cs="Arial"/>
          <w:sz w:val="24"/>
          <w:szCs w:val="24"/>
        </w:rPr>
        <w:t xml:space="preserve"> (слабая мотивация).</w:t>
      </w:r>
    </w:p>
    <w:p w:rsidR="00632B8E" w:rsidRDefault="00632B8E" w:rsidP="00FF5A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2B8E" w:rsidRDefault="00632B8E" w:rsidP="00FF5A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1F5E" w:rsidRPr="00B657B4" w:rsidRDefault="004858D7" w:rsidP="004858D7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bookmarkStart w:id="1" w:name="_Приложение_1"/>
      <w:bookmarkEnd w:id="1"/>
      <w:r w:rsidRPr="00B657B4">
        <w:rPr>
          <w:rFonts w:ascii="Times New Roman" w:hAnsi="Times New Roman" w:cs="Times New Roman"/>
          <w:b/>
          <w:shadow/>
          <w:sz w:val="28"/>
          <w:szCs w:val="28"/>
        </w:rPr>
        <w:t xml:space="preserve">Моделирование и построение воспитательной системы. </w:t>
      </w:r>
    </w:p>
    <w:p w:rsidR="00ED1F5E" w:rsidRDefault="00ED1F5E" w:rsidP="00ED1F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58D7" w:rsidRDefault="00ED1F5E" w:rsidP="00ED1F5E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D7" w:rsidRPr="004858D7">
        <w:rPr>
          <w:rFonts w:ascii="Times New Roman" w:hAnsi="Times New Roman" w:cs="Times New Roman"/>
          <w:b/>
          <w:sz w:val="28"/>
          <w:szCs w:val="28"/>
        </w:rPr>
        <w:t xml:space="preserve">Жизнедеятельность участников учебно-воспитательного процесса в </w:t>
      </w:r>
      <w:r w:rsidR="00743895">
        <w:rPr>
          <w:rFonts w:ascii="Times New Roman" w:hAnsi="Times New Roman" w:cs="Times New Roman"/>
          <w:b/>
          <w:sz w:val="28"/>
          <w:szCs w:val="28"/>
        </w:rPr>
        <w:t>учебном заведении</w:t>
      </w:r>
      <w:r w:rsidR="004858D7" w:rsidRPr="004858D7">
        <w:rPr>
          <w:rFonts w:ascii="Times New Roman" w:hAnsi="Times New Roman" w:cs="Times New Roman"/>
          <w:b/>
          <w:sz w:val="28"/>
          <w:szCs w:val="28"/>
        </w:rPr>
        <w:t>.</w:t>
      </w:r>
    </w:p>
    <w:p w:rsidR="00E86AAC" w:rsidRDefault="00E86AAC" w:rsidP="00E86AAC">
      <w:pPr>
        <w:pStyle w:val="a3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E86AAC">
        <w:rPr>
          <w:rFonts w:ascii="Arial" w:hAnsi="Arial" w:cs="Arial"/>
          <w:b/>
          <w:i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определение уровня удовлетворенности участников учебно-воспитательного процесса их жизнедеятельностью в учебном заведении. </w:t>
      </w:r>
    </w:p>
    <w:p w:rsidR="004858D7" w:rsidRDefault="004858D7" w:rsidP="00E86AAC">
      <w:pPr>
        <w:pStyle w:val="a3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EA0567">
        <w:rPr>
          <w:rFonts w:ascii="Arial" w:hAnsi="Arial" w:cs="Arial"/>
          <w:sz w:val="24"/>
          <w:szCs w:val="24"/>
        </w:rPr>
        <w:t>В конце 1950-х - начале 1960-х гг. в США и Англии зародилось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67">
        <w:rPr>
          <w:rFonts w:ascii="Arial" w:hAnsi="Arial" w:cs="Arial"/>
          <w:sz w:val="24"/>
          <w:szCs w:val="24"/>
        </w:rPr>
        <w:t xml:space="preserve">направление </w:t>
      </w:r>
      <w:r w:rsidR="00184687">
        <w:rPr>
          <w:rFonts w:ascii="Arial" w:hAnsi="Arial" w:cs="Arial"/>
          <w:sz w:val="24"/>
          <w:szCs w:val="24"/>
        </w:rPr>
        <w:t>в педагогике – технологическое</w:t>
      </w:r>
      <w:proofErr w:type="gramStart"/>
      <w:r w:rsidR="00184687">
        <w:rPr>
          <w:rFonts w:ascii="Arial" w:hAnsi="Arial" w:cs="Arial"/>
          <w:sz w:val="24"/>
          <w:szCs w:val="24"/>
        </w:rPr>
        <w:t xml:space="preserve">…  </w:t>
      </w:r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од педагогической технологией понимают систему взаимосвязанных действий педагога, направленную на достижение диагностируемых целевых ориентиров, обладающую высокой экономичностью и управляемостью, способствующую планомерному и последовательному воплощению спроектированного процесса  </w:t>
      </w:r>
      <w:r w:rsidR="00184687">
        <w:rPr>
          <w:rStyle w:val="af"/>
          <w:rFonts w:ascii="Arial" w:hAnsi="Arial" w:cs="Arial"/>
          <w:sz w:val="24"/>
          <w:szCs w:val="24"/>
        </w:rPr>
        <w:footnoteReference w:id="1"/>
      </w:r>
      <w:r w:rsidR="0018468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Педагогические технологии используются как в обучении, так и в воспитании. Любая педагогическая технология предполагает использование определенной совокупности форм, методов и приемов педагогической деятельности, которые взаимосвязаны в цепочку последовательно выполняемых действий. </w:t>
      </w:r>
    </w:p>
    <w:p w:rsidR="004858D7" w:rsidRDefault="004858D7" w:rsidP="00E86AAC">
      <w:pPr>
        <w:pStyle w:val="a3"/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одном из этапов моделирования или корректирования учебно-воспитательной системы предполагается провести диагностику уровня удовлетворенности участников учебно-воспитательного процесса их жизнедеятельностью в учебном заведении. Для этого можно использовать простые формы опроса, при обобщении результатов которых, можно получить сведения о положении дел в коллективе. </w:t>
      </w:r>
      <w:r w:rsidR="00D31695">
        <w:rPr>
          <w:rFonts w:ascii="Arial" w:hAnsi="Arial" w:cs="Arial"/>
          <w:sz w:val="24"/>
          <w:szCs w:val="24"/>
        </w:rPr>
        <w:t xml:space="preserve">При подведении итогов опроса возможно проведение повторного уточняющего анкетирования с целью детализации полученных результатов. Например, студентам учебных групп со средним показателем можно предложить ответить на вопросы типа: «Что бы Вы хотели изменить к лучшему в жизни техникума?» </w:t>
      </w:r>
      <w:r w:rsidR="00A83C80">
        <w:rPr>
          <w:rFonts w:ascii="Arial" w:hAnsi="Arial" w:cs="Arial"/>
          <w:sz w:val="24"/>
          <w:szCs w:val="24"/>
        </w:rPr>
        <w:t xml:space="preserve">Анкета анонимная. </w:t>
      </w:r>
    </w:p>
    <w:p w:rsidR="00367CE4" w:rsidRPr="005903B1" w:rsidRDefault="00367CE4" w:rsidP="005903B1">
      <w:pPr>
        <w:pStyle w:val="a3"/>
        <w:numPr>
          <w:ilvl w:val="0"/>
          <w:numId w:val="35"/>
        </w:numPr>
        <w:rPr>
          <w:rFonts w:ascii="Arial" w:hAnsi="Arial" w:cs="Arial"/>
          <w:b/>
          <w:i/>
          <w:sz w:val="24"/>
          <w:szCs w:val="24"/>
        </w:rPr>
      </w:pPr>
      <w:r w:rsidRPr="005903B1">
        <w:rPr>
          <w:rFonts w:ascii="Arial" w:hAnsi="Arial" w:cs="Arial"/>
          <w:b/>
          <w:i/>
          <w:sz w:val="24"/>
          <w:szCs w:val="24"/>
        </w:rPr>
        <w:t>Анкета для студентов</w:t>
      </w:r>
      <w:r w:rsidR="006C4F12">
        <w:rPr>
          <w:rFonts w:ascii="Arial" w:hAnsi="Arial" w:cs="Arial"/>
          <w:b/>
          <w:i/>
          <w:sz w:val="24"/>
          <w:szCs w:val="24"/>
        </w:rPr>
        <w:t xml:space="preserve"> (анкета – шкала)</w:t>
      </w:r>
      <w:r w:rsidRPr="005903B1">
        <w:rPr>
          <w:rFonts w:ascii="Arial" w:hAnsi="Arial" w:cs="Arial"/>
          <w:b/>
          <w:i/>
          <w:sz w:val="24"/>
          <w:szCs w:val="24"/>
        </w:rPr>
        <w:t>.</w:t>
      </w:r>
    </w:p>
    <w:p w:rsidR="004858D7" w:rsidRDefault="004858D7" w:rsidP="00E86AAC">
      <w:pPr>
        <w:ind w:left="142" w:firstLine="566"/>
        <w:jc w:val="both"/>
        <w:rPr>
          <w:rFonts w:ascii="Arial" w:hAnsi="Arial" w:cs="Arial"/>
          <w:sz w:val="24"/>
          <w:szCs w:val="24"/>
        </w:rPr>
      </w:pPr>
      <w:r w:rsidRPr="00E42F7C">
        <w:rPr>
          <w:rFonts w:ascii="Arial" w:hAnsi="Arial" w:cs="Arial"/>
          <w:sz w:val="24"/>
          <w:szCs w:val="24"/>
        </w:rPr>
        <w:t>Анкетирование студентов 1-4 курсов с целью выявления степени их удовлетворенности различными аспектами студенческой жизни в учебном заведении. В ходе опроса</w:t>
      </w:r>
      <w:r w:rsidR="00367CE4">
        <w:rPr>
          <w:rFonts w:ascii="Arial" w:hAnsi="Arial" w:cs="Arial"/>
          <w:sz w:val="24"/>
          <w:szCs w:val="24"/>
        </w:rPr>
        <w:t>,</w:t>
      </w:r>
      <w:r w:rsidRPr="00E42F7C">
        <w:rPr>
          <w:rFonts w:ascii="Arial" w:hAnsi="Arial" w:cs="Arial"/>
          <w:sz w:val="24"/>
          <w:szCs w:val="24"/>
        </w:rPr>
        <w:t xml:space="preserve"> </w:t>
      </w:r>
      <w:r w:rsidR="00367CE4">
        <w:rPr>
          <w:rFonts w:ascii="Arial" w:hAnsi="Arial" w:cs="Arial"/>
          <w:sz w:val="24"/>
          <w:szCs w:val="24"/>
        </w:rPr>
        <w:t>пожалуйста, оцените</w:t>
      </w:r>
      <w:r w:rsidRPr="00E42F7C">
        <w:rPr>
          <w:rFonts w:ascii="Arial" w:hAnsi="Arial" w:cs="Arial"/>
          <w:sz w:val="24"/>
          <w:szCs w:val="24"/>
        </w:rPr>
        <w:t xml:space="preserve"> утверждения по возрастающей шкале от 0 до 4</w:t>
      </w:r>
      <w:r>
        <w:rPr>
          <w:rFonts w:ascii="Arial" w:hAnsi="Arial" w:cs="Arial"/>
          <w:sz w:val="24"/>
          <w:szCs w:val="24"/>
        </w:rPr>
        <w:t xml:space="preserve"> (4 – совершенно </w:t>
      </w:r>
      <w:proofErr w:type="gramStart"/>
      <w:r>
        <w:rPr>
          <w:rFonts w:ascii="Arial" w:hAnsi="Arial" w:cs="Arial"/>
          <w:sz w:val="24"/>
          <w:szCs w:val="24"/>
        </w:rPr>
        <w:t>согласен</w:t>
      </w:r>
      <w:proofErr w:type="gramEnd"/>
      <w:r>
        <w:rPr>
          <w:rFonts w:ascii="Arial" w:hAnsi="Arial" w:cs="Arial"/>
          <w:sz w:val="24"/>
          <w:szCs w:val="24"/>
        </w:rPr>
        <w:t>, 3 – согласен, 2 – трудно сказать, 1 – не согласен, 0 – совершенно не согласен). Анкета анонимная.</w:t>
      </w:r>
      <w:r w:rsidR="00D31695">
        <w:rPr>
          <w:rFonts w:ascii="Arial" w:hAnsi="Arial" w:cs="Arial"/>
          <w:sz w:val="24"/>
          <w:szCs w:val="24"/>
        </w:rPr>
        <w:t xml:space="preserve"> </w:t>
      </w:r>
    </w:p>
    <w:p w:rsidR="004858D7" w:rsidRDefault="004858D7" w:rsidP="00377280">
      <w:pPr>
        <w:ind w:left="284" w:firstLine="424"/>
        <w:jc w:val="both"/>
        <w:rPr>
          <w:rFonts w:ascii="Arial" w:hAnsi="Arial" w:cs="Arial"/>
          <w:sz w:val="24"/>
          <w:szCs w:val="24"/>
        </w:rPr>
      </w:pPr>
      <w:r w:rsidRPr="00862C5D">
        <w:rPr>
          <w:rFonts w:ascii="Arial" w:hAnsi="Arial" w:cs="Arial"/>
          <w:i/>
          <w:sz w:val="24"/>
          <w:szCs w:val="24"/>
        </w:rPr>
        <w:t>3 и выше – высокий показатель степени удовлетворенности, между 2 и 3 – средний, 2 и ниже – низкий</w:t>
      </w:r>
      <w:r w:rsidRPr="006A64A4">
        <w:rPr>
          <w:rFonts w:ascii="Arial" w:hAnsi="Arial" w:cs="Arial"/>
          <w:sz w:val="24"/>
          <w:szCs w:val="24"/>
        </w:rPr>
        <w:t xml:space="preserve">. </w:t>
      </w:r>
    </w:p>
    <w:p w:rsidR="004858D7" w:rsidRPr="00B7632B" w:rsidRDefault="005166AA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</w:t>
      </w:r>
      <w:r w:rsidR="004858D7" w:rsidRPr="00B7632B">
        <w:rPr>
          <w:rFonts w:ascii="Arial" w:hAnsi="Arial" w:cs="Arial"/>
          <w:sz w:val="24"/>
          <w:szCs w:val="24"/>
        </w:rPr>
        <w:t xml:space="preserve">я иду утром </w:t>
      </w:r>
      <w:r>
        <w:rPr>
          <w:rFonts w:ascii="Arial" w:hAnsi="Arial" w:cs="Arial"/>
          <w:sz w:val="24"/>
          <w:szCs w:val="24"/>
        </w:rPr>
        <w:t>на учебу</w:t>
      </w:r>
      <w:r w:rsidR="004858D7" w:rsidRPr="00B7632B">
        <w:rPr>
          <w:rFonts w:ascii="Arial" w:hAnsi="Arial" w:cs="Arial"/>
          <w:sz w:val="24"/>
          <w:szCs w:val="24"/>
        </w:rPr>
        <w:t xml:space="preserve"> с радостью</w:t>
      </w:r>
    </w:p>
    <w:p w:rsidR="004858D7" w:rsidRPr="00B7632B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</w:t>
      </w:r>
      <w:r w:rsidRPr="00B7632B">
        <w:rPr>
          <w:rFonts w:ascii="Arial" w:hAnsi="Arial" w:cs="Arial"/>
          <w:sz w:val="24"/>
          <w:szCs w:val="24"/>
        </w:rPr>
        <w:t xml:space="preserve"> техникуме у меня обычно хорошее настроение</w:t>
      </w:r>
    </w:p>
    <w:p w:rsidR="004858D7" w:rsidRPr="00B7632B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>3) в нашей группе хороший классный руководитель</w:t>
      </w:r>
    </w:p>
    <w:p w:rsidR="004858D7" w:rsidRPr="00B7632B" w:rsidRDefault="004858D7" w:rsidP="00184687">
      <w:pPr>
        <w:pStyle w:val="a3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</w:t>
      </w:r>
      <w:r w:rsidRPr="00B7632B">
        <w:rPr>
          <w:rFonts w:ascii="Arial" w:hAnsi="Arial" w:cs="Arial"/>
          <w:sz w:val="24"/>
          <w:szCs w:val="24"/>
        </w:rPr>
        <w:t xml:space="preserve"> нашим преподавателям можно обратиться за     советом,  помощью в трудной жизненной ситуации</w:t>
      </w:r>
    </w:p>
    <w:p w:rsidR="004858D7" w:rsidRPr="00B7632B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>5) у меня есть любимый преподаватель</w:t>
      </w:r>
    </w:p>
    <w:p w:rsidR="004858D7" w:rsidRPr="00B7632B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 xml:space="preserve">6) в группе я могу свободно высказать свое мнение </w:t>
      </w:r>
    </w:p>
    <w:p w:rsidR="004858D7" w:rsidRPr="00B7632B" w:rsidRDefault="004858D7" w:rsidP="00184687">
      <w:pPr>
        <w:pStyle w:val="a3"/>
        <w:ind w:left="99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 xml:space="preserve">7) я считаю, что в </w:t>
      </w:r>
      <w:r w:rsidR="005166AA">
        <w:rPr>
          <w:rFonts w:ascii="Arial" w:hAnsi="Arial" w:cs="Arial"/>
          <w:sz w:val="24"/>
          <w:szCs w:val="24"/>
        </w:rPr>
        <w:t>учебном заведении</w:t>
      </w:r>
      <w:r w:rsidRPr="00B7632B">
        <w:rPr>
          <w:rFonts w:ascii="Arial" w:hAnsi="Arial" w:cs="Arial"/>
          <w:sz w:val="24"/>
          <w:szCs w:val="24"/>
        </w:rPr>
        <w:t xml:space="preserve"> созданы условия для развития моих способностей</w:t>
      </w:r>
    </w:p>
    <w:p w:rsidR="004858D7" w:rsidRPr="00B7632B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>8) у меня есть любимые дисциплины</w:t>
      </w:r>
    </w:p>
    <w:p w:rsidR="004858D7" w:rsidRDefault="004858D7" w:rsidP="00184687">
      <w:pPr>
        <w:pStyle w:val="a3"/>
        <w:ind w:left="99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 xml:space="preserve">9) я считаю, что </w:t>
      </w:r>
      <w:r w:rsidR="005166AA">
        <w:rPr>
          <w:rFonts w:ascii="Arial" w:hAnsi="Arial" w:cs="Arial"/>
          <w:sz w:val="24"/>
          <w:szCs w:val="24"/>
        </w:rPr>
        <w:t>учебное заведение</w:t>
      </w:r>
      <w:r w:rsidRPr="00B7632B">
        <w:rPr>
          <w:rFonts w:ascii="Arial" w:hAnsi="Arial" w:cs="Arial"/>
          <w:sz w:val="24"/>
          <w:szCs w:val="24"/>
        </w:rPr>
        <w:t xml:space="preserve"> по-настоящему готовит меня к самостоятельной жизни</w:t>
      </w:r>
    </w:p>
    <w:p w:rsidR="005903B1" w:rsidRDefault="005903B1" w:rsidP="00184687">
      <w:pPr>
        <w:pStyle w:val="a3"/>
        <w:ind w:left="993"/>
        <w:jc w:val="both"/>
        <w:rPr>
          <w:rFonts w:ascii="Arial" w:hAnsi="Arial" w:cs="Arial"/>
          <w:sz w:val="24"/>
          <w:szCs w:val="24"/>
        </w:rPr>
      </w:pPr>
    </w:p>
    <w:p w:rsidR="004858D7" w:rsidRPr="005903B1" w:rsidRDefault="004858D7" w:rsidP="005903B1">
      <w:pPr>
        <w:pStyle w:val="a3"/>
        <w:numPr>
          <w:ilvl w:val="0"/>
          <w:numId w:val="35"/>
        </w:numPr>
        <w:rPr>
          <w:rFonts w:ascii="Arial" w:hAnsi="Arial" w:cs="Arial"/>
          <w:b/>
          <w:i/>
          <w:sz w:val="24"/>
          <w:szCs w:val="24"/>
        </w:rPr>
      </w:pPr>
      <w:r w:rsidRPr="005903B1">
        <w:rPr>
          <w:rFonts w:ascii="Arial" w:hAnsi="Arial" w:cs="Arial"/>
          <w:b/>
          <w:i/>
          <w:sz w:val="24"/>
          <w:szCs w:val="24"/>
        </w:rPr>
        <w:t>Анкета для преподавателей</w:t>
      </w:r>
      <w:r w:rsidR="006C4F12">
        <w:rPr>
          <w:rFonts w:ascii="Arial" w:hAnsi="Arial" w:cs="Arial"/>
          <w:b/>
          <w:i/>
          <w:sz w:val="24"/>
          <w:szCs w:val="24"/>
        </w:rPr>
        <w:t xml:space="preserve"> (анкета – шкала)</w:t>
      </w:r>
    </w:p>
    <w:p w:rsidR="004858D7" w:rsidRDefault="004858D7" w:rsidP="00377280">
      <w:pPr>
        <w:spacing w:after="0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862C5D">
        <w:rPr>
          <w:rFonts w:ascii="Arial" w:hAnsi="Arial" w:cs="Arial"/>
          <w:sz w:val="24"/>
          <w:szCs w:val="24"/>
        </w:rPr>
        <w:t xml:space="preserve">Анкетирование преподавателей с целью выявления степени их удовлетворенности различными аспектами профессиональной деятельности в учебном заведении. В ходе </w:t>
      </w:r>
      <w:r w:rsidR="00367CE4" w:rsidRPr="00862C5D">
        <w:rPr>
          <w:rFonts w:ascii="Arial" w:hAnsi="Arial" w:cs="Arial"/>
          <w:sz w:val="24"/>
          <w:szCs w:val="24"/>
        </w:rPr>
        <w:t>опроса,</w:t>
      </w:r>
      <w:r w:rsidRPr="00862C5D">
        <w:rPr>
          <w:rFonts w:ascii="Arial" w:hAnsi="Arial" w:cs="Arial"/>
          <w:sz w:val="24"/>
          <w:szCs w:val="24"/>
        </w:rPr>
        <w:t xml:space="preserve"> </w:t>
      </w:r>
      <w:r w:rsidR="00367CE4">
        <w:rPr>
          <w:rFonts w:ascii="Arial" w:hAnsi="Arial" w:cs="Arial"/>
          <w:sz w:val="24"/>
          <w:szCs w:val="24"/>
        </w:rPr>
        <w:t xml:space="preserve">пожалуйста, ответьте </w:t>
      </w:r>
      <w:r w:rsidRPr="00862C5D">
        <w:rPr>
          <w:rFonts w:ascii="Arial" w:hAnsi="Arial" w:cs="Arial"/>
          <w:sz w:val="24"/>
          <w:szCs w:val="24"/>
        </w:rPr>
        <w:t>на вопросы и  поразмышлять над тем, что может способствовать улучшению условий работы</w:t>
      </w:r>
      <w:r>
        <w:rPr>
          <w:rFonts w:ascii="Arial" w:hAnsi="Arial" w:cs="Arial"/>
          <w:sz w:val="24"/>
          <w:szCs w:val="24"/>
        </w:rPr>
        <w:t xml:space="preserve"> и совершенствованию учебно-воспитательной системы</w:t>
      </w:r>
      <w:r w:rsidRPr="00862C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Анкета анонимная.</w:t>
      </w:r>
    </w:p>
    <w:p w:rsidR="00367CE4" w:rsidRDefault="00367CE4" w:rsidP="00377280">
      <w:pPr>
        <w:spacing w:after="0"/>
        <w:ind w:left="284" w:firstLine="424"/>
        <w:jc w:val="both"/>
        <w:rPr>
          <w:rFonts w:ascii="Arial" w:hAnsi="Arial" w:cs="Arial"/>
          <w:sz w:val="24"/>
          <w:szCs w:val="24"/>
        </w:rPr>
      </w:pPr>
    </w:p>
    <w:p w:rsidR="004858D7" w:rsidRDefault="004858D7" w:rsidP="004858D7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Нравится ли Вам </w:t>
      </w:r>
      <w:r w:rsidR="005166AA">
        <w:rPr>
          <w:rFonts w:ascii="Arial" w:hAnsi="Arial" w:cs="Arial"/>
          <w:sz w:val="24"/>
          <w:szCs w:val="24"/>
        </w:rPr>
        <w:t>учебное заведение</w:t>
      </w:r>
      <w:r w:rsidRPr="00760352">
        <w:rPr>
          <w:rFonts w:ascii="Arial" w:hAnsi="Arial" w:cs="Arial"/>
          <w:sz w:val="24"/>
          <w:szCs w:val="24"/>
        </w:rPr>
        <w:t>, в котором Вы работаете?</w:t>
      </w:r>
    </w:p>
    <w:p w:rsidR="004858D7" w:rsidRPr="00760352" w:rsidRDefault="004858D7" w:rsidP="004858D7">
      <w:pPr>
        <w:pStyle w:val="a3"/>
        <w:ind w:left="1353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 xml:space="preserve">Да </w:t>
      </w:r>
    </w:p>
    <w:p w:rsidR="004858D7" w:rsidRPr="00760352" w:rsidRDefault="004858D7" w:rsidP="004858D7">
      <w:pPr>
        <w:pStyle w:val="a3"/>
        <w:ind w:left="1353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Больше да, чем нет</w:t>
      </w:r>
    </w:p>
    <w:p w:rsidR="004858D7" w:rsidRPr="00760352" w:rsidRDefault="004858D7" w:rsidP="004858D7">
      <w:pPr>
        <w:pStyle w:val="a3"/>
        <w:ind w:left="1353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Трудно сказать</w:t>
      </w:r>
    </w:p>
    <w:p w:rsidR="004858D7" w:rsidRPr="00760352" w:rsidRDefault="004858D7" w:rsidP="004858D7">
      <w:pPr>
        <w:pStyle w:val="a3"/>
        <w:ind w:left="1353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Больше нет, чем да</w:t>
      </w:r>
    </w:p>
    <w:p w:rsidR="004858D7" w:rsidRPr="00760352" w:rsidRDefault="004858D7" w:rsidP="004858D7">
      <w:pPr>
        <w:pStyle w:val="a3"/>
        <w:ind w:left="1353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 xml:space="preserve">Нет </w:t>
      </w:r>
    </w:p>
    <w:p w:rsidR="004858D7" w:rsidRPr="00760352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2) Что больше всего Вы цените в </w:t>
      </w:r>
      <w:r w:rsidR="005166AA">
        <w:rPr>
          <w:rFonts w:ascii="Arial" w:hAnsi="Arial" w:cs="Arial"/>
          <w:sz w:val="24"/>
          <w:szCs w:val="24"/>
        </w:rPr>
        <w:t>учебном заведении</w:t>
      </w:r>
      <w:r w:rsidRPr="00760352">
        <w:rPr>
          <w:rFonts w:ascii="Arial" w:hAnsi="Arial" w:cs="Arial"/>
          <w:sz w:val="24"/>
          <w:szCs w:val="24"/>
        </w:rPr>
        <w:t xml:space="preserve">? Что необходимо сохранить и сделать традицией? </w:t>
      </w:r>
    </w:p>
    <w:p w:rsidR="004858D7" w:rsidRPr="00760352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3) Что больше всего не устраивает в </w:t>
      </w:r>
      <w:r w:rsidR="005166AA">
        <w:rPr>
          <w:rFonts w:ascii="Arial" w:hAnsi="Arial" w:cs="Arial"/>
          <w:sz w:val="24"/>
          <w:szCs w:val="24"/>
        </w:rPr>
        <w:t>учебном заведении</w:t>
      </w:r>
      <w:r w:rsidRPr="00760352">
        <w:rPr>
          <w:rFonts w:ascii="Arial" w:hAnsi="Arial" w:cs="Arial"/>
          <w:sz w:val="24"/>
          <w:szCs w:val="24"/>
        </w:rPr>
        <w:t>?</w:t>
      </w:r>
    </w:p>
    <w:p w:rsidR="004858D7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>4) Насколько Вы удовлетворены своими отношениями с коллегами?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Полностью удовлетворен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Удовлетворен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Трудно сказать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Не удовлетворен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Совершенно</w:t>
      </w:r>
      <w:r>
        <w:rPr>
          <w:rFonts w:ascii="Arial" w:hAnsi="Arial" w:cs="Arial"/>
          <w:sz w:val="24"/>
          <w:szCs w:val="24"/>
        </w:rPr>
        <w:t xml:space="preserve"> </w:t>
      </w:r>
      <w:r w:rsidRPr="00760352">
        <w:rPr>
          <w:rFonts w:ascii="Arial" w:hAnsi="Arial" w:cs="Arial"/>
          <w:i/>
          <w:sz w:val="24"/>
          <w:szCs w:val="24"/>
        </w:rPr>
        <w:t xml:space="preserve">не удовлетворен </w:t>
      </w:r>
    </w:p>
    <w:p w:rsidR="004858D7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>5) Оцените удовлетворенность своими отношениями со студентами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Полностью удовлетворен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Удовлетворен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Трудно сказать</w:t>
      </w:r>
    </w:p>
    <w:p w:rsidR="004858D7" w:rsidRPr="00760352" w:rsidRDefault="004858D7" w:rsidP="004858D7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Не удовлетворен</w:t>
      </w:r>
    </w:p>
    <w:p w:rsidR="004858D7" w:rsidRDefault="004858D7" w:rsidP="004858D7">
      <w:pPr>
        <w:pStyle w:val="a3"/>
        <w:ind w:firstLine="696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Совершенно</w:t>
      </w:r>
      <w:r>
        <w:rPr>
          <w:rFonts w:ascii="Arial" w:hAnsi="Arial" w:cs="Arial"/>
          <w:sz w:val="24"/>
          <w:szCs w:val="24"/>
        </w:rPr>
        <w:t xml:space="preserve"> </w:t>
      </w:r>
      <w:r w:rsidRPr="00760352">
        <w:rPr>
          <w:rFonts w:ascii="Arial" w:hAnsi="Arial" w:cs="Arial"/>
          <w:i/>
          <w:sz w:val="24"/>
          <w:szCs w:val="24"/>
        </w:rPr>
        <w:t>не удовлетворен</w:t>
      </w:r>
    </w:p>
    <w:p w:rsidR="004858D7" w:rsidRPr="00760352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>6) Каким Вы представляете сво</w:t>
      </w:r>
      <w:r w:rsidR="005166AA">
        <w:rPr>
          <w:rFonts w:ascii="Arial" w:hAnsi="Arial" w:cs="Arial"/>
          <w:sz w:val="24"/>
          <w:szCs w:val="24"/>
        </w:rPr>
        <w:t>е учебное заведение</w:t>
      </w:r>
      <w:r w:rsidRPr="00760352">
        <w:rPr>
          <w:rFonts w:ascii="Arial" w:hAnsi="Arial" w:cs="Arial"/>
          <w:sz w:val="24"/>
          <w:szCs w:val="24"/>
        </w:rPr>
        <w:t xml:space="preserve">? </w:t>
      </w:r>
    </w:p>
    <w:p w:rsidR="004858D7" w:rsidRPr="00760352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7) Главной целью </w:t>
      </w:r>
      <w:r w:rsidR="005166AA">
        <w:rPr>
          <w:rFonts w:ascii="Arial" w:hAnsi="Arial" w:cs="Arial"/>
          <w:sz w:val="24"/>
          <w:szCs w:val="24"/>
        </w:rPr>
        <w:t>Вашего учебного заведения</w:t>
      </w:r>
      <w:r w:rsidRPr="00760352">
        <w:rPr>
          <w:rFonts w:ascii="Arial" w:hAnsi="Arial" w:cs="Arial"/>
          <w:sz w:val="24"/>
          <w:szCs w:val="24"/>
        </w:rPr>
        <w:t xml:space="preserve"> является …</w:t>
      </w:r>
    </w:p>
    <w:p w:rsidR="004858D7" w:rsidRDefault="004858D7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>8) Что бы Вы предложили ввести нового</w:t>
      </w:r>
      <w:r w:rsidRPr="00760352">
        <w:rPr>
          <w:b/>
          <w:bCs/>
        </w:rPr>
        <w:t xml:space="preserve"> </w:t>
      </w:r>
      <w:r w:rsidRPr="00760352">
        <w:rPr>
          <w:rFonts w:ascii="Arial" w:hAnsi="Arial" w:cs="Arial"/>
          <w:sz w:val="24"/>
          <w:szCs w:val="24"/>
        </w:rPr>
        <w:t xml:space="preserve">в работу </w:t>
      </w:r>
      <w:r w:rsidR="005166AA">
        <w:rPr>
          <w:rFonts w:ascii="Arial" w:hAnsi="Arial" w:cs="Arial"/>
          <w:sz w:val="24"/>
          <w:szCs w:val="24"/>
        </w:rPr>
        <w:t>Вашего учебного заведения</w:t>
      </w:r>
      <w:r w:rsidRPr="00760352">
        <w:rPr>
          <w:rFonts w:ascii="Arial" w:hAnsi="Arial" w:cs="Arial"/>
          <w:sz w:val="24"/>
          <w:szCs w:val="24"/>
        </w:rPr>
        <w:t>, чтобы в нем было приятно учить и учиться?</w:t>
      </w:r>
    </w:p>
    <w:p w:rsidR="00632B8E" w:rsidRDefault="00632B8E" w:rsidP="004858D7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</w:p>
    <w:p w:rsidR="00B75C4C" w:rsidRPr="00D62C53" w:rsidRDefault="005903B1" w:rsidP="005903B1">
      <w:pPr>
        <w:pStyle w:val="a3"/>
        <w:numPr>
          <w:ilvl w:val="0"/>
          <w:numId w:val="35"/>
        </w:numPr>
        <w:rPr>
          <w:b/>
          <w:sz w:val="28"/>
          <w:szCs w:val="28"/>
        </w:rPr>
      </w:pPr>
      <w:r w:rsidRPr="00FB59F4">
        <w:rPr>
          <w:rFonts w:ascii="Arial" w:hAnsi="Arial" w:cs="Arial"/>
          <w:b/>
          <w:i/>
          <w:sz w:val="24"/>
          <w:szCs w:val="24"/>
        </w:rPr>
        <w:t>«Я - выпускник»</w:t>
      </w:r>
      <w:r w:rsidRPr="00685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B8">
        <w:rPr>
          <w:rFonts w:ascii="Times New Roman" w:hAnsi="Times New Roman" w:cs="Times New Roman"/>
          <w:b/>
          <w:sz w:val="28"/>
          <w:szCs w:val="28"/>
        </w:rPr>
        <w:tab/>
      </w:r>
      <w:r w:rsidR="00FB59F4">
        <w:rPr>
          <w:rFonts w:ascii="Arial" w:hAnsi="Arial" w:cs="Arial"/>
          <w:b/>
          <w:i/>
          <w:sz w:val="24"/>
          <w:szCs w:val="24"/>
        </w:rPr>
        <w:t>(анкета – шкала, анкета с прямым вопросом)</w:t>
      </w:r>
      <w:r w:rsidRPr="00685BB8">
        <w:rPr>
          <w:rFonts w:ascii="Times New Roman" w:hAnsi="Times New Roman" w:cs="Times New Roman"/>
          <w:b/>
          <w:sz w:val="28"/>
          <w:szCs w:val="28"/>
        </w:rPr>
        <w:tab/>
      </w:r>
    </w:p>
    <w:p w:rsidR="00D62C53" w:rsidRPr="00B75C4C" w:rsidRDefault="00D62C53" w:rsidP="00D62C53">
      <w:pPr>
        <w:pStyle w:val="a3"/>
        <w:ind w:left="1428"/>
        <w:rPr>
          <w:b/>
          <w:sz w:val="28"/>
          <w:szCs w:val="28"/>
        </w:rPr>
      </w:pPr>
    </w:p>
    <w:p w:rsidR="005903B1" w:rsidRDefault="00B75C4C" w:rsidP="00B75C4C">
      <w:pPr>
        <w:pStyle w:val="a3"/>
        <w:ind w:left="1428"/>
      </w:pPr>
      <w:r w:rsidRPr="00B75C4C">
        <w:rPr>
          <w:rFonts w:ascii="Arial" w:eastAsia="Times New Roman" w:hAnsi="Arial" w:cs="Arial"/>
          <w:b/>
          <w:color w:val="FF0000"/>
          <w:sz w:val="24"/>
          <w:szCs w:val="24"/>
        </w:rPr>
        <w:t>он-лайн</w:t>
      </w:r>
      <w:r w:rsidRPr="00B75C4C">
        <w:rPr>
          <w:rFonts w:ascii="Arial" w:eastAsia="Times New Roman" w:hAnsi="Arial" w:cs="Arial"/>
          <w:sz w:val="24"/>
          <w:szCs w:val="24"/>
        </w:rPr>
        <w:t xml:space="preserve">  версия анкеты</w:t>
      </w:r>
      <w:r>
        <w:t xml:space="preserve"> </w:t>
      </w:r>
      <w:hyperlink r:id="rId22" w:history="1">
        <w:r w:rsidR="005903B1" w:rsidRPr="005903B1">
          <w:rPr>
            <w:rStyle w:val="a4"/>
            <w:b/>
            <w:sz w:val="24"/>
            <w:szCs w:val="24"/>
          </w:rPr>
          <w:t>http://goo.gl/lzOhl7</w:t>
        </w:r>
      </w:hyperlink>
    </w:p>
    <w:p w:rsidR="00D62C53" w:rsidRDefault="00D62C53" w:rsidP="00B75C4C">
      <w:pPr>
        <w:pStyle w:val="a3"/>
        <w:ind w:left="1428"/>
        <w:rPr>
          <w:b/>
          <w:sz w:val="28"/>
          <w:szCs w:val="28"/>
        </w:rPr>
      </w:pPr>
    </w:p>
    <w:p w:rsidR="005903B1" w:rsidRDefault="005903B1" w:rsidP="006C4F12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i/>
          <w:sz w:val="24"/>
          <w:szCs w:val="24"/>
        </w:rPr>
        <w:t xml:space="preserve">Анкета для студентов </w:t>
      </w:r>
      <w:r>
        <w:rPr>
          <w:rFonts w:ascii="Arial" w:hAnsi="Arial" w:cs="Arial"/>
          <w:b/>
          <w:i/>
          <w:sz w:val="24"/>
          <w:szCs w:val="24"/>
          <w:lang w:val="en-US"/>
        </w:rPr>
        <w:t>IV</w:t>
      </w:r>
      <w:r w:rsidRPr="00586645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курса техникума.</w:t>
      </w:r>
    </w:p>
    <w:p w:rsidR="00330C47" w:rsidRDefault="005903B1" w:rsidP="005903B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Ц</w:t>
      </w:r>
      <w:r w:rsidRPr="00685BB8">
        <w:rPr>
          <w:rFonts w:ascii="Arial" w:hAnsi="Arial" w:cs="Arial"/>
          <w:b/>
          <w:i/>
          <w:sz w:val="24"/>
          <w:szCs w:val="24"/>
        </w:rPr>
        <w:t>ель</w:t>
      </w:r>
      <w:r>
        <w:rPr>
          <w:rFonts w:ascii="Arial" w:eastAsia="Times New Roman" w:hAnsi="Arial" w:cs="Arial"/>
          <w:sz w:val="24"/>
          <w:szCs w:val="24"/>
        </w:rPr>
        <w:t xml:space="preserve">: определить степень удовлетворенности студентов организацией учебной и </w:t>
      </w:r>
      <w:proofErr w:type="spellStart"/>
      <w:r>
        <w:rPr>
          <w:rFonts w:ascii="Arial" w:eastAsia="Times New Roman" w:hAnsi="Arial" w:cs="Arial"/>
          <w:sz w:val="24"/>
          <w:szCs w:val="24"/>
        </w:rPr>
        <w:t>внеучебной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деятельности в техникуме с позиции выпускника. </w:t>
      </w:r>
    </w:p>
    <w:p w:rsidR="005903B1" w:rsidRDefault="00330C47" w:rsidP="005903B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Студентам предлагается оценить предложенные утверждения по пятибалльной шкале. Анкета анонимная. </w:t>
      </w:r>
    </w:p>
    <w:p w:rsidR="005903B1" w:rsidRPr="00685BB8" w:rsidRDefault="005903B1" w:rsidP="005903B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организация и проведение учебной работы в образовательном учреждении в целом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Организация и проведение учебных и производственных практик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материально-техническая база для учебной и </w:t>
      </w:r>
      <w:proofErr w:type="spellStart"/>
      <w:r w:rsidRPr="002B145A">
        <w:rPr>
          <w:rFonts w:ascii="Arial" w:eastAsia="Times New Roman" w:hAnsi="Arial" w:cs="Arial"/>
          <w:bCs/>
          <w:sz w:val="24"/>
          <w:szCs w:val="24"/>
        </w:rPr>
        <w:t>внеучебной</w:t>
      </w:r>
      <w:proofErr w:type="spellEnd"/>
      <w:r w:rsidRPr="002B145A">
        <w:rPr>
          <w:rFonts w:ascii="Arial" w:eastAsia="Times New Roman" w:hAnsi="Arial" w:cs="Arial"/>
          <w:bCs/>
          <w:sz w:val="24"/>
          <w:szCs w:val="24"/>
        </w:rPr>
        <w:t xml:space="preserve"> работы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уровень информационного обеспечения для организации и проведения учебной и </w:t>
      </w:r>
      <w:proofErr w:type="spellStart"/>
      <w:r w:rsidRPr="002B145A">
        <w:rPr>
          <w:rFonts w:ascii="Arial" w:eastAsia="Times New Roman" w:hAnsi="Arial" w:cs="Arial"/>
          <w:bCs/>
          <w:sz w:val="24"/>
          <w:szCs w:val="24"/>
        </w:rPr>
        <w:t>внеучебной</w:t>
      </w:r>
      <w:proofErr w:type="spellEnd"/>
      <w:r w:rsidRPr="002B145A">
        <w:rPr>
          <w:rFonts w:ascii="Arial" w:eastAsia="Times New Roman" w:hAnsi="Arial" w:cs="Arial"/>
          <w:bCs/>
          <w:sz w:val="24"/>
          <w:szCs w:val="24"/>
        </w:rPr>
        <w:t xml:space="preserve"> работы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готовность студентов к жизни и труду в современных условиях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справедливость системы поощрения студентов за активное участие во </w:t>
      </w:r>
      <w:proofErr w:type="spellStart"/>
      <w:r w:rsidRPr="002B145A">
        <w:rPr>
          <w:rFonts w:ascii="Arial" w:eastAsia="Times New Roman" w:hAnsi="Arial" w:cs="Arial"/>
          <w:bCs/>
          <w:sz w:val="24"/>
          <w:szCs w:val="24"/>
        </w:rPr>
        <w:t>внеучебной</w:t>
      </w:r>
      <w:proofErr w:type="spellEnd"/>
      <w:r w:rsidRPr="002B145A">
        <w:rPr>
          <w:rFonts w:ascii="Arial" w:eastAsia="Times New Roman" w:hAnsi="Arial" w:cs="Arial"/>
          <w:bCs/>
          <w:sz w:val="24"/>
          <w:szCs w:val="24"/>
        </w:rPr>
        <w:t xml:space="preserve"> работе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работа классного руководителя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работа студенческих общественных организаций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Pr="002B145A" w:rsidRDefault="005903B1" w:rsidP="005903B1">
      <w:pPr>
        <w:pStyle w:val="a3"/>
        <w:numPr>
          <w:ilvl w:val="0"/>
          <w:numId w:val="33"/>
        </w:num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влияние мнения студентов на планирование и организацию </w:t>
      </w:r>
      <w:proofErr w:type="spellStart"/>
      <w:r w:rsidRPr="002B145A">
        <w:rPr>
          <w:rFonts w:ascii="Arial" w:eastAsia="Times New Roman" w:hAnsi="Arial" w:cs="Arial"/>
          <w:bCs/>
          <w:sz w:val="24"/>
          <w:szCs w:val="24"/>
        </w:rPr>
        <w:t>внеучебной</w:t>
      </w:r>
      <w:proofErr w:type="spellEnd"/>
      <w:r w:rsidRPr="002B145A">
        <w:rPr>
          <w:rFonts w:ascii="Arial" w:eastAsia="Times New Roman" w:hAnsi="Arial" w:cs="Arial"/>
          <w:bCs/>
          <w:sz w:val="24"/>
          <w:szCs w:val="24"/>
        </w:rPr>
        <w:t xml:space="preserve"> работы </w:t>
      </w:r>
    </w:p>
    <w:p w:rsidR="005903B1" w:rsidRDefault="005903B1" w:rsidP="005903B1">
      <w:pPr>
        <w:spacing w:after="0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903B1" w:rsidRDefault="005903B1" w:rsidP="005903B1">
      <w:pPr>
        <w:pStyle w:val="a3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Как можно улучшить организацию учебной и </w:t>
      </w:r>
      <w:proofErr w:type="spellStart"/>
      <w:r>
        <w:rPr>
          <w:rFonts w:ascii="Arial" w:eastAsia="Times New Roman" w:hAnsi="Arial" w:cs="Arial"/>
          <w:sz w:val="24"/>
          <w:szCs w:val="24"/>
        </w:rPr>
        <w:t>внеучебной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деятельности в техникуме? Ваши пожелания:</w:t>
      </w:r>
    </w:p>
    <w:p w:rsidR="005903B1" w:rsidRPr="00685BB8" w:rsidRDefault="005903B1" w:rsidP="005903B1">
      <w:pPr>
        <w:pStyle w:val="a3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3B1" w:rsidRDefault="005903B1" w:rsidP="005903B1">
      <w:pPr>
        <w:rPr>
          <w:rFonts w:ascii="Times New Roman" w:hAnsi="Times New Roman" w:cs="Times New Roman"/>
          <w:b/>
          <w:sz w:val="28"/>
          <w:szCs w:val="28"/>
        </w:rPr>
      </w:pPr>
    </w:p>
    <w:p w:rsidR="00B75C4C" w:rsidRDefault="00B75C4C" w:rsidP="005903B1">
      <w:pPr>
        <w:rPr>
          <w:rFonts w:ascii="Times New Roman" w:hAnsi="Times New Roman" w:cs="Times New Roman"/>
          <w:b/>
          <w:sz w:val="28"/>
          <w:szCs w:val="28"/>
        </w:rPr>
      </w:pPr>
    </w:p>
    <w:p w:rsidR="00C65BC3" w:rsidRDefault="00C65BC3" w:rsidP="005903B1">
      <w:pPr>
        <w:rPr>
          <w:rFonts w:ascii="Times New Roman" w:hAnsi="Times New Roman" w:cs="Times New Roman"/>
          <w:b/>
          <w:sz w:val="28"/>
          <w:szCs w:val="28"/>
        </w:rPr>
      </w:pPr>
    </w:p>
    <w:p w:rsidR="00C10FDA" w:rsidRPr="003B690B" w:rsidRDefault="005903B1" w:rsidP="00ED1F5E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10FDA" w:rsidRPr="003B690B">
        <w:rPr>
          <w:rFonts w:ascii="Times New Roman" w:hAnsi="Times New Roman" w:cs="Times New Roman"/>
          <w:b/>
          <w:sz w:val="28"/>
          <w:szCs w:val="28"/>
        </w:rPr>
        <w:t>«Мне важно в жизни …». Ценностные ориентиры современного подростка.</w:t>
      </w:r>
    </w:p>
    <w:p w:rsidR="009A68B8" w:rsidRDefault="009A68B8" w:rsidP="002963D3">
      <w:pPr>
        <w:pStyle w:val="a3"/>
        <w:ind w:firstLine="696"/>
        <w:jc w:val="both"/>
        <w:rPr>
          <w:rFonts w:ascii="Arial" w:hAnsi="Arial" w:cs="Arial"/>
          <w:sz w:val="24"/>
          <w:szCs w:val="24"/>
        </w:rPr>
      </w:pPr>
    </w:p>
    <w:p w:rsidR="00E86AAC" w:rsidRPr="003371C1" w:rsidRDefault="00E86AAC" w:rsidP="003371C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71C1">
        <w:rPr>
          <w:rFonts w:ascii="Arial" w:hAnsi="Arial" w:cs="Arial"/>
          <w:b/>
          <w:i/>
          <w:sz w:val="24"/>
          <w:szCs w:val="24"/>
        </w:rPr>
        <w:t>Цель:</w:t>
      </w:r>
      <w:r w:rsidRPr="003371C1">
        <w:rPr>
          <w:rFonts w:ascii="Arial" w:hAnsi="Arial" w:cs="Arial"/>
          <w:sz w:val="24"/>
          <w:szCs w:val="24"/>
        </w:rPr>
        <w:t xml:space="preserve"> выявить ценностные ориентиры современного подростка. </w:t>
      </w:r>
    </w:p>
    <w:p w:rsidR="00C10FDA" w:rsidRPr="00C10FDA" w:rsidRDefault="00863759" w:rsidP="003371C1">
      <w:pPr>
        <w:pStyle w:val="a3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Московском гуманитарном университете ежегодно проводится социологическое исследование – около 20 вопросов. </w:t>
      </w:r>
      <w:r w:rsidRPr="00863759">
        <w:rPr>
          <w:rFonts w:ascii="Arial" w:hAnsi="Arial" w:cs="Arial"/>
          <w:i/>
          <w:sz w:val="24"/>
          <w:szCs w:val="24"/>
        </w:rPr>
        <w:t>«Так вот, в ценностном мире молодежи патриотизм стоит в среднем на 17 месте из 20! А на последнем стоит такое понятие как «совесть». Правда, наверху стоят достойные общечеловеческие ценности: такие как семья, друзья …»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af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. Под влиянием и на основе этой статьи, а так же с учетом плана работы ГБОУ СПО РК ПЛТТ была составлена анкета, охватывающая четыре основные сферы жизнедеятельности молодого человека. </w:t>
      </w:r>
    </w:p>
    <w:p w:rsidR="00B657B4" w:rsidRDefault="00B657B4" w:rsidP="002963D3">
      <w:pPr>
        <w:pStyle w:val="a3"/>
        <w:ind w:firstLine="633"/>
        <w:jc w:val="both"/>
        <w:rPr>
          <w:rFonts w:ascii="Arial" w:hAnsi="Arial" w:cs="Arial"/>
          <w:b/>
          <w:i/>
          <w:sz w:val="24"/>
          <w:szCs w:val="24"/>
        </w:rPr>
      </w:pPr>
    </w:p>
    <w:p w:rsidR="00C10FDA" w:rsidRDefault="009A68B8" w:rsidP="002963D3">
      <w:pPr>
        <w:pStyle w:val="a3"/>
        <w:ind w:firstLine="63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Анкета для студентов</w:t>
      </w:r>
      <w:r w:rsidR="006C4F12">
        <w:rPr>
          <w:rFonts w:ascii="Arial" w:hAnsi="Arial" w:cs="Arial"/>
          <w:b/>
          <w:i/>
          <w:sz w:val="24"/>
          <w:szCs w:val="24"/>
        </w:rPr>
        <w:t xml:space="preserve"> (анкета - </w:t>
      </w:r>
      <w:proofErr w:type="spellStart"/>
      <w:r w:rsidR="006C4F12">
        <w:rPr>
          <w:rFonts w:ascii="Arial" w:hAnsi="Arial" w:cs="Arial"/>
          <w:b/>
          <w:i/>
          <w:sz w:val="24"/>
          <w:szCs w:val="24"/>
        </w:rPr>
        <w:t>селектив</w:t>
      </w:r>
      <w:proofErr w:type="spellEnd"/>
      <w:r w:rsidR="006C4F12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.</w:t>
      </w:r>
      <w:r w:rsidR="00367CE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67CE4" w:rsidRDefault="00367CE4" w:rsidP="0096601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E42F7C">
        <w:rPr>
          <w:rFonts w:ascii="Arial" w:hAnsi="Arial" w:cs="Arial"/>
          <w:sz w:val="24"/>
          <w:szCs w:val="24"/>
        </w:rPr>
        <w:t xml:space="preserve">Анкетирование студентов 1-4 курсов с целью </w:t>
      </w:r>
      <w:r>
        <w:rPr>
          <w:rFonts w:ascii="Arial" w:hAnsi="Arial" w:cs="Arial"/>
          <w:sz w:val="24"/>
          <w:szCs w:val="24"/>
        </w:rPr>
        <w:t>определения их ценностных ориентиров</w:t>
      </w:r>
      <w:r w:rsidRPr="00E42F7C">
        <w:rPr>
          <w:rFonts w:ascii="Arial" w:hAnsi="Arial" w:cs="Arial"/>
          <w:sz w:val="24"/>
          <w:szCs w:val="24"/>
        </w:rPr>
        <w:t>. В ходе опроса</w:t>
      </w:r>
      <w:r>
        <w:rPr>
          <w:rFonts w:ascii="Arial" w:hAnsi="Arial" w:cs="Arial"/>
          <w:sz w:val="24"/>
          <w:szCs w:val="24"/>
        </w:rPr>
        <w:t>,</w:t>
      </w:r>
      <w:r w:rsidRPr="00E42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пожалуйста, определите свое отношение по четырем позициям. Анкета анонимная. </w:t>
      </w:r>
    </w:p>
    <w:p w:rsidR="00423CC0" w:rsidRPr="002963D3" w:rsidRDefault="00413700" w:rsidP="002963D3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10FDA">
        <w:rPr>
          <w:rFonts w:ascii="Arial" w:hAnsi="Arial" w:cs="Arial"/>
          <w:sz w:val="24"/>
          <w:szCs w:val="24"/>
        </w:rPr>
        <w:t>Здоровье (здоровый образ жизни</w:t>
      </w:r>
      <w:r w:rsidR="002963D3">
        <w:rPr>
          <w:rFonts w:ascii="Arial" w:hAnsi="Arial" w:cs="Arial"/>
          <w:sz w:val="24"/>
          <w:szCs w:val="24"/>
        </w:rPr>
        <w:t>) выбрать 2 позиции: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Не курю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Не употребляю алкогольные напитки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Занимаюсь спортом</w:t>
      </w:r>
    </w:p>
    <w:p w:rsidR="00423CC0" w:rsidRDefault="002963D3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Как хочу, так и живу</w:t>
      </w:r>
    </w:p>
    <w:p w:rsidR="00664624" w:rsidRPr="00C10FDA" w:rsidRDefault="00664624" w:rsidP="00664624">
      <w:pPr>
        <w:pStyle w:val="a3"/>
        <w:ind w:left="3402"/>
        <w:jc w:val="both"/>
        <w:rPr>
          <w:rFonts w:ascii="Arial" w:hAnsi="Arial" w:cs="Arial"/>
          <w:sz w:val="24"/>
          <w:szCs w:val="24"/>
        </w:rPr>
      </w:pPr>
    </w:p>
    <w:p w:rsidR="00423CC0" w:rsidRDefault="00413700" w:rsidP="00C10FDA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10FDA">
        <w:rPr>
          <w:rFonts w:ascii="Arial" w:hAnsi="Arial" w:cs="Arial"/>
          <w:sz w:val="24"/>
          <w:szCs w:val="24"/>
        </w:rPr>
        <w:t>Учение (отношение к учебе)</w:t>
      </w:r>
      <w:r w:rsidR="002963D3">
        <w:rPr>
          <w:rFonts w:ascii="Arial" w:hAnsi="Arial" w:cs="Arial"/>
          <w:sz w:val="24"/>
          <w:szCs w:val="24"/>
        </w:rPr>
        <w:t xml:space="preserve"> выбрать 2 позиции: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Учусь «удовлетворительно»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Учусь «хорошо»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Учусь с интересом</w:t>
      </w:r>
    </w:p>
    <w:p w:rsidR="00423CC0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2963D3">
        <w:rPr>
          <w:rFonts w:ascii="Arial" w:hAnsi="Arial" w:cs="Arial"/>
          <w:sz w:val="24"/>
          <w:szCs w:val="24"/>
        </w:rPr>
        <w:t>Учусь</w:t>
      </w:r>
      <w:proofErr w:type="gramEnd"/>
      <w:r w:rsidRPr="002963D3">
        <w:rPr>
          <w:rFonts w:ascii="Arial" w:hAnsi="Arial" w:cs="Arial"/>
          <w:sz w:val="24"/>
          <w:szCs w:val="24"/>
        </w:rPr>
        <w:t xml:space="preserve"> как могу</w:t>
      </w:r>
    </w:p>
    <w:p w:rsidR="00664624" w:rsidRPr="002963D3" w:rsidRDefault="00664624" w:rsidP="00664624">
      <w:pPr>
        <w:pStyle w:val="a3"/>
        <w:ind w:left="3402"/>
        <w:jc w:val="both"/>
        <w:rPr>
          <w:rFonts w:ascii="Arial" w:hAnsi="Arial" w:cs="Arial"/>
          <w:sz w:val="24"/>
          <w:szCs w:val="24"/>
        </w:rPr>
      </w:pPr>
    </w:p>
    <w:p w:rsidR="002963D3" w:rsidRPr="002963D3" w:rsidRDefault="00413700" w:rsidP="002963D3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10FDA">
        <w:rPr>
          <w:rFonts w:ascii="Arial" w:hAnsi="Arial" w:cs="Arial"/>
          <w:sz w:val="24"/>
          <w:szCs w:val="24"/>
        </w:rPr>
        <w:t>Социально-значимая деятельность (насколько студент активен в общественной жизни)</w:t>
      </w:r>
      <w:r w:rsidR="002963D3" w:rsidRPr="002963D3">
        <w:rPr>
          <w:rFonts w:ascii="Arial" w:eastAsia="+mn-ea" w:hAnsi="Arial" w:cs="Arial"/>
          <w:b/>
          <w:bCs/>
          <w:i/>
          <w:iCs/>
          <w:color w:val="000000"/>
          <w:kern w:val="24"/>
          <w:sz w:val="56"/>
          <w:szCs w:val="56"/>
        </w:rPr>
        <w:t xml:space="preserve"> </w:t>
      </w:r>
      <w:r w:rsidR="002963D3" w:rsidRPr="002963D3">
        <w:rPr>
          <w:rFonts w:ascii="Arial" w:hAnsi="Arial" w:cs="Arial"/>
          <w:sz w:val="24"/>
          <w:szCs w:val="24"/>
        </w:rPr>
        <w:t>выбрать 2 позиции: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2963D3">
        <w:rPr>
          <w:rFonts w:ascii="Arial" w:hAnsi="Arial" w:cs="Arial"/>
          <w:sz w:val="24"/>
          <w:szCs w:val="24"/>
        </w:rPr>
        <w:t>Важна</w:t>
      </w:r>
      <w:proofErr w:type="gramEnd"/>
      <w:r w:rsidRPr="002963D3">
        <w:rPr>
          <w:rFonts w:ascii="Arial" w:hAnsi="Arial" w:cs="Arial"/>
          <w:sz w:val="24"/>
          <w:szCs w:val="24"/>
        </w:rPr>
        <w:t xml:space="preserve"> для меня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Посильно участвую</w:t>
      </w:r>
    </w:p>
    <w:p w:rsidR="00423CC0" w:rsidRPr="002963D3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Равнодушен (а)</w:t>
      </w:r>
    </w:p>
    <w:p w:rsidR="00423CC0" w:rsidRDefault="00413700" w:rsidP="002963D3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 xml:space="preserve">Иное </w:t>
      </w:r>
    </w:p>
    <w:p w:rsidR="002D1907" w:rsidRDefault="002D1907" w:rsidP="002D1907">
      <w:pPr>
        <w:pStyle w:val="a3"/>
        <w:ind w:left="3402"/>
        <w:jc w:val="both"/>
        <w:rPr>
          <w:rFonts w:ascii="Arial" w:hAnsi="Arial" w:cs="Arial"/>
          <w:sz w:val="24"/>
          <w:szCs w:val="24"/>
        </w:rPr>
      </w:pPr>
    </w:p>
    <w:p w:rsidR="00632B8E" w:rsidRDefault="00632B8E" w:rsidP="002D1907">
      <w:pPr>
        <w:pStyle w:val="a3"/>
        <w:ind w:left="3402"/>
        <w:jc w:val="both"/>
        <w:rPr>
          <w:rFonts w:ascii="Arial" w:hAnsi="Arial" w:cs="Arial"/>
          <w:sz w:val="24"/>
          <w:szCs w:val="24"/>
        </w:rPr>
      </w:pPr>
    </w:p>
    <w:p w:rsidR="00632B8E" w:rsidRDefault="00632B8E" w:rsidP="002D1907">
      <w:pPr>
        <w:pStyle w:val="a3"/>
        <w:ind w:left="3402"/>
        <w:jc w:val="both"/>
        <w:rPr>
          <w:rFonts w:ascii="Arial" w:hAnsi="Arial" w:cs="Arial"/>
          <w:sz w:val="24"/>
          <w:szCs w:val="24"/>
        </w:rPr>
      </w:pPr>
    </w:p>
    <w:p w:rsidR="00632B8E" w:rsidRDefault="00632B8E" w:rsidP="002D1907">
      <w:pPr>
        <w:pStyle w:val="a3"/>
        <w:ind w:left="3402"/>
        <w:jc w:val="both"/>
        <w:rPr>
          <w:rFonts w:ascii="Arial" w:hAnsi="Arial" w:cs="Arial"/>
          <w:sz w:val="24"/>
          <w:szCs w:val="24"/>
        </w:rPr>
      </w:pPr>
    </w:p>
    <w:p w:rsidR="00423CC0" w:rsidRDefault="00413700" w:rsidP="00C10FDA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10FDA">
        <w:rPr>
          <w:rFonts w:ascii="Arial" w:hAnsi="Arial" w:cs="Arial"/>
          <w:sz w:val="24"/>
          <w:szCs w:val="24"/>
        </w:rPr>
        <w:lastRenderedPageBreak/>
        <w:t>Главные ценности в жизни</w:t>
      </w:r>
      <w:r w:rsidR="002963D3" w:rsidRPr="002963D3">
        <w:rPr>
          <w:rFonts w:ascii="Arial" w:eastAsia="+mn-ea" w:hAnsi="Arial" w:cs="Arial"/>
          <w:b/>
          <w:bCs/>
          <w:i/>
          <w:iCs/>
          <w:color w:val="000000"/>
          <w:kern w:val="24"/>
          <w:sz w:val="56"/>
          <w:szCs w:val="56"/>
        </w:rPr>
        <w:t xml:space="preserve"> </w:t>
      </w:r>
      <w:r w:rsidR="002963D3" w:rsidRPr="002963D3">
        <w:rPr>
          <w:rFonts w:ascii="Arial" w:hAnsi="Arial" w:cs="Arial"/>
          <w:sz w:val="24"/>
          <w:szCs w:val="24"/>
        </w:rPr>
        <w:t>(расположить по степени значимости от 1до 10)</w:t>
      </w:r>
    </w:p>
    <w:tbl>
      <w:tblPr>
        <w:tblW w:w="7938" w:type="dxa"/>
        <w:tblInd w:w="1562" w:type="dxa"/>
        <w:tblCellMar>
          <w:left w:w="0" w:type="dxa"/>
          <w:right w:w="0" w:type="dxa"/>
        </w:tblCellMar>
        <w:tblLook w:val="04A0"/>
      </w:tblPr>
      <w:tblGrid>
        <w:gridCol w:w="3969"/>
        <w:gridCol w:w="3969"/>
      </w:tblGrid>
      <w:tr w:rsidR="002963D3" w:rsidRPr="002963D3" w:rsidTr="002963D3">
        <w:trPr>
          <w:trHeight w:val="584"/>
        </w:trPr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Здоровье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Семья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Деньги 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Достаток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Дружба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Любовь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Развлечения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Труд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Профессия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Личные успехи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Родина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Совесть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Покой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Право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Долг 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Ответственность</w:t>
            </w:r>
          </w:p>
          <w:p w:rsidR="00423CC0" w:rsidRPr="002963D3" w:rsidRDefault="00413700" w:rsidP="002963D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Сострадание </w:t>
            </w:r>
          </w:p>
        </w:tc>
      </w:tr>
    </w:tbl>
    <w:p w:rsidR="00586645" w:rsidRDefault="0058664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32B8E" w:rsidRDefault="00632B8E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32B8E" w:rsidRDefault="00632B8E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145F15" w:rsidP="0058664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85BB8" w:rsidRPr="005903B1" w:rsidRDefault="00685BB8" w:rsidP="00294A93">
      <w:pPr>
        <w:pStyle w:val="3"/>
        <w:jc w:val="right"/>
        <w:rPr>
          <w:sz w:val="24"/>
          <w:szCs w:val="24"/>
        </w:rPr>
      </w:pPr>
      <w:bookmarkStart w:id="2" w:name="_Приложение_4"/>
      <w:bookmarkEnd w:id="2"/>
    </w:p>
    <w:p w:rsidR="00664624" w:rsidRDefault="00664624" w:rsidP="00664624"/>
    <w:p w:rsidR="00D62C53" w:rsidRDefault="00D62C53" w:rsidP="00664624"/>
    <w:p w:rsidR="00D62C53" w:rsidRDefault="00D62C53" w:rsidP="00664624"/>
    <w:p w:rsidR="007436C3" w:rsidRPr="00CF6918" w:rsidRDefault="007436C3" w:rsidP="007436C3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hadow/>
          <w:sz w:val="28"/>
          <w:szCs w:val="28"/>
        </w:rPr>
      </w:pPr>
      <w:bookmarkStart w:id="3" w:name="_Приложение_1_1"/>
      <w:bookmarkEnd w:id="3"/>
      <w:r w:rsidRPr="00CF6918">
        <w:rPr>
          <w:rFonts w:ascii="Times New Roman" w:hAnsi="Times New Roman" w:cs="Times New Roman"/>
          <w:b/>
          <w:shadow/>
          <w:sz w:val="28"/>
          <w:szCs w:val="28"/>
        </w:rPr>
        <w:lastRenderedPageBreak/>
        <w:t xml:space="preserve">Практическая часть. Из опыта работы. </w:t>
      </w:r>
    </w:p>
    <w:p w:rsidR="007436C3" w:rsidRDefault="007436C3" w:rsidP="007436C3">
      <w:pPr>
        <w:spacing w:after="0"/>
        <w:ind w:left="48"/>
        <w:jc w:val="center"/>
        <w:rPr>
          <w:rFonts w:ascii="Arial" w:hAnsi="Arial" w:cs="Arial"/>
          <w:b/>
          <w:sz w:val="24"/>
          <w:szCs w:val="24"/>
        </w:rPr>
      </w:pPr>
    </w:p>
    <w:p w:rsidR="007436C3" w:rsidRPr="003B690B" w:rsidRDefault="007436C3" w:rsidP="007436C3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0B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мотивации </w:t>
      </w:r>
    </w:p>
    <w:p w:rsidR="007436C3" w:rsidRPr="003B690B" w:rsidRDefault="007436C3" w:rsidP="007436C3">
      <w:pPr>
        <w:spacing w:after="0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0B">
        <w:rPr>
          <w:rFonts w:ascii="Times New Roman" w:hAnsi="Times New Roman" w:cs="Times New Roman"/>
          <w:b/>
          <w:sz w:val="28"/>
          <w:szCs w:val="28"/>
        </w:rPr>
        <w:t xml:space="preserve">студентов-первокурсников к </w:t>
      </w:r>
      <w:r w:rsidR="00D62C53">
        <w:rPr>
          <w:rFonts w:ascii="Times New Roman" w:hAnsi="Times New Roman" w:cs="Times New Roman"/>
          <w:b/>
          <w:sz w:val="28"/>
          <w:szCs w:val="28"/>
        </w:rPr>
        <w:t>поступлению в техникум</w:t>
      </w:r>
      <w:r w:rsidRPr="003B69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тестировании приняли участие студенты 1-2 курсов (17-20 лет) всех отделений техникума. Анкетирование проводилось </w:t>
      </w:r>
      <w:proofErr w:type="spellStart"/>
      <w:r>
        <w:rPr>
          <w:rFonts w:ascii="Arial" w:hAnsi="Arial" w:cs="Arial"/>
          <w:sz w:val="24"/>
          <w:szCs w:val="24"/>
        </w:rPr>
        <w:t>очно</w:t>
      </w:r>
      <w:proofErr w:type="spellEnd"/>
      <w:r>
        <w:rPr>
          <w:rFonts w:ascii="Arial" w:hAnsi="Arial" w:cs="Arial"/>
          <w:sz w:val="24"/>
          <w:szCs w:val="24"/>
        </w:rPr>
        <w:t xml:space="preserve"> и заочно.</w:t>
      </w:r>
    </w:p>
    <w:p w:rsidR="007436C3" w:rsidRDefault="00D62C5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диаграмме</w:t>
      </w:r>
      <w:r w:rsidR="007436C3" w:rsidRPr="00FF5A30">
        <w:rPr>
          <w:rFonts w:ascii="Arial" w:hAnsi="Arial" w:cs="Arial"/>
          <w:sz w:val="24"/>
          <w:szCs w:val="24"/>
        </w:rPr>
        <w:t xml:space="preserve"> представлены результаты, характеризующие уровень развития доминирующих мотивов поступления, составляющих </w:t>
      </w:r>
      <w:r w:rsidR="007436C3">
        <w:rPr>
          <w:rFonts w:ascii="Arial" w:hAnsi="Arial" w:cs="Arial"/>
          <w:b/>
          <w:i/>
          <w:sz w:val="24"/>
          <w:szCs w:val="24"/>
        </w:rPr>
        <w:t>ВНУТРЕННЮЮ МОТИВАЦИЮ</w:t>
      </w:r>
      <w:r w:rsidR="007436C3" w:rsidRPr="003C5239">
        <w:rPr>
          <w:rFonts w:ascii="Arial" w:hAnsi="Arial" w:cs="Arial"/>
          <w:b/>
          <w:i/>
          <w:sz w:val="24"/>
          <w:szCs w:val="24"/>
        </w:rPr>
        <w:t xml:space="preserve"> </w:t>
      </w:r>
      <w:r w:rsidR="007436C3" w:rsidRPr="003C5239">
        <w:rPr>
          <w:rFonts w:ascii="Arial" w:hAnsi="Arial" w:cs="Arial"/>
          <w:sz w:val="24"/>
          <w:szCs w:val="24"/>
        </w:rPr>
        <w:t>к обучению</w:t>
      </w:r>
      <w:r w:rsidR="007436C3" w:rsidRPr="003C5239">
        <w:rPr>
          <w:rFonts w:ascii="Arial" w:hAnsi="Arial" w:cs="Arial"/>
          <w:b/>
          <w:i/>
          <w:sz w:val="24"/>
          <w:szCs w:val="24"/>
        </w:rPr>
        <w:t>.</w:t>
      </w:r>
    </w:p>
    <w:p w:rsidR="007436C3" w:rsidRPr="00D62C53" w:rsidRDefault="00D62C53" w:rsidP="007436C3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62C53" w:rsidRDefault="00D62C5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Pr="003C5239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Доминирующие мотивы поступления </w:t>
      </w:r>
      <w:proofErr w:type="gramStart"/>
      <w:r>
        <w:rPr>
          <w:rFonts w:ascii="Arial" w:hAnsi="Arial" w:cs="Arial"/>
          <w:b/>
          <w:i/>
          <w:sz w:val="24"/>
          <w:szCs w:val="24"/>
        </w:rPr>
        <w:t>в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УЗ</w:t>
      </w:r>
    </w:p>
    <w:p w:rsidR="007436C3" w:rsidRPr="00FF5A30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146050</wp:posOffset>
            </wp:positionV>
            <wp:extent cx="2744470" cy="2063750"/>
            <wp:effectExtent l="171450" t="133350" r="360680" b="29845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8194" t="15447" r="4499" b="11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6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Default="00D62C5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диаграмме</w:t>
      </w:r>
      <w:r w:rsidR="007436C3" w:rsidRPr="00FF5A30">
        <w:rPr>
          <w:rFonts w:ascii="Arial" w:hAnsi="Arial" w:cs="Arial"/>
          <w:sz w:val="24"/>
          <w:szCs w:val="24"/>
        </w:rPr>
        <w:t xml:space="preserve"> представлены результаты, характеризующие уровень развития доминирующих мотивов поступления, составляющих </w:t>
      </w:r>
      <w:r w:rsidR="007436C3">
        <w:rPr>
          <w:rFonts w:ascii="Arial" w:hAnsi="Arial" w:cs="Arial"/>
          <w:b/>
          <w:i/>
          <w:sz w:val="24"/>
          <w:szCs w:val="24"/>
        </w:rPr>
        <w:t>ВНЕШНЮЮ МОТИВАЦИЮ</w:t>
      </w:r>
      <w:r w:rsidR="007436C3" w:rsidRPr="00FF5A30">
        <w:rPr>
          <w:rFonts w:ascii="Arial" w:hAnsi="Arial" w:cs="Arial"/>
          <w:sz w:val="24"/>
          <w:szCs w:val="24"/>
        </w:rPr>
        <w:t xml:space="preserve"> к обучению.</w:t>
      </w:r>
    </w:p>
    <w:p w:rsidR="00D62C53" w:rsidRPr="00FF5A30" w:rsidRDefault="00D62C5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436C3" w:rsidRPr="003C5239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Доминирующие мотивы поступления </w:t>
      </w:r>
      <w:proofErr w:type="gramStart"/>
      <w:r>
        <w:rPr>
          <w:rFonts w:ascii="Arial" w:hAnsi="Arial" w:cs="Arial"/>
          <w:b/>
          <w:i/>
          <w:sz w:val="24"/>
          <w:szCs w:val="24"/>
        </w:rPr>
        <w:t>в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УЗ</w:t>
      </w:r>
    </w:p>
    <w:p w:rsidR="007436C3" w:rsidRPr="00FF5A30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102870</wp:posOffset>
            </wp:positionV>
            <wp:extent cx="2652395" cy="1972310"/>
            <wp:effectExtent l="171450" t="133350" r="357505" b="313690"/>
            <wp:wrapTight wrapText="bothSides">
              <wp:wrapPolygon edited="0">
                <wp:start x="1706" y="-1460"/>
                <wp:lineTo x="465" y="-1252"/>
                <wp:lineTo x="-1396" y="626"/>
                <wp:lineTo x="-1396" y="22741"/>
                <wp:lineTo x="310" y="25035"/>
                <wp:lineTo x="931" y="25035"/>
                <wp:lineTo x="22184" y="25035"/>
                <wp:lineTo x="22805" y="25035"/>
                <wp:lineTo x="24356" y="22741"/>
                <wp:lineTo x="24356" y="1878"/>
                <wp:lineTo x="24511" y="835"/>
                <wp:lineTo x="22650" y="-1252"/>
                <wp:lineTo x="21409" y="-1460"/>
                <wp:lineTo x="1706" y="-1460"/>
              </wp:wrapPolygon>
            </wp:wrapTight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7986" t="15583" r="4607" b="1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972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F5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5C0E" w:rsidRDefault="00D75C0E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5C0E" w:rsidRDefault="00D75C0E" w:rsidP="007436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436C3" w:rsidRPr="003A1814" w:rsidRDefault="007436C3" w:rsidP="007436C3">
      <w:bookmarkStart w:id="4" w:name="_Приложение_2_1"/>
      <w:bookmarkEnd w:id="4"/>
    </w:p>
    <w:p w:rsidR="007436C3" w:rsidRDefault="007436C3" w:rsidP="007436C3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Моделирование и построение воспитательной системы. </w:t>
      </w:r>
    </w:p>
    <w:p w:rsidR="007436C3" w:rsidRPr="003B690B" w:rsidRDefault="007436C3" w:rsidP="007436C3">
      <w:pPr>
        <w:pStyle w:val="a3"/>
        <w:spacing w:after="0"/>
        <w:ind w:left="408"/>
        <w:rPr>
          <w:rFonts w:ascii="Times New Roman" w:hAnsi="Times New Roman" w:cs="Times New Roman"/>
          <w:b/>
          <w:sz w:val="28"/>
          <w:szCs w:val="28"/>
        </w:rPr>
      </w:pPr>
    </w:p>
    <w:p w:rsidR="007436C3" w:rsidRDefault="007436C3" w:rsidP="007436C3">
      <w:pPr>
        <w:pStyle w:val="a3"/>
        <w:numPr>
          <w:ilvl w:val="0"/>
          <w:numId w:val="30"/>
        </w:numPr>
        <w:spacing w:after="0"/>
        <w:ind w:left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0B">
        <w:rPr>
          <w:rFonts w:ascii="Times New Roman" w:hAnsi="Times New Roman" w:cs="Times New Roman"/>
          <w:b/>
          <w:sz w:val="28"/>
          <w:szCs w:val="28"/>
        </w:rPr>
        <w:t xml:space="preserve"> Жизнедеятельность участников учебно-воспитательного процесса в </w:t>
      </w:r>
      <w:r>
        <w:rPr>
          <w:rFonts w:ascii="Times New Roman" w:hAnsi="Times New Roman" w:cs="Times New Roman"/>
          <w:b/>
          <w:sz w:val="28"/>
          <w:szCs w:val="28"/>
        </w:rPr>
        <w:t>учебном заведении</w:t>
      </w:r>
      <w:r w:rsidRPr="003B69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436C3" w:rsidRPr="00E26D29" w:rsidRDefault="007436C3" w:rsidP="00D62C53">
      <w:pPr>
        <w:pStyle w:val="a3"/>
        <w:ind w:left="1428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26D29">
        <w:rPr>
          <w:rFonts w:ascii="Arial" w:hAnsi="Arial" w:cs="Arial"/>
          <w:b/>
          <w:i/>
          <w:sz w:val="24"/>
          <w:szCs w:val="24"/>
        </w:rPr>
        <w:t>«Я - выпускник»</w:t>
      </w:r>
    </w:p>
    <w:p w:rsidR="007436C3" w:rsidRPr="00E26D29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Студентам выпускных групп техникума было предложено ответить на ряд вопросов анкеты, охватывающей различные сферы жизнедеятельности в учебном заведении. Необходимо было оценить положения по пятибалльной шкале. На диаграмме представлен результат он-лайн анкетирования одной из групп. Первая цифра – номер вопроса, вторая – количество </w:t>
      </w:r>
      <w:proofErr w:type="gramStart"/>
      <w:r>
        <w:rPr>
          <w:rFonts w:ascii="Arial" w:hAnsi="Arial" w:cs="Arial"/>
          <w:sz w:val="24"/>
          <w:szCs w:val="24"/>
        </w:rPr>
        <w:t>поставивших</w:t>
      </w:r>
      <w:proofErr w:type="gramEnd"/>
      <w:r>
        <w:rPr>
          <w:rFonts w:ascii="Arial" w:hAnsi="Arial" w:cs="Arial"/>
          <w:sz w:val="24"/>
          <w:szCs w:val="24"/>
        </w:rPr>
        <w:t xml:space="preserve"> максимальную оценку. </w:t>
      </w:r>
    </w:p>
    <w:p w:rsidR="007436C3" w:rsidRDefault="007436C3" w:rsidP="007436C3">
      <w:pPr>
        <w:pStyle w:val="3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219710</wp:posOffset>
            </wp:positionV>
            <wp:extent cx="2754630" cy="1948180"/>
            <wp:effectExtent l="19050" t="0" r="7620" b="0"/>
            <wp:wrapTight wrapText="bothSides">
              <wp:wrapPolygon edited="0">
                <wp:start x="-149" y="0"/>
                <wp:lineTo x="-149" y="21332"/>
                <wp:lineTo x="21660" y="21332"/>
                <wp:lineTo x="21660" y="0"/>
                <wp:lineTo x="-149" y="0"/>
              </wp:wrapPolygon>
            </wp:wrapTight>
            <wp:docPr id="31" name="Рисунок 141" descr="C:\Users\User\AppData\Local\Microsoft\Windows\Temporary Internet Files\Content.Word\анкета_выпуск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User\AppData\Local\Microsoft\Windows\Temporary Internet Files\Content.Word\анкета_выпускник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6C3" w:rsidRDefault="007436C3" w:rsidP="007436C3">
      <w:pPr>
        <w:pStyle w:val="3"/>
        <w:jc w:val="right"/>
        <w:rPr>
          <w:sz w:val="24"/>
          <w:szCs w:val="24"/>
        </w:rPr>
      </w:pPr>
    </w:p>
    <w:p w:rsidR="007436C3" w:rsidRDefault="007436C3" w:rsidP="007436C3">
      <w:pPr>
        <w:pStyle w:val="3"/>
        <w:jc w:val="right"/>
        <w:rPr>
          <w:sz w:val="24"/>
          <w:szCs w:val="24"/>
        </w:rPr>
      </w:pPr>
    </w:p>
    <w:p w:rsidR="007436C3" w:rsidRDefault="007436C3" w:rsidP="007436C3">
      <w:pPr>
        <w:pStyle w:val="3"/>
        <w:jc w:val="right"/>
        <w:rPr>
          <w:sz w:val="24"/>
          <w:szCs w:val="24"/>
        </w:rPr>
      </w:pPr>
    </w:p>
    <w:p w:rsidR="007436C3" w:rsidRDefault="007436C3" w:rsidP="007436C3">
      <w:pPr>
        <w:pStyle w:val="3"/>
        <w:jc w:val="right"/>
        <w:rPr>
          <w:sz w:val="24"/>
          <w:szCs w:val="24"/>
        </w:rPr>
      </w:pPr>
    </w:p>
    <w:p w:rsidR="007436C3" w:rsidRDefault="007436C3" w:rsidP="007436C3">
      <w:pPr>
        <w:pStyle w:val="3"/>
        <w:jc w:val="right"/>
        <w:rPr>
          <w:sz w:val="24"/>
          <w:szCs w:val="24"/>
        </w:rPr>
      </w:pPr>
    </w:p>
    <w:p w:rsidR="007436C3" w:rsidRPr="003552F0" w:rsidRDefault="007436C3" w:rsidP="007436C3"/>
    <w:p w:rsidR="007436C3" w:rsidRDefault="007436C3" w:rsidP="00D62C53">
      <w:pPr>
        <w:pStyle w:val="a3"/>
        <w:numPr>
          <w:ilvl w:val="0"/>
          <w:numId w:val="30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Приложение_3_1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«Мне важно в жизни …». </w:t>
      </w:r>
      <w:r w:rsidRPr="00377280">
        <w:rPr>
          <w:rFonts w:ascii="Times New Roman" w:hAnsi="Times New Roman" w:cs="Times New Roman"/>
          <w:b/>
          <w:sz w:val="28"/>
          <w:szCs w:val="28"/>
        </w:rPr>
        <w:t xml:space="preserve">Ценностные ориентиры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377280">
        <w:rPr>
          <w:rFonts w:ascii="Times New Roman" w:hAnsi="Times New Roman" w:cs="Times New Roman"/>
          <w:b/>
          <w:sz w:val="28"/>
          <w:szCs w:val="28"/>
        </w:rPr>
        <w:t>современного подростка.</w:t>
      </w: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Пилотное</w:t>
      </w:r>
      <w:proofErr w:type="spellEnd"/>
      <w:r>
        <w:rPr>
          <w:rFonts w:ascii="Arial" w:hAnsi="Arial" w:cs="Arial"/>
          <w:sz w:val="24"/>
          <w:szCs w:val="24"/>
        </w:rPr>
        <w:t xml:space="preserve"> очное а</w:t>
      </w:r>
      <w:r w:rsidRPr="00C10FDA">
        <w:rPr>
          <w:rFonts w:ascii="Arial" w:hAnsi="Arial" w:cs="Arial"/>
          <w:sz w:val="24"/>
          <w:szCs w:val="24"/>
        </w:rPr>
        <w:t xml:space="preserve">нкетирование </w:t>
      </w:r>
      <w:r>
        <w:rPr>
          <w:rFonts w:ascii="Arial" w:hAnsi="Arial" w:cs="Arial"/>
          <w:sz w:val="24"/>
          <w:szCs w:val="24"/>
        </w:rPr>
        <w:t xml:space="preserve">проводилось среди студентов </w:t>
      </w:r>
      <w:r w:rsidRPr="00C10FDA">
        <w:rPr>
          <w:rFonts w:ascii="Arial" w:hAnsi="Arial" w:cs="Arial"/>
          <w:sz w:val="24"/>
          <w:szCs w:val="24"/>
        </w:rPr>
        <w:t xml:space="preserve">1-3 курсов с целью выявления их ценностных ориентиров в современной жизни. </w:t>
      </w:r>
      <w:r w:rsidRPr="00377280">
        <w:rPr>
          <w:rFonts w:ascii="Arial" w:hAnsi="Arial" w:cs="Arial"/>
          <w:sz w:val="24"/>
          <w:szCs w:val="24"/>
        </w:rPr>
        <w:t xml:space="preserve">Результаты опроса представлены на примере </w:t>
      </w:r>
      <w:r>
        <w:rPr>
          <w:rFonts w:ascii="Arial" w:hAnsi="Arial" w:cs="Arial"/>
          <w:sz w:val="24"/>
          <w:szCs w:val="24"/>
        </w:rPr>
        <w:t>одной из групп 1 курса.</w:t>
      </w: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436C3" w:rsidRPr="00664624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7436C3" w:rsidTr="00282762">
        <w:tc>
          <w:tcPr>
            <w:tcW w:w="4786" w:type="dxa"/>
          </w:tcPr>
          <w:p w:rsidR="007436C3" w:rsidRDefault="007436C3" w:rsidP="00282762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Здоровье </w:t>
            </w:r>
          </w:p>
          <w:p w:rsidR="007436C3" w:rsidRDefault="007436C3" w:rsidP="00282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5D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001046" cy="1493949"/>
                  <wp:effectExtent l="19050" t="0" r="27904" b="0"/>
                  <wp:docPr id="12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436C3" w:rsidRDefault="007436C3" w:rsidP="00282762">
            <w:pPr>
              <w:pStyle w:val="a3"/>
              <w:numPr>
                <w:ilvl w:val="0"/>
                <w:numId w:val="16"/>
              </w:numPr>
              <w:tabs>
                <w:tab w:val="left" w:pos="2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Учение </w:t>
            </w:r>
          </w:p>
          <w:p w:rsidR="007436C3" w:rsidRDefault="007436C3" w:rsidP="00282762">
            <w:pPr>
              <w:pStyle w:val="a3"/>
              <w:tabs>
                <w:tab w:val="left" w:pos="2708"/>
              </w:tabs>
              <w:ind w:left="1501"/>
              <w:rPr>
                <w:rFonts w:ascii="Arial" w:hAnsi="Arial" w:cs="Arial"/>
                <w:sz w:val="24"/>
                <w:szCs w:val="24"/>
              </w:rPr>
            </w:pPr>
          </w:p>
          <w:p w:rsidR="007436C3" w:rsidRDefault="007436C3" w:rsidP="00282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5D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98015" cy="1493949"/>
                  <wp:effectExtent l="19050" t="0" r="16635" b="0"/>
                  <wp:docPr id="130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D62C53" w:rsidRDefault="00D62C53"/>
    <w:p w:rsidR="00D62C53" w:rsidRDefault="00D62C53"/>
    <w:p w:rsidR="00D62C53" w:rsidRDefault="00D62C53"/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7436C3" w:rsidTr="00282762">
        <w:tc>
          <w:tcPr>
            <w:tcW w:w="4786" w:type="dxa"/>
          </w:tcPr>
          <w:p w:rsidR="007436C3" w:rsidRDefault="007436C3" w:rsidP="00282762">
            <w:pPr>
              <w:pStyle w:val="a3"/>
              <w:ind w:left="1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36C3" w:rsidRDefault="007436C3" w:rsidP="00282762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Социально-значимая деятельность</w:t>
            </w:r>
          </w:p>
          <w:p w:rsidR="007436C3" w:rsidRDefault="007436C3" w:rsidP="00282762">
            <w:pPr>
              <w:pStyle w:val="a3"/>
              <w:ind w:left="1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36C3" w:rsidRDefault="007436C3" w:rsidP="0028276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5D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07108" cy="1390918"/>
                  <wp:effectExtent l="19050" t="0" r="12342" b="0"/>
                  <wp:docPr id="13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436C3" w:rsidRDefault="007436C3" w:rsidP="00282762">
            <w:pPr>
              <w:pStyle w:val="a3"/>
              <w:tabs>
                <w:tab w:val="left" w:pos="2708"/>
              </w:tabs>
              <w:ind w:left="1501"/>
              <w:rPr>
                <w:rFonts w:ascii="Arial" w:hAnsi="Arial" w:cs="Arial"/>
                <w:sz w:val="24"/>
                <w:szCs w:val="24"/>
              </w:rPr>
            </w:pPr>
          </w:p>
          <w:p w:rsidR="007436C3" w:rsidRDefault="007436C3" w:rsidP="00282762">
            <w:pPr>
              <w:pStyle w:val="a3"/>
              <w:numPr>
                <w:ilvl w:val="0"/>
                <w:numId w:val="16"/>
              </w:numPr>
              <w:tabs>
                <w:tab w:val="left" w:pos="2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Мои главные ценности.</w:t>
            </w:r>
          </w:p>
          <w:p w:rsidR="007436C3" w:rsidRDefault="007436C3" w:rsidP="00282762">
            <w:pPr>
              <w:pStyle w:val="a3"/>
              <w:tabs>
                <w:tab w:val="left" w:pos="2708"/>
              </w:tabs>
              <w:ind w:left="1501"/>
              <w:rPr>
                <w:rFonts w:ascii="Arial" w:hAnsi="Arial" w:cs="Arial"/>
                <w:sz w:val="24"/>
                <w:szCs w:val="24"/>
              </w:rPr>
            </w:pPr>
          </w:p>
          <w:p w:rsidR="007436C3" w:rsidRPr="00F125DD" w:rsidRDefault="007436C3" w:rsidP="00282762">
            <w:pPr>
              <w:tabs>
                <w:tab w:val="left" w:pos="2708"/>
              </w:tabs>
              <w:rPr>
                <w:rFonts w:ascii="Arial" w:hAnsi="Arial" w:cs="Arial"/>
                <w:sz w:val="24"/>
                <w:szCs w:val="24"/>
              </w:rPr>
            </w:pPr>
            <w:r w:rsidRPr="00F125D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59294" cy="1603420"/>
                  <wp:effectExtent l="19050" t="0" r="12556" b="0"/>
                  <wp:docPr id="132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</w:tbl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436C3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62C53" w:rsidRDefault="00D62C5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436C3" w:rsidRPr="00CF6918" w:rsidRDefault="007436C3" w:rsidP="007436C3">
      <w:pPr>
        <w:tabs>
          <w:tab w:val="left" w:pos="2708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8890</wp:posOffset>
            </wp:positionV>
            <wp:extent cx="556895" cy="186690"/>
            <wp:effectExtent l="19050" t="0" r="0" b="0"/>
            <wp:wrapSquare wrapText="bothSides"/>
            <wp:docPr id="133" name="Рисунок 1" descr="H:\12-13\интернет-тестирование\н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2-13\интернет-тестирование\нб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918">
        <w:rPr>
          <w:rFonts w:ascii="Arial" w:hAnsi="Arial" w:cs="Arial"/>
          <w:b/>
          <w:sz w:val="24"/>
          <w:szCs w:val="24"/>
          <w:u w:val="single"/>
        </w:rPr>
        <w:t>Вывод:</w:t>
      </w:r>
    </w:p>
    <w:p w:rsidR="007436C3" w:rsidRPr="00A911D2" w:rsidRDefault="007436C3" w:rsidP="007436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911D2">
        <w:rPr>
          <w:rFonts w:ascii="Arial" w:hAnsi="Arial" w:cs="Arial"/>
          <w:sz w:val="24"/>
          <w:szCs w:val="24"/>
        </w:rPr>
        <w:t xml:space="preserve">Итоги анкетирования показали, что для современного подростка, вчерашнего выпускника 9 класса школы, сегодняшнего  студента 1 курса, важны </w:t>
      </w:r>
      <w:r w:rsidRPr="00A911D2">
        <w:rPr>
          <w:rFonts w:ascii="Arial" w:hAnsi="Arial" w:cs="Arial"/>
          <w:color w:val="17365D" w:themeColor="text2" w:themeShade="BF"/>
          <w:sz w:val="24"/>
          <w:szCs w:val="24"/>
        </w:rPr>
        <w:t>СЕМЬЯ, ДРУЖБА И ЗДОРОВЬЕ</w:t>
      </w:r>
      <w:r w:rsidRPr="00A911D2">
        <w:rPr>
          <w:rFonts w:ascii="Arial" w:hAnsi="Arial" w:cs="Arial"/>
          <w:sz w:val="24"/>
          <w:szCs w:val="24"/>
        </w:rPr>
        <w:t xml:space="preserve">. Это находит отклик и в первом вопросе: большинство студентов занимаются </w:t>
      </w:r>
      <w:r w:rsidRPr="00A911D2">
        <w:rPr>
          <w:rFonts w:ascii="Arial" w:hAnsi="Arial" w:cs="Arial"/>
          <w:color w:val="17365D" w:themeColor="text2" w:themeShade="BF"/>
          <w:sz w:val="24"/>
          <w:szCs w:val="24"/>
        </w:rPr>
        <w:t>СПОРТОМ</w:t>
      </w:r>
      <w:r w:rsidRPr="00A911D2">
        <w:rPr>
          <w:rFonts w:ascii="Arial" w:hAnsi="Arial" w:cs="Arial"/>
          <w:sz w:val="24"/>
          <w:szCs w:val="24"/>
        </w:rPr>
        <w:t xml:space="preserve">. При удовлетворительной или хорошей успеваемости для подростков важна социально-значимая деятельность. </w:t>
      </w:r>
      <w:r>
        <w:rPr>
          <w:rFonts w:ascii="Arial" w:hAnsi="Arial" w:cs="Arial"/>
          <w:sz w:val="24"/>
          <w:szCs w:val="24"/>
        </w:rPr>
        <w:t>Однако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такие общечеловеческие ценности как совесть и сострадание занимают среднюю позицию, что найти отражение в дальнейшей корректировке учебно-воспитательной системы. </w:t>
      </w:r>
    </w:p>
    <w:p w:rsidR="007436C3" w:rsidRDefault="007436C3" w:rsidP="007436C3"/>
    <w:p w:rsidR="007436C3" w:rsidRDefault="007436C3" w:rsidP="007436C3"/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D62C53" w:rsidRDefault="00D62C5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Default="007436C3" w:rsidP="007436C3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6C3" w:rsidRPr="00D62C53" w:rsidRDefault="00D62C53" w:rsidP="00D62C53">
      <w:pPr>
        <w:pStyle w:val="1"/>
        <w:jc w:val="right"/>
        <w:rPr>
          <w:sz w:val="24"/>
          <w:szCs w:val="24"/>
        </w:rPr>
      </w:pPr>
      <w:bookmarkStart w:id="6" w:name="_Приложение_1_2"/>
      <w:bookmarkEnd w:id="6"/>
      <w:r w:rsidRPr="00D62C53">
        <w:rPr>
          <w:sz w:val="24"/>
          <w:szCs w:val="24"/>
        </w:rPr>
        <w:lastRenderedPageBreak/>
        <w:t xml:space="preserve">Приложение 1 </w:t>
      </w:r>
    </w:p>
    <w:p w:rsidR="00743895" w:rsidRDefault="00743895" w:rsidP="00743895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hadow/>
          <w:sz w:val="28"/>
          <w:szCs w:val="28"/>
        </w:rPr>
      </w:pPr>
      <w:r w:rsidRPr="00743895">
        <w:rPr>
          <w:rFonts w:ascii="Times New Roman" w:hAnsi="Times New Roman" w:cs="Times New Roman"/>
          <w:b/>
          <w:shadow/>
          <w:sz w:val="28"/>
          <w:szCs w:val="28"/>
        </w:rPr>
        <w:t>Методический материал. Бланки анкет.</w:t>
      </w:r>
    </w:p>
    <w:p w:rsidR="00743895" w:rsidRDefault="00743895" w:rsidP="00743895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6C4F12" w:rsidRDefault="006C4F12" w:rsidP="00743895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43895" w:rsidRDefault="00743895" w:rsidP="00743895">
      <w:pPr>
        <w:ind w:firstLine="708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 (учебное заведение), 20__г.</w:t>
      </w:r>
    </w:p>
    <w:p w:rsidR="006C4F12" w:rsidRDefault="006C4F12" w:rsidP="007438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5" w:rsidRDefault="00743895" w:rsidP="00743895">
      <w:pPr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4858D7">
        <w:rPr>
          <w:rFonts w:ascii="Times New Roman" w:hAnsi="Times New Roman" w:cs="Times New Roman"/>
          <w:b/>
          <w:sz w:val="28"/>
          <w:szCs w:val="28"/>
        </w:rPr>
        <w:t xml:space="preserve">Жизнедеятельность участников учебно-воспитательного процесса в </w:t>
      </w:r>
      <w:r>
        <w:rPr>
          <w:rFonts w:ascii="Times New Roman" w:hAnsi="Times New Roman" w:cs="Times New Roman"/>
          <w:b/>
          <w:sz w:val="28"/>
          <w:szCs w:val="28"/>
        </w:rPr>
        <w:t>учебном заведении</w:t>
      </w:r>
    </w:p>
    <w:p w:rsidR="00743895" w:rsidRDefault="00743895" w:rsidP="00743895">
      <w:pPr>
        <w:ind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Анкета для студентов.</w:t>
      </w:r>
    </w:p>
    <w:p w:rsidR="006C4F12" w:rsidRDefault="006C4F12" w:rsidP="00743895">
      <w:pPr>
        <w:ind w:firstLine="708"/>
        <w:rPr>
          <w:rFonts w:ascii="Arial" w:hAnsi="Arial" w:cs="Arial"/>
          <w:b/>
          <w:i/>
          <w:sz w:val="24"/>
          <w:szCs w:val="24"/>
        </w:rPr>
      </w:pPr>
    </w:p>
    <w:p w:rsidR="00EA2DC2" w:rsidRDefault="00743895" w:rsidP="00EA2DC2">
      <w:pPr>
        <w:spacing w:after="0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E42F7C">
        <w:rPr>
          <w:rFonts w:ascii="Arial" w:hAnsi="Arial" w:cs="Arial"/>
          <w:sz w:val="24"/>
          <w:szCs w:val="24"/>
        </w:rPr>
        <w:t>Анкетирование студентов 1-4 курсов с целью выявления степени их удовлетворенности различными аспектами студенческой жизни в учебном заведении. В ходе опроса</w:t>
      </w:r>
      <w:r>
        <w:rPr>
          <w:rFonts w:ascii="Arial" w:hAnsi="Arial" w:cs="Arial"/>
          <w:sz w:val="24"/>
          <w:szCs w:val="24"/>
        </w:rPr>
        <w:t>,</w:t>
      </w:r>
      <w:r w:rsidRPr="00E42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пожалуйста, оцените</w:t>
      </w:r>
      <w:r w:rsidRPr="00E42F7C">
        <w:rPr>
          <w:rFonts w:ascii="Arial" w:hAnsi="Arial" w:cs="Arial"/>
          <w:sz w:val="24"/>
          <w:szCs w:val="24"/>
        </w:rPr>
        <w:t xml:space="preserve"> утверждения по возрастающей шкале от 0 до 4</w:t>
      </w:r>
      <w:r w:rsidR="00EA2D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A2DC2">
        <w:rPr>
          <w:rFonts w:ascii="Arial" w:hAnsi="Arial" w:cs="Arial"/>
          <w:sz w:val="24"/>
          <w:szCs w:val="24"/>
        </w:rPr>
        <w:t>Анкета анонимная.</w:t>
      </w:r>
    </w:p>
    <w:p w:rsidR="00EA2DC2" w:rsidRDefault="00743895" w:rsidP="00EA2DC2">
      <w:pPr>
        <w:spacing w:after="0"/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совершенно согласен, </w:t>
      </w:r>
    </w:p>
    <w:p w:rsidR="00EA2DC2" w:rsidRDefault="00743895" w:rsidP="00EA2DC2">
      <w:pPr>
        <w:spacing w:after="0"/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согласен, </w:t>
      </w:r>
    </w:p>
    <w:p w:rsidR="00EA2DC2" w:rsidRDefault="00743895" w:rsidP="00EA2DC2">
      <w:pPr>
        <w:spacing w:after="0"/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трудно сказать, </w:t>
      </w:r>
    </w:p>
    <w:p w:rsidR="00EA2DC2" w:rsidRDefault="00743895" w:rsidP="00EA2DC2">
      <w:pPr>
        <w:spacing w:after="0"/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не согласен, </w:t>
      </w:r>
    </w:p>
    <w:p w:rsidR="00743895" w:rsidRDefault="00743895" w:rsidP="00EA2DC2">
      <w:pPr>
        <w:spacing w:after="0"/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– совершенно не согласен </w:t>
      </w:r>
    </w:p>
    <w:p w:rsidR="00EA2DC2" w:rsidRDefault="00EA2DC2" w:rsidP="00743895">
      <w:pPr>
        <w:pStyle w:val="a3"/>
        <w:spacing w:line="360" w:lineRule="auto"/>
        <w:ind w:firstLine="273"/>
        <w:jc w:val="both"/>
        <w:rPr>
          <w:rFonts w:ascii="Arial" w:hAnsi="Arial" w:cs="Arial"/>
          <w:sz w:val="24"/>
          <w:szCs w:val="24"/>
        </w:rPr>
      </w:pPr>
    </w:p>
    <w:p w:rsidR="00743895" w:rsidRPr="00B7632B" w:rsidRDefault="00743895" w:rsidP="00743895">
      <w:pPr>
        <w:pStyle w:val="a3"/>
        <w:spacing w:line="360" w:lineRule="auto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 xml:space="preserve">1)  я иду утром </w:t>
      </w:r>
      <w:r w:rsidR="0096601C">
        <w:rPr>
          <w:rFonts w:ascii="Arial" w:hAnsi="Arial" w:cs="Arial"/>
          <w:sz w:val="24"/>
          <w:szCs w:val="24"/>
        </w:rPr>
        <w:t>на учебу</w:t>
      </w:r>
      <w:r w:rsidRPr="00B7632B">
        <w:rPr>
          <w:rFonts w:ascii="Arial" w:hAnsi="Arial" w:cs="Arial"/>
          <w:sz w:val="24"/>
          <w:szCs w:val="24"/>
        </w:rPr>
        <w:t xml:space="preserve"> с радостью</w:t>
      </w:r>
      <w:r>
        <w:rPr>
          <w:rFonts w:ascii="Arial" w:hAnsi="Arial" w:cs="Arial"/>
          <w:sz w:val="24"/>
          <w:szCs w:val="24"/>
        </w:rPr>
        <w:t xml:space="preserve"> ____</w:t>
      </w:r>
    </w:p>
    <w:p w:rsidR="00743895" w:rsidRPr="00B7632B" w:rsidRDefault="00743895" w:rsidP="00743895">
      <w:pPr>
        <w:pStyle w:val="a3"/>
        <w:spacing w:line="360" w:lineRule="auto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</w:t>
      </w:r>
      <w:r w:rsidRPr="00B7632B">
        <w:rPr>
          <w:rFonts w:ascii="Arial" w:hAnsi="Arial" w:cs="Arial"/>
          <w:sz w:val="24"/>
          <w:szCs w:val="24"/>
        </w:rPr>
        <w:t xml:space="preserve"> техникуме у меня обычно хорошее настроение</w:t>
      </w:r>
      <w:r>
        <w:rPr>
          <w:rFonts w:ascii="Arial" w:hAnsi="Arial" w:cs="Arial"/>
          <w:sz w:val="24"/>
          <w:szCs w:val="24"/>
        </w:rPr>
        <w:t xml:space="preserve"> ____</w:t>
      </w:r>
    </w:p>
    <w:p w:rsidR="00743895" w:rsidRPr="00B7632B" w:rsidRDefault="00743895" w:rsidP="00743895">
      <w:pPr>
        <w:pStyle w:val="a3"/>
        <w:spacing w:line="360" w:lineRule="auto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>3) в нашей группе хороший классный руководитель</w:t>
      </w:r>
      <w:r>
        <w:rPr>
          <w:rFonts w:ascii="Arial" w:hAnsi="Arial" w:cs="Arial"/>
          <w:sz w:val="24"/>
          <w:szCs w:val="24"/>
        </w:rPr>
        <w:t xml:space="preserve"> ___</w:t>
      </w:r>
    </w:p>
    <w:p w:rsidR="00743895" w:rsidRPr="00B7632B" w:rsidRDefault="00743895" w:rsidP="00743895">
      <w:pPr>
        <w:pStyle w:val="a3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</w:t>
      </w:r>
      <w:r w:rsidRPr="00B7632B">
        <w:rPr>
          <w:rFonts w:ascii="Arial" w:hAnsi="Arial" w:cs="Arial"/>
          <w:sz w:val="24"/>
          <w:szCs w:val="24"/>
        </w:rPr>
        <w:t xml:space="preserve"> нашим преподавателям можно обратиться за     советом,  помощью в трудной жизненной ситуации</w:t>
      </w:r>
      <w:r>
        <w:rPr>
          <w:rFonts w:ascii="Arial" w:hAnsi="Arial" w:cs="Arial"/>
          <w:sz w:val="24"/>
          <w:szCs w:val="24"/>
        </w:rPr>
        <w:t xml:space="preserve"> ___</w:t>
      </w:r>
    </w:p>
    <w:p w:rsidR="00743895" w:rsidRPr="00B7632B" w:rsidRDefault="00743895" w:rsidP="00743895">
      <w:pPr>
        <w:pStyle w:val="a3"/>
        <w:spacing w:line="360" w:lineRule="auto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>5) у меня есть любимый преподаватель</w:t>
      </w:r>
      <w:r>
        <w:rPr>
          <w:rFonts w:ascii="Arial" w:hAnsi="Arial" w:cs="Arial"/>
          <w:sz w:val="24"/>
          <w:szCs w:val="24"/>
        </w:rPr>
        <w:t xml:space="preserve"> ____</w:t>
      </w:r>
    </w:p>
    <w:p w:rsidR="00743895" w:rsidRPr="00B7632B" w:rsidRDefault="00743895" w:rsidP="00743895">
      <w:pPr>
        <w:pStyle w:val="a3"/>
        <w:spacing w:line="360" w:lineRule="auto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 xml:space="preserve">6) в группе я могу свободно высказать свое мнение </w:t>
      </w:r>
      <w:r>
        <w:rPr>
          <w:rFonts w:ascii="Arial" w:hAnsi="Arial" w:cs="Arial"/>
          <w:sz w:val="24"/>
          <w:szCs w:val="24"/>
        </w:rPr>
        <w:t>____</w:t>
      </w:r>
    </w:p>
    <w:p w:rsidR="00743895" w:rsidRPr="00B7632B" w:rsidRDefault="00743895" w:rsidP="00743895">
      <w:pPr>
        <w:pStyle w:val="a3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 xml:space="preserve">7) я считаю, что в </w:t>
      </w:r>
      <w:r w:rsidR="0096601C">
        <w:rPr>
          <w:rFonts w:ascii="Arial" w:hAnsi="Arial" w:cs="Arial"/>
          <w:sz w:val="24"/>
          <w:szCs w:val="24"/>
        </w:rPr>
        <w:t>учебном заведении</w:t>
      </w:r>
      <w:r w:rsidRPr="00B7632B">
        <w:rPr>
          <w:rFonts w:ascii="Arial" w:hAnsi="Arial" w:cs="Arial"/>
          <w:sz w:val="24"/>
          <w:szCs w:val="24"/>
        </w:rPr>
        <w:t xml:space="preserve"> созданы условия для развития моих способностей</w:t>
      </w:r>
      <w:r>
        <w:rPr>
          <w:rFonts w:ascii="Arial" w:hAnsi="Arial" w:cs="Arial"/>
          <w:sz w:val="24"/>
          <w:szCs w:val="24"/>
        </w:rPr>
        <w:t xml:space="preserve"> ____</w:t>
      </w:r>
    </w:p>
    <w:p w:rsidR="00743895" w:rsidRPr="00B7632B" w:rsidRDefault="00743895" w:rsidP="00743895">
      <w:pPr>
        <w:pStyle w:val="a3"/>
        <w:spacing w:line="360" w:lineRule="auto"/>
        <w:ind w:firstLine="27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>8) у меня есть любимые дисциплины</w:t>
      </w:r>
      <w:r>
        <w:rPr>
          <w:rFonts w:ascii="Arial" w:hAnsi="Arial" w:cs="Arial"/>
          <w:sz w:val="24"/>
          <w:szCs w:val="24"/>
        </w:rPr>
        <w:t xml:space="preserve"> ____</w:t>
      </w:r>
    </w:p>
    <w:p w:rsidR="00743895" w:rsidRDefault="00743895" w:rsidP="00743895">
      <w:pPr>
        <w:pStyle w:val="a3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7632B">
        <w:rPr>
          <w:rFonts w:ascii="Arial" w:hAnsi="Arial" w:cs="Arial"/>
          <w:sz w:val="24"/>
          <w:szCs w:val="24"/>
        </w:rPr>
        <w:t xml:space="preserve">9) я считаю, что </w:t>
      </w:r>
      <w:r w:rsidR="0096601C">
        <w:rPr>
          <w:rFonts w:ascii="Arial" w:hAnsi="Arial" w:cs="Arial"/>
          <w:sz w:val="24"/>
          <w:szCs w:val="24"/>
        </w:rPr>
        <w:t>учебное заведение</w:t>
      </w:r>
      <w:r w:rsidRPr="00B7632B">
        <w:rPr>
          <w:rFonts w:ascii="Arial" w:hAnsi="Arial" w:cs="Arial"/>
          <w:sz w:val="24"/>
          <w:szCs w:val="24"/>
        </w:rPr>
        <w:t xml:space="preserve"> по-настоящему готовит меня к самостоятельной жизни</w:t>
      </w:r>
      <w:r>
        <w:rPr>
          <w:rFonts w:ascii="Arial" w:hAnsi="Arial" w:cs="Arial"/>
          <w:sz w:val="24"/>
          <w:szCs w:val="24"/>
        </w:rPr>
        <w:t xml:space="preserve"> ____</w:t>
      </w:r>
    </w:p>
    <w:p w:rsidR="00743895" w:rsidRDefault="00743895" w:rsidP="00743895">
      <w:pPr>
        <w:pStyle w:val="a3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6C4F12" w:rsidRDefault="006C4F12" w:rsidP="00743895">
      <w:pPr>
        <w:pStyle w:val="a3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743895" w:rsidRPr="002D1907" w:rsidRDefault="00743895" w:rsidP="00743895">
      <w:pPr>
        <w:ind w:firstLine="708"/>
        <w:jc w:val="center"/>
        <w:rPr>
          <w:rFonts w:ascii="Arial" w:hAnsi="Arial" w:cs="Arial"/>
          <w:b/>
          <w:i/>
          <w:shadow/>
          <w:sz w:val="24"/>
          <w:szCs w:val="24"/>
        </w:rPr>
      </w:pPr>
      <w:r w:rsidRPr="002D1907">
        <w:rPr>
          <w:rFonts w:ascii="Arial" w:hAnsi="Arial" w:cs="Arial"/>
          <w:b/>
          <w:i/>
          <w:shadow/>
          <w:sz w:val="24"/>
          <w:szCs w:val="24"/>
        </w:rPr>
        <w:t>СПАСИБО ЗА УЧАСТИЕ!!!</w:t>
      </w:r>
    </w:p>
    <w:p w:rsidR="00743895" w:rsidRDefault="00743895" w:rsidP="00743895">
      <w:pPr>
        <w:ind w:firstLine="708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______________________ (учебное заведение), 20__г.</w:t>
      </w:r>
    </w:p>
    <w:p w:rsidR="00743895" w:rsidRDefault="00743895" w:rsidP="00743895">
      <w:pPr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4858D7">
        <w:rPr>
          <w:rFonts w:ascii="Times New Roman" w:hAnsi="Times New Roman" w:cs="Times New Roman"/>
          <w:b/>
          <w:sz w:val="28"/>
          <w:szCs w:val="28"/>
        </w:rPr>
        <w:t xml:space="preserve">Жизнедеятельность участников учебно-воспитательного процесса в </w:t>
      </w:r>
      <w:r>
        <w:rPr>
          <w:rFonts w:ascii="Times New Roman" w:hAnsi="Times New Roman" w:cs="Times New Roman"/>
          <w:b/>
          <w:sz w:val="28"/>
          <w:szCs w:val="28"/>
        </w:rPr>
        <w:t>учебном заведении</w:t>
      </w:r>
    </w:p>
    <w:p w:rsidR="00743895" w:rsidRPr="00862C5D" w:rsidRDefault="00743895" w:rsidP="007E6EAA">
      <w:pPr>
        <w:spacing w:after="0"/>
        <w:ind w:firstLine="708"/>
        <w:rPr>
          <w:rFonts w:ascii="Arial" w:hAnsi="Arial" w:cs="Arial"/>
          <w:b/>
          <w:i/>
          <w:sz w:val="24"/>
          <w:szCs w:val="24"/>
        </w:rPr>
      </w:pPr>
      <w:r w:rsidRPr="00862C5D">
        <w:rPr>
          <w:rFonts w:ascii="Arial" w:hAnsi="Arial" w:cs="Arial"/>
          <w:b/>
          <w:i/>
          <w:sz w:val="24"/>
          <w:szCs w:val="24"/>
        </w:rPr>
        <w:t>Анкета для преподавателей</w:t>
      </w:r>
    </w:p>
    <w:p w:rsidR="00743895" w:rsidRDefault="00743895" w:rsidP="00743895">
      <w:pPr>
        <w:spacing w:after="0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862C5D">
        <w:rPr>
          <w:rFonts w:ascii="Arial" w:hAnsi="Arial" w:cs="Arial"/>
          <w:sz w:val="24"/>
          <w:szCs w:val="24"/>
        </w:rPr>
        <w:t xml:space="preserve">Анкетирование преподавателей с целью выявления степени их удовлетворенности различными аспектами профессиональной деятельности в учебном заведении. В ходе опроса, </w:t>
      </w:r>
      <w:r>
        <w:rPr>
          <w:rFonts w:ascii="Arial" w:hAnsi="Arial" w:cs="Arial"/>
          <w:sz w:val="24"/>
          <w:szCs w:val="24"/>
        </w:rPr>
        <w:t xml:space="preserve">пожалуйста, ответьте </w:t>
      </w:r>
      <w:r w:rsidR="007E6EAA">
        <w:rPr>
          <w:rFonts w:ascii="Arial" w:hAnsi="Arial" w:cs="Arial"/>
          <w:sz w:val="24"/>
          <w:szCs w:val="24"/>
        </w:rPr>
        <w:t>на вопросы и  поразмышляйте</w:t>
      </w:r>
      <w:r w:rsidRPr="00862C5D">
        <w:rPr>
          <w:rFonts w:ascii="Arial" w:hAnsi="Arial" w:cs="Arial"/>
          <w:sz w:val="24"/>
          <w:szCs w:val="24"/>
        </w:rPr>
        <w:t xml:space="preserve"> над тем, что может способствовать улучшению условий работы</w:t>
      </w:r>
      <w:r>
        <w:rPr>
          <w:rFonts w:ascii="Arial" w:hAnsi="Arial" w:cs="Arial"/>
          <w:sz w:val="24"/>
          <w:szCs w:val="24"/>
        </w:rPr>
        <w:t xml:space="preserve"> и совершенствованию учебно-воспитательной системы</w:t>
      </w:r>
      <w:r w:rsidRPr="00862C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Анкета анонимная.</w:t>
      </w:r>
    </w:p>
    <w:p w:rsidR="00743895" w:rsidRDefault="00743895" w:rsidP="00743895">
      <w:pPr>
        <w:spacing w:after="0"/>
        <w:ind w:left="284" w:firstLine="424"/>
        <w:jc w:val="both"/>
        <w:rPr>
          <w:rFonts w:ascii="Arial" w:hAnsi="Arial" w:cs="Arial"/>
          <w:sz w:val="24"/>
          <w:szCs w:val="24"/>
        </w:rPr>
      </w:pPr>
    </w:p>
    <w:p w:rsidR="00743895" w:rsidRDefault="00743895" w:rsidP="00743895">
      <w:pPr>
        <w:pStyle w:val="a3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Нравится ли Вам </w:t>
      </w:r>
      <w:r w:rsidR="007E6EAA">
        <w:rPr>
          <w:rFonts w:ascii="Arial" w:hAnsi="Arial" w:cs="Arial"/>
          <w:sz w:val="24"/>
          <w:szCs w:val="24"/>
        </w:rPr>
        <w:t>учебное заведение</w:t>
      </w:r>
      <w:r w:rsidRPr="00760352">
        <w:rPr>
          <w:rFonts w:ascii="Arial" w:hAnsi="Arial" w:cs="Arial"/>
          <w:sz w:val="24"/>
          <w:szCs w:val="24"/>
        </w:rPr>
        <w:t>, в котором Вы работаете?</w:t>
      </w:r>
    </w:p>
    <w:p w:rsidR="00743895" w:rsidRPr="00760352" w:rsidRDefault="00743895" w:rsidP="00743895">
      <w:pPr>
        <w:pStyle w:val="a3"/>
        <w:ind w:left="1353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 xml:space="preserve">Да </w:t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Pr="00760352">
        <w:rPr>
          <w:rFonts w:ascii="Arial" w:hAnsi="Arial" w:cs="Arial"/>
          <w:i/>
          <w:sz w:val="24"/>
          <w:szCs w:val="24"/>
        </w:rPr>
        <w:t xml:space="preserve">Больше да, чем </w:t>
      </w:r>
      <w:proofErr w:type="gramStart"/>
      <w:r w:rsidRPr="00760352">
        <w:rPr>
          <w:rFonts w:ascii="Arial" w:hAnsi="Arial" w:cs="Arial"/>
          <w:i/>
          <w:sz w:val="24"/>
          <w:szCs w:val="24"/>
        </w:rPr>
        <w:t>нет</w:t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Pr="00760352">
        <w:rPr>
          <w:rFonts w:ascii="Arial" w:hAnsi="Arial" w:cs="Arial"/>
          <w:i/>
          <w:sz w:val="24"/>
          <w:szCs w:val="24"/>
        </w:rPr>
        <w:t>Трудно сказать</w:t>
      </w:r>
      <w:proofErr w:type="gramEnd"/>
    </w:p>
    <w:p w:rsidR="00743895" w:rsidRDefault="00743895" w:rsidP="007E6EAA">
      <w:pPr>
        <w:pStyle w:val="a3"/>
        <w:ind w:left="2061" w:firstLine="63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Больше нет, чем да</w:t>
      </w:r>
      <w:proofErr w:type="gramStart"/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Pr="00760352">
        <w:rPr>
          <w:rFonts w:ascii="Arial" w:hAnsi="Arial" w:cs="Arial"/>
          <w:i/>
          <w:sz w:val="24"/>
          <w:szCs w:val="24"/>
        </w:rPr>
        <w:t>Н</w:t>
      </w:r>
      <w:proofErr w:type="gramEnd"/>
      <w:r w:rsidRPr="00760352">
        <w:rPr>
          <w:rFonts w:ascii="Arial" w:hAnsi="Arial" w:cs="Arial"/>
          <w:i/>
          <w:sz w:val="24"/>
          <w:szCs w:val="24"/>
        </w:rPr>
        <w:t xml:space="preserve">ет </w:t>
      </w:r>
    </w:p>
    <w:p w:rsidR="00E26D29" w:rsidRPr="00760352" w:rsidRDefault="00E26D29" w:rsidP="007E6EAA">
      <w:pPr>
        <w:pStyle w:val="a3"/>
        <w:ind w:left="2061" w:firstLine="63"/>
        <w:jc w:val="both"/>
        <w:rPr>
          <w:rFonts w:ascii="Arial" w:hAnsi="Arial" w:cs="Arial"/>
          <w:i/>
          <w:sz w:val="24"/>
          <w:szCs w:val="24"/>
        </w:rPr>
      </w:pPr>
    </w:p>
    <w:p w:rsidR="00743895" w:rsidRDefault="00743895" w:rsidP="007E6EAA">
      <w:pPr>
        <w:pStyle w:val="a3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Что больше всего Вы цените в </w:t>
      </w:r>
      <w:r>
        <w:rPr>
          <w:rFonts w:ascii="Arial" w:hAnsi="Arial" w:cs="Arial"/>
          <w:sz w:val="24"/>
          <w:szCs w:val="24"/>
        </w:rPr>
        <w:t>учебном заведении</w:t>
      </w:r>
      <w:r w:rsidRPr="00760352">
        <w:rPr>
          <w:rFonts w:ascii="Arial" w:hAnsi="Arial" w:cs="Arial"/>
          <w:sz w:val="24"/>
          <w:szCs w:val="24"/>
        </w:rPr>
        <w:t xml:space="preserve">? Что необходимо сохранить и сделать традицией? </w:t>
      </w:r>
    </w:p>
    <w:p w:rsidR="007E6EAA" w:rsidRPr="00760352" w:rsidRDefault="007E6EAA" w:rsidP="007E6EAA">
      <w:pPr>
        <w:pStyle w:val="a3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743895" w:rsidRDefault="00743895" w:rsidP="007E6EAA">
      <w:pPr>
        <w:pStyle w:val="a3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Что больше всего не устраивает в </w:t>
      </w:r>
      <w:r w:rsidR="007E6EA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ашем учебном заведении</w:t>
      </w:r>
      <w:r w:rsidRPr="00760352">
        <w:rPr>
          <w:rFonts w:ascii="Arial" w:hAnsi="Arial" w:cs="Arial"/>
          <w:sz w:val="24"/>
          <w:szCs w:val="24"/>
        </w:rPr>
        <w:t>?</w:t>
      </w:r>
    </w:p>
    <w:p w:rsidR="007E6EAA" w:rsidRPr="00760352" w:rsidRDefault="007E6EAA" w:rsidP="007E6EAA">
      <w:pPr>
        <w:pStyle w:val="a3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743895" w:rsidRDefault="00743895" w:rsidP="00743895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>4) Насколько Вы удовлетворены своими отношениями с коллегами?</w:t>
      </w:r>
    </w:p>
    <w:p w:rsidR="00743895" w:rsidRPr="00760352" w:rsidRDefault="00743895" w:rsidP="00743895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Полностью удовлетворен</w:t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Pr="00760352">
        <w:rPr>
          <w:rFonts w:ascii="Arial" w:hAnsi="Arial" w:cs="Arial"/>
          <w:i/>
          <w:sz w:val="24"/>
          <w:szCs w:val="24"/>
        </w:rPr>
        <w:t>Удовлетворен</w:t>
      </w:r>
    </w:p>
    <w:p w:rsidR="00743895" w:rsidRPr="00760352" w:rsidRDefault="00743895" w:rsidP="00743895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Трудно сказать</w:t>
      </w:r>
      <w:proofErr w:type="gramStart"/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Pr="00760352">
        <w:rPr>
          <w:rFonts w:ascii="Arial" w:hAnsi="Arial" w:cs="Arial"/>
          <w:i/>
          <w:sz w:val="24"/>
          <w:szCs w:val="24"/>
        </w:rPr>
        <w:t>Н</w:t>
      </w:r>
      <w:proofErr w:type="gramEnd"/>
      <w:r w:rsidRPr="00760352">
        <w:rPr>
          <w:rFonts w:ascii="Arial" w:hAnsi="Arial" w:cs="Arial"/>
          <w:i/>
          <w:sz w:val="24"/>
          <w:szCs w:val="24"/>
        </w:rPr>
        <w:t>е удовлетворен</w:t>
      </w:r>
    </w:p>
    <w:p w:rsidR="00743895" w:rsidRPr="00760352" w:rsidRDefault="00743895" w:rsidP="007E6EAA">
      <w:pPr>
        <w:pStyle w:val="a3"/>
        <w:ind w:left="2134"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Совершенно</w:t>
      </w:r>
      <w:r>
        <w:rPr>
          <w:rFonts w:ascii="Arial" w:hAnsi="Arial" w:cs="Arial"/>
          <w:sz w:val="24"/>
          <w:szCs w:val="24"/>
        </w:rPr>
        <w:t xml:space="preserve"> </w:t>
      </w:r>
      <w:r w:rsidRPr="00760352">
        <w:rPr>
          <w:rFonts w:ascii="Arial" w:hAnsi="Arial" w:cs="Arial"/>
          <w:i/>
          <w:sz w:val="24"/>
          <w:szCs w:val="24"/>
        </w:rPr>
        <w:t xml:space="preserve">не удовлетворен </w:t>
      </w:r>
    </w:p>
    <w:p w:rsidR="00743895" w:rsidRDefault="00743895" w:rsidP="00743895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>5) Оцените удовлетворенность своими отношениями со студентами</w:t>
      </w:r>
    </w:p>
    <w:p w:rsidR="00743895" w:rsidRPr="00760352" w:rsidRDefault="00743895" w:rsidP="00743895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Полностью удовлетворен</w:t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Pr="00760352">
        <w:rPr>
          <w:rFonts w:ascii="Arial" w:hAnsi="Arial" w:cs="Arial"/>
          <w:i/>
          <w:sz w:val="24"/>
          <w:szCs w:val="24"/>
        </w:rPr>
        <w:t>Удовлетворен</w:t>
      </w:r>
    </w:p>
    <w:p w:rsidR="00743895" w:rsidRPr="00760352" w:rsidRDefault="00743895" w:rsidP="00743895">
      <w:pPr>
        <w:pStyle w:val="a3"/>
        <w:ind w:firstLine="698"/>
        <w:jc w:val="both"/>
        <w:rPr>
          <w:rFonts w:ascii="Arial" w:hAnsi="Arial" w:cs="Arial"/>
          <w:i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Трудно сказать</w:t>
      </w:r>
      <w:proofErr w:type="gramStart"/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="007E6EAA">
        <w:rPr>
          <w:rFonts w:ascii="Arial" w:hAnsi="Arial" w:cs="Arial"/>
          <w:i/>
          <w:sz w:val="24"/>
          <w:szCs w:val="24"/>
        </w:rPr>
        <w:tab/>
      </w:r>
      <w:r w:rsidRPr="00760352">
        <w:rPr>
          <w:rFonts w:ascii="Arial" w:hAnsi="Arial" w:cs="Arial"/>
          <w:i/>
          <w:sz w:val="24"/>
          <w:szCs w:val="24"/>
        </w:rPr>
        <w:t>Н</w:t>
      </w:r>
      <w:proofErr w:type="gramEnd"/>
      <w:r w:rsidRPr="00760352">
        <w:rPr>
          <w:rFonts w:ascii="Arial" w:hAnsi="Arial" w:cs="Arial"/>
          <w:i/>
          <w:sz w:val="24"/>
          <w:szCs w:val="24"/>
        </w:rPr>
        <w:t>е удовлетворен</w:t>
      </w:r>
    </w:p>
    <w:p w:rsidR="00743895" w:rsidRPr="00760352" w:rsidRDefault="00743895" w:rsidP="007E6EAA">
      <w:pPr>
        <w:pStyle w:val="a3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i/>
          <w:sz w:val="24"/>
          <w:szCs w:val="24"/>
        </w:rPr>
        <w:t>Совершенно</w:t>
      </w:r>
      <w:r>
        <w:rPr>
          <w:rFonts w:ascii="Arial" w:hAnsi="Arial" w:cs="Arial"/>
          <w:sz w:val="24"/>
          <w:szCs w:val="24"/>
        </w:rPr>
        <w:t xml:space="preserve"> </w:t>
      </w:r>
      <w:r w:rsidRPr="00760352">
        <w:rPr>
          <w:rFonts w:ascii="Arial" w:hAnsi="Arial" w:cs="Arial"/>
          <w:i/>
          <w:sz w:val="24"/>
          <w:szCs w:val="24"/>
        </w:rPr>
        <w:t>не удовлетворен</w:t>
      </w:r>
    </w:p>
    <w:p w:rsidR="00743895" w:rsidRDefault="00743895" w:rsidP="00743895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6) Каким Вы представляете </w:t>
      </w:r>
      <w:r>
        <w:rPr>
          <w:rFonts w:ascii="Arial" w:hAnsi="Arial" w:cs="Arial"/>
          <w:sz w:val="24"/>
          <w:szCs w:val="24"/>
        </w:rPr>
        <w:t>свое учебное заведение</w:t>
      </w:r>
      <w:r w:rsidRPr="00760352">
        <w:rPr>
          <w:rFonts w:ascii="Arial" w:hAnsi="Arial" w:cs="Arial"/>
          <w:sz w:val="24"/>
          <w:szCs w:val="24"/>
        </w:rPr>
        <w:t xml:space="preserve">? </w:t>
      </w:r>
    </w:p>
    <w:p w:rsidR="00743895" w:rsidRPr="00760352" w:rsidRDefault="00743895" w:rsidP="0074389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743895" w:rsidRDefault="00743895" w:rsidP="00743895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 xml:space="preserve">7) Главной целью </w:t>
      </w:r>
      <w:r w:rsidR="007E6EAA">
        <w:rPr>
          <w:rFonts w:ascii="Arial" w:hAnsi="Arial" w:cs="Arial"/>
          <w:sz w:val="24"/>
          <w:szCs w:val="24"/>
        </w:rPr>
        <w:t>Вашего учебного заведения</w:t>
      </w:r>
      <w:r w:rsidRPr="00760352">
        <w:rPr>
          <w:rFonts w:ascii="Arial" w:hAnsi="Arial" w:cs="Arial"/>
          <w:sz w:val="24"/>
          <w:szCs w:val="24"/>
        </w:rPr>
        <w:t xml:space="preserve"> является …</w:t>
      </w:r>
    </w:p>
    <w:p w:rsidR="007E6EAA" w:rsidRPr="00760352" w:rsidRDefault="007E6EAA" w:rsidP="007E6EA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743895" w:rsidRDefault="00743895" w:rsidP="00743895">
      <w:pPr>
        <w:pStyle w:val="a3"/>
        <w:ind w:firstLine="273"/>
        <w:jc w:val="both"/>
        <w:rPr>
          <w:rFonts w:ascii="Arial" w:hAnsi="Arial" w:cs="Arial"/>
          <w:sz w:val="24"/>
          <w:szCs w:val="24"/>
        </w:rPr>
      </w:pPr>
      <w:r w:rsidRPr="00760352">
        <w:rPr>
          <w:rFonts w:ascii="Arial" w:hAnsi="Arial" w:cs="Arial"/>
          <w:sz w:val="24"/>
          <w:szCs w:val="24"/>
        </w:rPr>
        <w:t>8) Что бы Вы предложили ввести нового</w:t>
      </w:r>
      <w:r w:rsidRPr="00760352">
        <w:rPr>
          <w:b/>
          <w:bCs/>
        </w:rPr>
        <w:t xml:space="preserve"> </w:t>
      </w:r>
      <w:r w:rsidRPr="00760352">
        <w:rPr>
          <w:rFonts w:ascii="Arial" w:hAnsi="Arial" w:cs="Arial"/>
          <w:sz w:val="24"/>
          <w:szCs w:val="24"/>
        </w:rPr>
        <w:t xml:space="preserve">в работу </w:t>
      </w:r>
      <w:r w:rsidR="007E6EAA">
        <w:rPr>
          <w:rFonts w:ascii="Arial" w:hAnsi="Arial" w:cs="Arial"/>
          <w:sz w:val="24"/>
          <w:szCs w:val="24"/>
        </w:rPr>
        <w:t>Вашего учебного заведения</w:t>
      </w:r>
      <w:r w:rsidRPr="00760352">
        <w:rPr>
          <w:rFonts w:ascii="Arial" w:hAnsi="Arial" w:cs="Arial"/>
          <w:sz w:val="24"/>
          <w:szCs w:val="24"/>
        </w:rPr>
        <w:t>, чтобы в нем было приятно учить и учиться?</w:t>
      </w:r>
    </w:p>
    <w:p w:rsidR="007E6EAA" w:rsidRDefault="007E6EAA" w:rsidP="007E6EA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743895" w:rsidRPr="002D1907" w:rsidRDefault="00743895" w:rsidP="00743895">
      <w:pPr>
        <w:ind w:firstLine="708"/>
        <w:jc w:val="center"/>
        <w:rPr>
          <w:rFonts w:ascii="Arial" w:hAnsi="Arial" w:cs="Arial"/>
          <w:b/>
          <w:i/>
          <w:shadow/>
          <w:sz w:val="24"/>
          <w:szCs w:val="24"/>
        </w:rPr>
      </w:pPr>
      <w:r w:rsidRPr="002D1907">
        <w:rPr>
          <w:rFonts w:ascii="Arial" w:hAnsi="Arial" w:cs="Arial"/>
          <w:b/>
          <w:i/>
          <w:shadow/>
          <w:sz w:val="24"/>
          <w:szCs w:val="24"/>
        </w:rPr>
        <w:t>СПАСИБО ЗА УЧАСТИЕ!!!</w:t>
      </w:r>
    </w:p>
    <w:p w:rsidR="00586645" w:rsidRDefault="00586645" w:rsidP="00586645">
      <w:pPr>
        <w:ind w:firstLine="708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______________________ (учебное заведение), 20__г.</w:t>
      </w:r>
    </w:p>
    <w:p w:rsidR="00FB59F4" w:rsidRDefault="00FB59F4" w:rsidP="00FB59F4">
      <w:pPr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4858D7">
        <w:rPr>
          <w:rFonts w:ascii="Times New Roman" w:hAnsi="Times New Roman" w:cs="Times New Roman"/>
          <w:b/>
          <w:sz w:val="28"/>
          <w:szCs w:val="28"/>
        </w:rPr>
        <w:t xml:space="preserve">Жизнедеятельность участников учебно-воспитательного процесса в </w:t>
      </w:r>
      <w:r>
        <w:rPr>
          <w:rFonts w:ascii="Times New Roman" w:hAnsi="Times New Roman" w:cs="Times New Roman"/>
          <w:b/>
          <w:sz w:val="28"/>
          <w:szCs w:val="28"/>
        </w:rPr>
        <w:t>учебном заведении</w:t>
      </w:r>
    </w:p>
    <w:p w:rsidR="00FB59F4" w:rsidRDefault="00FB59F4" w:rsidP="00FB59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Анкета </w:t>
      </w:r>
      <w:r w:rsidRPr="00FB59F4">
        <w:rPr>
          <w:rFonts w:ascii="Arial" w:hAnsi="Arial" w:cs="Arial"/>
          <w:b/>
          <w:i/>
          <w:sz w:val="24"/>
          <w:szCs w:val="24"/>
        </w:rPr>
        <w:t>«Я - выпускник»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586645" w:rsidRPr="002B145A" w:rsidRDefault="00586645" w:rsidP="00586645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vanish/>
          <w:sz w:val="24"/>
          <w:szCs w:val="24"/>
        </w:rPr>
      </w:pPr>
      <w:r w:rsidRPr="002B145A">
        <w:rPr>
          <w:rFonts w:ascii="Arial" w:eastAsia="Times New Roman" w:hAnsi="Arial" w:cs="Arial"/>
          <w:vanish/>
          <w:sz w:val="24"/>
          <w:szCs w:val="24"/>
        </w:rPr>
        <w:t>Начало формы</w:t>
      </w:r>
    </w:p>
    <w:p w:rsidR="00586645" w:rsidRPr="002B145A" w:rsidRDefault="00586645" w:rsidP="0058664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>Здравствуйте,</w:t>
      </w:r>
    </w:p>
    <w:p w:rsidR="00586645" w:rsidRDefault="00586645" w:rsidP="00586645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>потратьте, пожалуйста, несколько минут своего времени на заполнение следующей анкеты.</w:t>
      </w:r>
      <w:r>
        <w:rPr>
          <w:rFonts w:ascii="Arial" w:eastAsia="Times New Roman" w:hAnsi="Arial" w:cs="Arial"/>
          <w:bCs/>
          <w:sz w:val="24"/>
          <w:szCs w:val="24"/>
        </w:rPr>
        <w:t xml:space="preserve"> Оцените положения по пятибалльной шкале.</w:t>
      </w:r>
    </w:p>
    <w:p w:rsidR="00586645" w:rsidRPr="002B145A" w:rsidRDefault="00586645" w:rsidP="0058664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организация и проведение учебной работы в образовательном учреждении в целом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Организация и проведение учебных и производственных практик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материально-техническая база для учебной и </w:t>
      </w:r>
      <w:proofErr w:type="spellStart"/>
      <w:r w:rsidRPr="002B145A">
        <w:rPr>
          <w:rFonts w:ascii="Arial" w:eastAsia="Times New Roman" w:hAnsi="Arial" w:cs="Arial"/>
          <w:bCs/>
          <w:sz w:val="24"/>
          <w:szCs w:val="24"/>
        </w:rPr>
        <w:t>внеучебной</w:t>
      </w:r>
      <w:proofErr w:type="spellEnd"/>
      <w:r w:rsidRPr="002B145A">
        <w:rPr>
          <w:rFonts w:ascii="Arial" w:eastAsia="Times New Roman" w:hAnsi="Arial" w:cs="Arial"/>
          <w:bCs/>
          <w:sz w:val="24"/>
          <w:szCs w:val="24"/>
        </w:rPr>
        <w:t xml:space="preserve"> работы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уровень информационного обеспечения для организации и проведения учебной и </w:t>
      </w:r>
      <w:proofErr w:type="spellStart"/>
      <w:r w:rsidRPr="002B145A">
        <w:rPr>
          <w:rFonts w:ascii="Arial" w:eastAsia="Times New Roman" w:hAnsi="Arial" w:cs="Arial"/>
          <w:bCs/>
          <w:sz w:val="24"/>
          <w:szCs w:val="24"/>
        </w:rPr>
        <w:t>внеучебной</w:t>
      </w:r>
      <w:proofErr w:type="spellEnd"/>
      <w:r w:rsidRPr="002B145A">
        <w:rPr>
          <w:rFonts w:ascii="Arial" w:eastAsia="Times New Roman" w:hAnsi="Arial" w:cs="Arial"/>
          <w:bCs/>
          <w:sz w:val="24"/>
          <w:szCs w:val="24"/>
        </w:rPr>
        <w:t xml:space="preserve"> работы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готовность студентов к жизни и труду в современных условиях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справедливость системы поощрения студентов за активное участие во </w:t>
      </w:r>
      <w:proofErr w:type="spellStart"/>
      <w:r w:rsidRPr="002B145A">
        <w:rPr>
          <w:rFonts w:ascii="Arial" w:eastAsia="Times New Roman" w:hAnsi="Arial" w:cs="Arial"/>
          <w:bCs/>
          <w:sz w:val="24"/>
          <w:szCs w:val="24"/>
        </w:rPr>
        <w:t>внеучебной</w:t>
      </w:r>
      <w:proofErr w:type="spellEnd"/>
      <w:r w:rsidRPr="002B145A">
        <w:rPr>
          <w:rFonts w:ascii="Arial" w:eastAsia="Times New Roman" w:hAnsi="Arial" w:cs="Arial"/>
          <w:bCs/>
          <w:sz w:val="24"/>
          <w:szCs w:val="24"/>
        </w:rPr>
        <w:t xml:space="preserve"> работе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работа классного руководителя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работа студенческих общественных организаций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586645" w:rsidRPr="002B145A" w:rsidRDefault="00586645" w:rsidP="00FB59F4">
      <w:pPr>
        <w:pStyle w:val="a3"/>
        <w:numPr>
          <w:ilvl w:val="0"/>
          <w:numId w:val="34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145A">
        <w:rPr>
          <w:rFonts w:ascii="Arial" w:eastAsia="Times New Roman" w:hAnsi="Arial" w:cs="Arial"/>
          <w:bCs/>
          <w:sz w:val="24"/>
          <w:szCs w:val="24"/>
        </w:rPr>
        <w:t xml:space="preserve">влияние мнения студентов на планирование и организацию </w:t>
      </w:r>
      <w:proofErr w:type="spellStart"/>
      <w:r w:rsidRPr="002B145A">
        <w:rPr>
          <w:rFonts w:ascii="Arial" w:eastAsia="Times New Roman" w:hAnsi="Arial" w:cs="Arial"/>
          <w:bCs/>
          <w:sz w:val="24"/>
          <w:szCs w:val="24"/>
        </w:rPr>
        <w:t>внеучебной</w:t>
      </w:r>
      <w:proofErr w:type="spellEnd"/>
      <w:r w:rsidRPr="002B145A">
        <w:rPr>
          <w:rFonts w:ascii="Arial" w:eastAsia="Times New Roman" w:hAnsi="Arial" w:cs="Arial"/>
          <w:bCs/>
          <w:sz w:val="24"/>
          <w:szCs w:val="24"/>
        </w:rPr>
        <w:t xml:space="preserve"> работы </w:t>
      </w:r>
    </w:p>
    <w:p w:rsidR="00586645" w:rsidRDefault="00586645" w:rsidP="00FB59F4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45A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ab/>
      </w:r>
      <w:r w:rsidRPr="002B145A">
        <w:rPr>
          <w:rFonts w:ascii="Arial" w:eastAsia="Times New Roman" w:hAnsi="Arial" w:cs="Arial"/>
          <w:sz w:val="24"/>
          <w:szCs w:val="24"/>
        </w:rPr>
        <w:t xml:space="preserve"> 5 </w:t>
      </w:r>
    </w:p>
    <w:p w:rsidR="00685BB8" w:rsidRDefault="00685BB8" w:rsidP="00FB59F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Как можно улучшить организацию учебной и </w:t>
      </w:r>
      <w:proofErr w:type="spellStart"/>
      <w:r>
        <w:rPr>
          <w:rFonts w:ascii="Arial" w:eastAsia="Times New Roman" w:hAnsi="Arial" w:cs="Arial"/>
          <w:sz w:val="24"/>
          <w:szCs w:val="24"/>
        </w:rPr>
        <w:t>внеучебной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деятельности в техникуме? Ваши пожелания:</w:t>
      </w:r>
    </w:p>
    <w:p w:rsidR="00685BB8" w:rsidRDefault="00685BB8" w:rsidP="00685BB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86645" w:rsidRDefault="00586645" w:rsidP="00685BB8">
      <w:pPr>
        <w:jc w:val="center"/>
        <w:rPr>
          <w:rFonts w:ascii="Arial" w:hAnsi="Arial" w:cs="Arial"/>
          <w:b/>
          <w:i/>
          <w:shadow/>
          <w:sz w:val="24"/>
          <w:szCs w:val="24"/>
        </w:rPr>
      </w:pPr>
      <w:r w:rsidRPr="002D1907">
        <w:rPr>
          <w:rFonts w:ascii="Arial" w:hAnsi="Arial" w:cs="Arial"/>
          <w:b/>
          <w:i/>
          <w:shadow/>
          <w:sz w:val="24"/>
          <w:szCs w:val="24"/>
        </w:rPr>
        <w:t>СПАСИБО ЗА УЧАСТИЕ!!!</w:t>
      </w:r>
    </w:p>
    <w:p w:rsidR="00FB59F4" w:rsidRDefault="00FB59F4" w:rsidP="00FB59F4">
      <w:pPr>
        <w:ind w:firstLine="708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______________________ (учебное заведение), 20__г.</w:t>
      </w:r>
    </w:p>
    <w:p w:rsidR="00FB59F4" w:rsidRDefault="00FB59F4" w:rsidP="00FB59F4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15" w:rsidRDefault="00FB59F4" w:rsidP="0014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01C">
        <w:rPr>
          <w:rFonts w:ascii="Times New Roman" w:hAnsi="Times New Roman" w:cs="Times New Roman"/>
          <w:b/>
          <w:sz w:val="28"/>
          <w:szCs w:val="28"/>
        </w:rPr>
        <w:t xml:space="preserve">«Мне важно в жизни …». </w:t>
      </w:r>
    </w:p>
    <w:p w:rsidR="00FB59F4" w:rsidRDefault="00FB59F4" w:rsidP="0014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01C">
        <w:rPr>
          <w:rFonts w:ascii="Times New Roman" w:hAnsi="Times New Roman" w:cs="Times New Roman"/>
          <w:b/>
          <w:sz w:val="28"/>
          <w:szCs w:val="28"/>
        </w:rPr>
        <w:t xml:space="preserve">Ценностные ориентиры современного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01C">
        <w:rPr>
          <w:rFonts w:ascii="Times New Roman" w:hAnsi="Times New Roman" w:cs="Times New Roman"/>
          <w:b/>
          <w:sz w:val="28"/>
          <w:szCs w:val="28"/>
        </w:rPr>
        <w:t>подростка.</w:t>
      </w:r>
    </w:p>
    <w:p w:rsidR="00145F15" w:rsidRPr="0096601C" w:rsidRDefault="00145F15" w:rsidP="00145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F4" w:rsidRDefault="00FB59F4" w:rsidP="00FB59F4">
      <w:pPr>
        <w:pStyle w:val="a3"/>
        <w:ind w:firstLine="63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Анкета для студентов. </w:t>
      </w:r>
    </w:p>
    <w:p w:rsidR="00FB59F4" w:rsidRDefault="00FB59F4" w:rsidP="00FB59F4">
      <w:pPr>
        <w:ind w:left="709" w:firstLine="644"/>
        <w:jc w:val="both"/>
        <w:rPr>
          <w:rFonts w:ascii="Arial" w:hAnsi="Arial" w:cs="Arial"/>
          <w:sz w:val="24"/>
          <w:szCs w:val="24"/>
        </w:rPr>
      </w:pPr>
      <w:r w:rsidRPr="00E42F7C">
        <w:rPr>
          <w:rFonts w:ascii="Arial" w:hAnsi="Arial" w:cs="Arial"/>
          <w:sz w:val="24"/>
          <w:szCs w:val="24"/>
        </w:rPr>
        <w:t xml:space="preserve">Анкетирование студентов 1-4 курсов с целью </w:t>
      </w:r>
      <w:r>
        <w:rPr>
          <w:rFonts w:ascii="Arial" w:hAnsi="Arial" w:cs="Arial"/>
          <w:sz w:val="24"/>
          <w:szCs w:val="24"/>
        </w:rPr>
        <w:t>определения их ценностных ориентиров</w:t>
      </w:r>
      <w:r w:rsidRPr="00E42F7C">
        <w:rPr>
          <w:rFonts w:ascii="Arial" w:hAnsi="Arial" w:cs="Arial"/>
          <w:sz w:val="24"/>
          <w:szCs w:val="24"/>
        </w:rPr>
        <w:t>. В ходе опроса</w:t>
      </w:r>
      <w:r>
        <w:rPr>
          <w:rFonts w:ascii="Arial" w:hAnsi="Arial" w:cs="Arial"/>
          <w:sz w:val="24"/>
          <w:szCs w:val="24"/>
        </w:rPr>
        <w:t>,</w:t>
      </w:r>
      <w:r w:rsidRPr="00E42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пожалуйста, определите свое отношение по четырем позициям. Анкета анонимная. </w:t>
      </w:r>
    </w:p>
    <w:p w:rsidR="00FB59F4" w:rsidRPr="002963D3" w:rsidRDefault="00FB59F4" w:rsidP="00FB59F4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10FDA">
        <w:rPr>
          <w:rFonts w:ascii="Arial" w:hAnsi="Arial" w:cs="Arial"/>
          <w:sz w:val="24"/>
          <w:szCs w:val="24"/>
        </w:rPr>
        <w:t>Здоровье (здоровый образ жизни</w:t>
      </w:r>
      <w:r>
        <w:rPr>
          <w:rFonts w:ascii="Arial" w:hAnsi="Arial" w:cs="Arial"/>
          <w:sz w:val="24"/>
          <w:szCs w:val="24"/>
        </w:rPr>
        <w:t>) выбрать 2 позиции: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Не курю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Не употребляю алкогольные напитки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Занимаюсь спортом</w:t>
      </w:r>
    </w:p>
    <w:p w:rsidR="00FB59F4" w:rsidRPr="00C10FDA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Как хочу, так и живу</w:t>
      </w:r>
    </w:p>
    <w:p w:rsidR="00FB59F4" w:rsidRDefault="00FB59F4" w:rsidP="00FB59F4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10FDA">
        <w:rPr>
          <w:rFonts w:ascii="Arial" w:hAnsi="Arial" w:cs="Arial"/>
          <w:sz w:val="24"/>
          <w:szCs w:val="24"/>
        </w:rPr>
        <w:t>Учение (отношение к учебе)</w:t>
      </w:r>
      <w:r>
        <w:rPr>
          <w:rFonts w:ascii="Arial" w:hAnsi="Arial" w:cs="Arial"/>
          <w:sz w:val="24"/>
          <w:szCs w:val="24"/>
        </w:rPr>
        <w:t xml:space="preserve"> выбрать 2 позиции: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Учусь «удовлетворительно»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Учусь «хорошо»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Учусь с интересом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2963D3">
        <w:rPr>
          <w:rFonts w:ascii="Arial" w:hAnsi="Arial" w:cs="Arial"/>
          <w:sz w:val="24"/>
          <w:szCs w:val="24"/>
        </w:rPr>
        <w:t>Учусь</w:t>
      </w:r>
      <w:proofErr w:type="gramEnd"/>
      <w:r w:rsidRPr="002963D3">
        <w:rPr>
          <w:rFonts w:ascii="Arial" w:hAnsi="Arial" w:cs="Arial"/>
          <w:sz w:val="24"/>
          <w:szCs w:val="24"/>
        </w:rPr>
        <w:t xml:space="preserve"> как могу</w:t>
      </w:r>
    </w:p>
    <w:p w:rsidR="00FB59F4" w:rsidRPr="002963D3" w:rsidRDefault="00FB59F4" w:rsidP="00FB59F4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10FDA">
        <w:rPr>
          <w:rFonts w:ascii="Arial" w:hAnsi="Arial" w:cs="Arial"/>
          <w:sz w:val="24"/>
          <w:szCs w:val="24"/>
        </w:rPr>
        <w:t>Социально-значимая деятельность (насколько студент активен в общественной жизни)</w:t>
      </w:r>
      <w:r w:rsidRPr="002963D3">
        <w:rPr>
          <w:rFonts w:ascii="Arial" w:eastAsia="+mn-ea" w:hAnsi="Arial" w:cs="Arial"/>
          <w:b/>
          <w:bCs/>
          <w:i/>
          <w:iCs/>
          <w:color w:val="000000"/>
          <w:kern w:val="24"/>
          <w:sz w:val="56"/>
          <w:szCs w:val="56"/>
        </w:rPr>
        <w:t xml:space="preserve"> </w:t>
      </w:r>
      <w:r w:rsidRPr="002963D3">
        <w:rPr>
          <w:rFonts w:ascii="Arial" w:hAnsi="Arial" w:cs="Arial"/>
          <w:sz w:val="24"/>
          <w:szCs w:val="24"/>
        </w:rPr>
        <w:t>выбрать 2 позиции: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2963D3">
        <w:rPr>
          <w:rFonts w:ascii="Arial" w:hAnsi="Arial" w:cs="Arial"/>
          <w:sz w:val="24"/>
          <w:szCs w:val="24"/>
        </w:rPr>
        <w:t>Важна</w:t>
      </w:r>
      <w:proofErr w:type="gramEnd"/>
      <w:r w:rsidRPr="002963D3">
        <w:rPr>
          <w:rFonts w:ascii="Arial" w:hAnsi="Arial" w:cs="Arial"/>
          <w:sz w:val="24"/>
          <w:szCs w:val="24"/>
        </w:rPr>
        <w:t xml:space="preserve"> для меня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Посильно участвую</w:t>
      </w:r>
    </w:p>
    <w:p w:rsidR="00FB59F4" w:rsidRPr="002963D3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>Равнодушен (а)</w:t>
      </w:r>
    </w:p>
    <w:p w:rsidR="00FB59F4" w:rsidRDefault="00FB59F4" w:rsidP="00FB59F4">
      <w:pPr>
        <w:pStyle w:val="a3"/>
        <w:numPr>
          <w:ilvl w:val="0"/>
          <w:numId w:val="19"/>
        </w:numPr>
        <w:ind w:left="3402" w:hanging="425"/>
        <w:jc w:val="both"/>
        <w:rPr>
          <w:rFonts w:ascii="Arial" w:hAnsi="Arial" w:cs="Arial"/>
          <w:sz w:val="24"/>
          <w:szCs w:val="24"/>
        </w:rPr>
      </w:pPr>
      <w:r w:rsidRPr="002963D3">
        <w:rPr>
          <w:rFonts w:ascii="Arial" w:hAnsi="Arial" w:cs="Arial"/>
          <w:sz w:val="24"/>
          <w:szCs w:val="24"/>
        </w:rPr>
        <w:t xml:space="preserve">Иное </w:t>
      </w:r>
    </w:p>
    <w:p w:rsidR="00FB59F4" w:rsidRDefault="00FB59F4" w:rsidP="00FB59F4">
      <w:pPr>
        <w:pStyle w:val="a3"/>
        <w:ind w:left="3402"/>
        <w:jc w:val="both"/>
        <w:rPr>
          <w:rFonts w:ascii="Arial" w:hAnsi="Arial" w:cs="Arial"/>
          <w:sz w:val="24"/>
          <w:szCs w:val="24"/>
        </w:rPr>
      </w:pPr>
    </w:p>
    <w:p w:rsidR="00FB59F4" w:rsidRDefault="00FB59F4" w:rsidP="00FB59F4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10FDA">
        <w:rPr>
          <w:rFonts w:ascii="Arial" w:hAnsi="Arial" w:cs="Arial"/>
          <w:sz w:val="24"/>
          <w:szCs w:val="24"/>
        </w:rPr>
        <w:t>Главные ценности в жизни</w:t>
      </w:r>
      <w:r w:rsidRPr="002963D3">
        <w:rPr>
          <w:rFonts w:ascii="Arial" w:eastAsia="+mn-ea" w:hAnsi="Arial" w:cs="Arial"/>
          <w:b/>
          <w:bCs/>
          <w:i/>
          <w:iCs/>
          <w:color w:val="000000"/>
          <w:kern w:val="24"/>
          <w:sz w:val="56"/>
          <w:szCs w:val="56"/>
        </w:rPr>
        <w:t xml:space="preserve"> </w:t>
      </w:r>
      <w:r w:rsidRPr="002963D3">
        <w:rPr>
          <w:rFonts w:ascii="Arial" w:hAnsi="Arial" w:cs="Arial"/>
          <w:sz w:val="24"/>
          <w:szCs w:val="24"/>
        </w:rPr>
        <w:t>(расположить по степени значимости от 1до 10)</w:t>
      </w:r>
    </w:p>
    <w:p w:rsidR="00FB59F4" w:rsidRDefault="00FB59F4" w:rsidP="00FB59F4">
      <w:pPr>
        <w:pStyle w:val="a3"/>
        <w:ind w:left="1713"/>
        <w:jc w:val="both"/>
        <w:rPr>
          <w:rFonts w:ascii="Arial" w:hAnsi="Arial" w:cs="Arial"/>
          <w:sz w:val="24"/>
          <w:szCs w:val="24"/>
        </w:rPr>
      </w:pPr>
    </w:p>
    <w:tbl>
      <w:tblPr>
        <w:tblW w:w="7938" w:type="dxa"/>
        <w:tblInd w:w="1562" w:type="dxa"/>
        <w:tblCellMar>
          <w:left w:w="0" w:type="dxa"/>
          <w:right w:w="0" w:type="dxa"/>
        </w:tblCellMar>
        <w:tblLook w:val="04A0"/>
      </w:tblPr>
      <w:tblGrid>
        <w:gridCol w:w="3969"/>
        <w:gridCol w:w="3969"/>
      </w:tblGrid>
      <w:tr w:rsidR="00FB59F4" w:rsidRPr="002963D3" w:rsidTr="00C65BC3">
        <w:trPr>
          <w:trHeight w:val="584"/>
        </w:trPr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Здоровье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Семья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Деньги 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Достаток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Дружба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Любовь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Развлечения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Труд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Профессия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Личные успехи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Родина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Совесть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Покой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Право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Долг 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>Ответственность</w:t>
            </w:r>
          </w:p>
          <w:p w:rsidR="00FB59F4" w:rsidRPr="002963D3" w:rsidRDefault="00FB59F4" w:rsidP="00C65BC3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963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Сострадание </w:t>
            </w:r>
          </w:p>
        </w:tc>
      </w:tr>
    </w:tbl>
    <w:p w:rsidR="00FB59F4" w:rsidRDefault="00FB59F4" w:rsidP="00FB59F4">
      <w:pPr>
        <w:ind w:firstLine="708"/>
        <w:jc w:val="center"/>
        <w:rPr>
          <w:rFonts w:ascii="Arial" w:hAnsi="Arial" w:cs="Arial"/>
          <w:b/>
          <w:i/>
          <w:shadow/>
          <w:sz w:val="24"/>
          <w:szCs w:val="24"/>
        </w:rPr>
      </w:pPr>
    </w:p>
    <w:p w:rsidR="00FB59F4" w:rsidRDefault="00FB59F4" w:rsidP="00FB59F4">
      <w:pPr>
        <w:ind w:firstLine="708"/>
        <w:jc w:val="center"/>
        <w:rPr>
          <w:rFonts w:ascii="Arial" w:hAnsi="Arial" w:cs="Arial"/>
          <w:b/>
          <w:i/>
          <w:shadow/>
          <w:sz w:val="24"/>
          <w:szCs w:val="24"/>
        </w:rPr>
      </w:pPr>
      <w:r w:rsidRPr="002D1907">
        <w:rPr>
          <w:rFonts w:ascii="Arial" w:hAnsi="Arial" w:cs="Arial"/>
          <w:b/>
          <w:i/>
          <w:shadow/>
          <w:sz w:val="24"/>
          <w:szCs w:val="24"/>
        </w:rPr>
        <w:t>СПАСИБО ЗА УЧАСТИЕ!!!</w:t>
      </w:r>
    </w:p>
    <w:p w:rsidR="00FB59F4" w:rsidRDefault="00FB59F4" w:rsidP="00685BB8">
      <w:pPr>
        <w:jc w:val="center"/>
        <w:rPr>
          <w:rFonts w:ascii="Arial" w:hAnsi="Arial" w:cs="Arial"/>
          <w:b/>
          <w:i/>
          <w:shadow/>
          <w:sz w:val="24"/>
          <w:szCs w:val="24"/>
        </w:rPr>
      </w:pPr>
    </w:p>
    <w:p w:rsidR="00743895" w:rsidRDefault="00145F15" w:rsidP="00743895">
      <w:pPr>
        <w:pStyle w:val="3"/>
        <w:jc w:val="right"/>
        <w:rPr>
          <w:sz w:val="24"/>
          <w:szCs w:val="24"/>
        </w:rPr>
      </w:pPr>
      <w:bookmarkStart w:id="7" w:name="_Приложение_5"/>
      <w:bookmarkStart w:id="8" w:name="_Приложение_2"/>
      <w:bookmarkEnd w:id="7"/>
      <w:bookmarkEnd w:id="8"/>
      <w:r>
        <w:rPr>
          <w:sz w:val="24"/>
          <w:szCs w:val="24"/>
        </w:rPr>
        <w:t>Приложение 2</w:t>
      </w:r>
    </w:p>
    <w:p w:rsidR="00EA2DC2" w:rsidRPr="00EA2DC2" w:rsidRDefault="00EA2DC2" w:rsidP="00EA2DC2"/>
    <w:p w:rsidR="00294A93" w:rsidRDefault="00294A93" w:rsidP="00743895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hadow/>
          <w:sz w:val="28"/>
          <w:szCs w:val="28"/>
        </w:rPr>
      </w:pPr>
      <w:r w:rsidRPr="00743895">
        <w:rPr>
          <w:rFonts w:ascii="Times New Roman" w:hAnsi="Times New Roman" w:cs="Times New Roman"/>
          <w:b/>
          <w:shadow/>
          <w:sz w:val="28"/>
          <w:szCs w:val="28"/>
        </w:rPr>
        <w:t>Источники информации:</w:t>
      </w:r>
    </w:p>
    <w:p w:rsidR="00EA2DC2" w:rsidRPr="00743895" w:rsidRDefault="00EA2DC2" w:rsidP="00EA2DC2">
      <w:pPr>
        <w:pStyle w:val="a3"/>
        <w:ind w:left="2214"/>
        <w:rPr>
          <w:rFonts w:ascii="Times New Roman" w:hAnsi="Times New Roman" w:cs="Times New Roman"/>
          <w:b/>
          <w:shadow/>
          <w:sz w:val="28"/>
          <w:szCs w:val="28"/>
        </w:rPr>
      </w:pPr>
    </w:p>
    <w:p w:rsidR="00307B24" w:rsidRDefault="00307B24" w:rsidP="00307B24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4A93" w:rsidRPr="00294A93" w:rsidRDefault="008876D6" w:rsidP="00294A9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31" w:history="1">
        <w:r w:rsidR="00294A93" w:rsidRPr="002C34C0">
          <w:rPr>
            <w:rStyle w:val="a4"/>
            <w:rFonts w:ascii="Arial" w:hAnsi="Arial" w:cs="Arial"/>
            <w:sz w:val="24"/>
            <w:szCs w:val="24"/>
            <w:lang w:val="en-US"/>
          </w:rPr>
          <w:t>www.i-exam.ru</w:t>
        </w:r>
      </w:hyperlink>
      <w:r w:rsidR="00294A9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94A93" w:rsidRPr="00863759" w:rsidRDefault="008876D6" w:rsidP="00294A93">
      <w:pPr>
        <w:pStyle w:val="a3"/>
        <w:numPr>
          <w:ilvl w:val="0"/>
          <w:numId w:val="23"/>
        </w:numPr>
        <w:spacing w:after="0" w:line="360" w:lineRule="auto"/>
        <w:jc w:val="both"/>
        <w:rPr>
          <w:rStyle w:val="a4"/>
          <w:rFonts w:ascii="Arial" w:hAnsi="Arial" w:cs="Arial"/>
          <w:sz w:val="24"/>
          <w:szCs w:val="24"/>
        </w:rPr>
      </w:pPr>
      <w:hyperlink r:id="rId32" w:history="1"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294A93" w:rsidRPr="00863759">
          <w:rPr>
            <w:rStyle w:val="a4"/>
            <w:rFonts w:ascii="Arial" w:hAnsi="Arial" w:cs="Arial"/>
            <w:sz w:val="24"/>
            <w:szCs w:val="24"/>
          </w:rPr>
          <w:t>://</w:t>
        </w:r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294A93" w:rsidRPr="00863759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psyoffice</w:t>
        </w:r>
        <w:proofErr w:type="spellEnd"/>
        <w:r w:rsidR="00294A93" w:rsidRPr="00863759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294A93" w:rsidRPr="00863759">
          <w:rPr>
            <w:rStyle w:val="a4"/>
            <w:rFonts w:ascii="Arial" w:hAnsi="Arial" w:cs="Arial"/>
            <w:sz w:val="24"/>
            <w:szCs w:val="24"/>
          </w:rPr>
          <w:t>/3-0-</w:t>
        </w:r>
        <w:proofErr w:type="spellStart"/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praktikum</w:t>
        </w:r>
        <w:proofErr w:type="spellEnd"/>
        <w:r w:rsidR="00294A93" w:rsidRPr="00863759">
          <w:rPr>
            <w:rStyle w:val="a4"/>
            <w:rFonts w:ascii="Arial" w:hAnsi="Arial" w:cs="Arial"/>
            <w:sz w:val="24"/>
            <w:szCs w:val="24"/>
          </w:rPr>
          <w:t>-5.</w:t>
        </w:r>
        <w:proofErr w:type="spellStart"/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htm</w:t>
        </w:r>
        <w:proofErr w:type="spellEnd"/>
      </w:hyperlink>
    </w:p>
    <w:p w:rsidR="00294A93" w:rsidRPr="00863759" w:rsidRDefault="008876D6" w:rsidP="00294A93">
      <w:pPr>
        <w:pStyle w:val="a3"/>
        <w:numPr>
          <w:ilvl w:val="0"/>
          <w:numId w:val="23"/>
        </w:numPr>
        <w:spacing w:after="0" w:line="360" w:lineRule="auto"/>
        <w:jc w:val="both"/>
        <w:rPr>
          <w:rStyle w:val="a4"/>
          <w:rFonts w:ascii="Arial" w:hAnsi="Arial" w:cs="Arial"/>
          <w:sz w:val="24"/>
          <w:szCs w:val="24"/>
        </w:rPr>
      </w:pPr>
      <w:hyperlink r:id="rId33" w:history="1"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294A93" w:rsidRPr="00863759">
          <w:rPr>
            <w:rStyle w:val="a4"/>
            <w:rFonts w:ascii="Arial" w:hAnsi="Arial" w:cs="Arial"/>
            <w:sz w:val="24"/>
            <w:szCs w:val="24"/>
          </w:rPr>
          <w:t>://</w:t>
        </w:r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294A93" w:rsidRPr="00863759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grandars</w:t>
        </w:r>
        <w:proofErr w:type="spellEnd"/>
        <w:r w:rsidR="00294A93" w:rsidRPr="00863759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294A93" w:rsidRPr="00863759">
          <w:rPr>
            <w:rStyle w:val="a4"/>
            <w:rFonts w:ascii="Arial" w:hAnsi="Arial" w:cs="Arial"/>
            <w:sz w:val="24"/>
            <w:szCs w:val="24"/>
          </w:rPr>
          <w:t>/</w:t>
        </w:r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college</w:t>
        </w:r>
        <w:r w:rsidR="00294A93" w:rsidRPr="00863759">
          <w:rPr>
            <w:rStyle w:val="a4"/>
            <w:rFonts w:ascii="Arial" w:hAnsi="Arial" w:cs="Arial"/>
            <w:sz w:val="24"/>
            <w:szCs w:val="24"/>
          </w:rPr>
          <w:t>/</w:t>
        </w:r>
        <w:proofErr w:type="spellStart"/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sociologiya</w:t>
        </w:r>
        <w:proofErr w:type="spellEnd"/>
        <w:r w:rsidR="00294A93" w:rsidRPr="00863759">
          <w:rPr>
            <w:rStyle w:val="a4"/>
            <w:rFonts w:ascii="Arial" w:hAnsi="Arial" w:cs="Arial"/>
            <w:sz w:val="24"/>
            <w:szCs w:val="24"/>
          </w:rPr>
          <w:t>/</w:t>
        </w:r>
        <w:proofErr w:type="spellStart"/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anketirovanie</w:t>
        </w:r>
        <w:proofErr w:type="spellEnd"/>
        <w:r w:rsidR="00294A93" w:rsidRPr="00863759">
          <w:rPr>
            <w:rStyle w:val="a4"/>
            <w:rFonts w:ascii="Arial" w:hAnsi="Arial" w:cs="Arial"/>
            <w:sz w:val="24"/>
            <w:szCs w:val="24"/>
          </w:rPr>
          <w:t>.</w:t>
        </w:r>
        <w:r w:rsidR="00294A93" w:rsidRPr="00294A93">
          <w:rPr>
            <w:rStyle w:val="a4"/>
            <w:rFonts w:ascii="Arial" w:hAnsi="Arial" w:cs="Arial"/>
            <w:sz w:val="24"/>
            <w:szCs w:val="24"/>
            <w:lang w:val="en-US"/>
          </w:rPr>
          <w:t>html</w:t>
        </w:r>
      </w:hyperlink>
    </w:p>
    <w:p w:rsidR="00294A93" w:rsidRDefault="00294A93" w:rsidP="00294A9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Е.Н.Степанов «Педагогу о воспитательной системе школы и класса»: учебно-методическое пособие. - М.: ТЦ Сфера, 2008. – 224 стр.</w:t>
      </w:r>
    </w:p>
    <w:p w:rsidR="00294A93" w:rsidRDefault="00294A93" w:rsidP="00294A9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Журнал «Студенчество. Диалоги о воспитании», №1 2014 г. </w:t>
      </w: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5F15" w:rsidRDefault="00145F15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642E" w:rsidRDefault="0050642E" w:rsidP="00506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4A93" w:rsidRPr="00294A93" w:rsidRDefault="00294A93" w:rsidP="00294A93"/>
    <w:sectPr w:rsidR="00294A93" w:rsidRPr="00294A93" w:rsidSect="00B70D1E">
      <w:headerReference w:type="default" r:id="rId34"/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C3" w:rsidRDefault="00C65BC3" w:rsidP="00876810">
      <w:pPr>
        <w:spacing w:after="0" w:line="240" w:lineRule="auto"/>
      </w:pPr>
      <w:r>
        <w:separator/>
      </w:r>
    </w:p>
  </w:endnote>
  <w:endnote w:type="continuationSeparator" w:id="0">
    <w:p w:rsidR="00C65BC3" w:rsidRDefault="00C65BC3" w:rsidP="0087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5920"/>
      <w:docPartObj>
        <w:docPartGallery w:val="Page Numbers (Bottom of Page)"/>
        <w:docPartUnique/>
      </w:docPartObj>
    </w:sdtPr>
    <w:sdtContent>
      <w:p w:rsidR="00C65BC3" w:rsidRDefault="008876D6">
        <w:pPr>
          <w:pStyle w:val="a7"/>
          <w:jc w:val="right"/>
        </w:pPr>
        <w:fldSimple w:instr=" PAGE   \* MERGEFORMAT ">
          <w:r w:rsidR="00D75C0E">
            <w:rPr>
              <w:noProof/>
            </w:rPr>
            <w:t>19</w:t>
          </w:r>
        </w:fldSimple>
      </w:p>
    </w:sdtContent>
  </w:sdt>
  <w:p w:rsidR="00C65BC3" w:rsidRDefault="00C65B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C3" w:rsidRDefault="00C65BC3" w:rsidP="00876810">
      <w:pPr>
        <w:spacing w:after="0" w:line="240" w:lineRule="auto"/>
      </w:pPr>
      <w:r>
        <w:separator/>
      </w:r>
    </w:p>
  </w:footnote>
  <w:footnote w:type="continuationSeparator" w:id="0">
    <w:p w:rsidR="00C65BC3" w:rsidRDefault="00C65BC3" w:rsidP="00876810">
      <w:pPr>
        <w:spacing w:after="0" w:line="240" w:lineRule="auto"/>
      </w:pPr>
      <w:r>
        <w:continuationSeparator/>
      </w:r>
    </w:p>
  </w:footnote>
  <w:footnote w:id="1">
    <w:p w:rsidR="00C65BC3" w:rsidRDefault="00C65BC3" w:rsidP="00184687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84687">
        <w:rPr>
          <w:rFonts w:ascii="Arial" w:hAnsi="Arial" w:cs="Arial"/>
        </w:rPr>
        <w:t>Е.Н.Степанов «Педагогу о воспитательной системе школы и класса»: учебно-методическое пособие. - М.: ТЦ Сфера, 2008.</w:t>
      </w:r>
      <w:r>
        <w:rPr>
          <w:rFonts w:ascii="Arial" w:hAnsi="Arial" w:cs="Arial"/>
        </w:rPr>
        <w:t xml:space="preserve"> стр. 73-75</w:t>
      </w:r>
    </w:p>
  </w:footnote>
  <w:footnote w:id="2">
    <w:p w:rsidR="00B75C4C" w:rsidRPr="00863759" w:rsidRDefault="00B75C4C" w:rsidP="00C65B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863759">
        <w:rPr>
          <w:rFonts w:ascii="Arial" w:hAnsi="Arial" w:cs="Arial"/>
          <w:sz w:val="20"/>
          <w:szCs w:val="20"/>
        </w:rPr>
        <w:t xml:space="preserve">Журнал «Студенчество. </w:t>
      </w:r>
      <w:proofErr w:type="gramStart"/>
      <w:r w:rsidRPr="00863759">
        <w:rPr>
          <w:rFonts w:ascii="Arial" w:hAnsi="Arial" w:cs="Arial"/>
          <w:sz w:val="20"/>
          <w:szCs w:val="20"/>
        </w:rPr>
        <w:t>Диалоги о воспитании», №1 2014 г.</w:t>
      </w:r>
      <w:r>
        <w:rPr>
          <w:rFonts w:ascii="Arial" w:hAnsi="Arial" w:cs="Arial"/>
          <w:sz w:val="20"/>
          <w:szCs w:val="20"/>
        </w:rPr>
        <w:t>, статья «Быть самим собой», ректор МГУ, д.ф.н., профессор И.М.Ильинский, стр.3</w:t>
      </w:r>
      <w:r w:rsidRPr="0086375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75C4C" w:rsidRDefault="00B75C4C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C3" w:rsidRPr="006335F0" w:rsidRDefault="00C65BC3" w:rsidP="00876810">
    <w:pPr>
      <w:pStyle w:val="a5"/>
      <w:jc w:val="right"/>
    </w:pPr>
    <w:r>
      <w:t>ГБОУ СПО РК ПЛТТ «Абитуриент, студент, выпускник …»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FB9"/>
    <w:multiLevelType w:val="hybridMultilevel"/>
    <w:tmpl w:val="2C60C654"/>
    <w:lvl w:ilvl="0" w:tplc="FB6029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C0738D"/>
    <w:multiLevelType w:val="hybridMultilevel"/>
    <w:tmpl w:val="FE34BAA6"/>
    <w:lvl w:ilvl="0" w:tplc="2CE0101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C0F75"/>
    <w:multiLevelType w:val="hybridMultilevel"/>
    <w:tmpl w:val="4850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53CB2"/>
    <w:multiLevelType w:val="hybridMultilevel"/>
    <w:tmpl w:val="A66ADE40"/>
    <w:lvl w:ilvl="0" w:tplc="DA7C6896">
      <w:start w:val="1"/>
      <w:numFmt w:val="decimal"/>
      <w:lvlText w:val="%1."/>
      <w:lvlJc w:val="left"/>
      <w:pPr>
        <w:ind w:left="720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E282E"/>
    <w:multiLevelType w:val="hybridMultilevel"/>
    <w:tmpl w:val="FDDC6B8A"/>
    <w:lvl w:ilvl="0" w:tplc="0419001B">
      <w:start w:val="1"/>
      <w:numFmt w:val="low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2301A8"/>
    <w:multiLevelType w:val="hybridMultilevel"/>
    <w:tmpl w:val="541C235E"/>
    <w:lvl w:ilvl="0" w:tplc="1AC2ED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037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682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4C2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8EA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C08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E6F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0BA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8DE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911C3"/>
    <w:multiLevelType w:val="hybridMultilevel"/>
    <w:tmpl w:val="341EEC0C"/>
    <w:lvl w:ilvl="0" w:tplc="FD8EC04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503EF"/>
    <w:multiLevelType w:val="hybridMultilevel"/>
    <w:tmpl w:val="532C3FEA"/>
    <w:lvl w:ilvl="0" w:tplc="2B56E456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0CBE"/>
    <w:multiLevelType w:val="hybridMultilevel"/>
    <w:tmpl w:val="E91A2250"/>
    <w:lvl w:ilvl="0" w:tplc="B7326D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601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A89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41B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08B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074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E0B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A39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4C4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D1E68"/>
    <w:multiLevelType w:val="hybridMultilevel"/>
    <w:tmpl w:val="3FEC8C4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4468"/>
    <w:multiLevelType w:val="hybridMultilevel"/>
    <w:tmpl w:val="AE22D556"/>
    <w:lvl w:ilvl="0" w:tplc="7B96C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79"/>
        </w:tabs>
        <w:ind w:left="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9"/>
        </w:tabs>
        <w:ind w:left="2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9"/>
        </w:tabs>
        <w:ind w:left="2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9"/>
        </w:tabs>
        <w:ind w:left="4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9"/>
        </w:tabs>
        <w:ind w:left="5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</w:rPr>
    </w:lvl>
  </w:abstractNum>
  <w:abstractNum w:abstractNumId="11">
    <w:nsid w:val="2D7D5513"/>
    <w:multiLevelType w:val="hybridMultilevel"/>
    <w:tmpl w:val="FE104A4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E897F7F"/>
    <w:multiLevelType w:val="hybridMultilevel"/>
    <w:tmpl w:val="FD5AEA1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090F70"/>
    <w:multiLevelType w:val="hybridMultilevel"/>
    <w:tmpl w:val="30AA574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42ECE"/>
    <w:multiLevelType w:val="hybridMultilevel"/>
    <w:tmpl w:val="5E5C892A"/>
    <w:lvl w:ilvl="0" w:tplc="B652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211EA"/>
    <w:multiLevelType w:val="hybridMultilevel"/>
    <w:tmpl w:val="E36AF112"/>
    <w:lvl w:ilvl="0" w:tplc="F370D4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7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E83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BA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D8F0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4D6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C8C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E38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C45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837E7"/>
    <w:multiLevelType w:val="hybridMultilevel"/>
    <w:tmpl w:val="BCC0C0D2"/>
    <w:lvl w:ilvl="0" w:tplc="E7821EE0">
      <w:start w:val="1"/>
      <w:numFmt w:val="lowerRoman"/>
      <w:lvlText w:val="%1."/>
      <w:lvlJc w:val="right"/>
      <w:pPr>
        <w:ind w:left="142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0A46"/>
    <w:multiLevelType w:val="hybridMultilevel"/>
    <w:tmpl w:val="846ED8E4"/>
    <w:lvl w:ilvl="0" w:tplc="5F14E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87B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853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E3B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9CA9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4A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6F6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6F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664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6B3CB3"/>
    <w:multiLevelType w:val="hybridMultilevel"/>
    <w:tmpl w:val="D004A76C"/>
    <w:lvl w:ilvl="0" w:tplc="8C7878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E99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260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C9A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6AD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ACA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E6C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09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CCD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76465"/>
    <w:multiLevelType w:val="hybridMultilevel"/>
    <w:tmpl w:val="767E6610"/>
    <w:lvl w:ilvl="0" w:tplc="EE18D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25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C9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49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83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68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67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C4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81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44D6A"/>
    <w:multiLevelType w:val="hybridMultilevel"/>
    <w:tmpl w:val="1C16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61ECA"/>
    <w:multiLevelType w:val="hybridMultilevel"/>
    <w:tmpl w:val="2C60C654"/>
    <w:lvl w:ilvl="0" w:tplc="FB6029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4E246EC"/>
    <w:multiLevelType w:val="hybridMultilevel"/>
    <w:tmpl w:val="9F5867C0"/>
    <w:lvl w:ilvl="0" w:tplc="CDEC60B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>
    <w:nsid w:val="462C4E5E"/>
    <w:multiLevelType w:val="hybridMultilevel"/>
    <w:tmpl w:val="85B866E4"/>
    <w:lvl w:ilvl="0" w:tplc="29203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E2A89"/>
    <w:multiLevelType w:val="hybridMultilevel"/>
    <w:tmpl w:val="EEFA73AE"/>
    <w:lvl w:ilvl="0" w:tplc="7B96C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79"/>
        </w:tabs>
        <w:ind w:left="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9"/>
        </w:tabs>
        <w:ind w:left="2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9"/>
        </w:tabs>
        <w:ind w:left="2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9"/>
        </w:tabs>
        <w:ind w:left="4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9"/>
        </w:tabs>
        <w:ind w:left="5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</w:rPr>
    </w:lvl>
  </w:abstractNum>
  <w:abstractNum w:abstractNumId="25">
    <w:nsid w:val="5173796C"/>
    <w:multiLevelType w:val="hybridMultilevel"/>
    <w:tmpl w:val="DA06CE4E"/>
    <w:lvl w:ilvl="0" w:tplc="4CB66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503EE3"/>
    <w:multiLevelType w:val="hybridMultilevel"/>
    <w:tmpl w:val="968C0A76"/>
    <w:lvl w:ilvl="0" w:tplc="95EC2B4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BF21376"/>
    <w:multiLevelType w:val="hybridMultilevel"/>
    <w:tmpl w:val="B8EA7192"/>
    <w:lvl w:ilvl="0" w:tplc="2B56E456">
      <w:start w:val="3"/>
      <w:numFmt w:val="upperRoman"/>
      <w:lvlText w:val="%1."/>
      <w:lvlJc w:val="right"/>
      <w:pPr>
        <w:ind w:left="22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D443C2A"/>
    <w:multiLevelType w:val="hybridMultilevel"/>
    <w:tmpl w:val="75A6C57A"/>
    <w:lvl w:ilvl="0" w:tplc="04190017">
      <w:start w:val="1"/>
      <w:numFmt w:val="lowerLetter"/>
      <w:lvlText w:val="%1)"/>
      <w:lvlJc w:val="left"/>
      <w:pPr>
        <w:ind w:left="3204" w:hanging="360"/>
      </w:p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9">
    <w:nsid w:val="5DD03A8B"/>
    <w:multiLevelType w:val="multilevel"/>
    <w:tmpl w:val="46B4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B2C39"/>
    <w:multiLevelType w:val="hybridMultilevel"/>
    <w:tmpl w:val="04DA606A"/>
    <w:lvl w:ilvl="0" w:tplc="4CB66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506A8A"/>
    <w:multiLevelType w:val="hybridMultilevel"/>
    <w:tmpl w:val="DD42D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A13F5D"/>
    <w:multiLevelType w:val="hybridMultilevel"/>
    <w:tmpl w:val="47FCF90A"/>
    <w:lvl w:ilvl="0" w:tplc="D9BA675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026A3"/>
    <w:multiLevelType w:val="hybridMultilevel"/>
    <w:tmpl w:val="BC78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57EB8"/>
    <w:multiLevelType w:val="hybridMultilevel"/>
    <w:tmpl w:val="22CAE692"/>
    <w:lvl w:ilvl="0" w:tplc="4CB6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A4D21"/>
    <w:multiLevelType w:val="hybridMultilevel"/>
    <w:tmpl w:val="DF881D2E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6">
    <w:nsid w:val="7DAD17AA"/>
    <w:multiLevelType w:val="hybridMultilevel"/>
    <w:tmpl w:val="1096B8E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7FA11B98"/>
    <w:multiLevelType w:val="hybridMultilevel"/>
    <w:tmpl w:val="95042BAA"/>
    <w:lvl w:ilvl="0" w:tplc="1882A1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10"/>
  </w:num>
  <w:num w:numId="5">
    <w:abstractNumId w:val="24"/>
  </w:num>
  <w:num w:numId="6">
    <w:abstractNumId w:val="26"/>
  </w:num>
  <w:num w:numId="7">
    <w:abstractNumId w:val="9"/>
  </w:num>
  <w:num w:numId="8">
    <w:abstractNumId w:val="14"/>
  </w:num>
  <w:num w:numId="9">
    <w:abstractNumId w:val="0"/>
  </w:num>
  <w:num w:numId="10">
    <w:abstractNumId w:val="31"/>
  </w:num>
  <w:num w:numId="11">
    <w:abstractNumId w:val="34"/>
  </w:num>
  <w:num w:numId="12">
    <w:abstractNumId w:val="6"/>
  </w:num>
  <w:num w:numId="13">
    <w:abstractNumId w:val="22"/>
  </w:num>
  <w:num w:numId="14">
    <w:abstractNumId w:val="15"/>
  </w:num>
  <w:num w:numId="15">
    <w:abstractNumId w:val="11"/>
  </w:num>
  <w:num w:numId="16">
    <w:abstractNumId w:val="35"/>
  </w:num>
  <w:num w:numId="17">
    <w:abstractNumId w:val="19"/>
  </w:num>
  <w:num w:numId="18">
    <w:abstractNumId w:val="18"/>
  </w:num>
  <w:num w:numId="19">
    <w:abstractNumId w:val="36"/>
  </w:num>
  <w:num w:numId="20">
    <w:abstractNumId w:val="17"/>
  </w:num>
  <w:num w:numId="21">
    <w:abstractNumId w:val="8"/>
  </w:num>
  <w:num w:numId="22">
    <w:abstractNumId w:val="5"/>
  </w:num>
  <w:num w:numId="23">
    <w:abstractNumId w:val="3"/>
  </w:num>
  <w:num w:numId="24">
    <w:abstractNumId w:val="28"/>
  </w:num>
  <w:num w:numId="25">
    <w:abstractNumId w:val="12"/>
  </w:num>
  <w:num w:numId="26">
    <w:abstractNumId w:val="1"/>
  </w:num>
  <w:num w:numId="27">
    <w:abstractNumId w:val="32"/>
  </w:num>
  <w:num w:numId="28">
    <w:abstractNumId w:val="7"/>
  </w:num>
  <w:num w:numId="29">
    <w:abstractNumId w:val="27"/>
  </w:num>
  <w:num w:numId="30">
    <w:abstractNumId w:val="37"/>
  </w:num>
  <w:num w:numId="31">
    <w:abstractNumId w:val="21"/>
  </w:num>
  <w:num w:numId="32">
    <w:abstractNumId w:val="20"/>
  </w:num>
  <w:num w:numId="33">
    <w:abstractNumId w:val="33"/>
  </w:num>
  <w:num w:numId="34">
    <w:abstractNumId w:val="23"/>
  </w:num>
  <w:num w:numId="35">
    <w:abstractNumId w:val="4"/>
  </w:num>
  <w:num w:numId="36">
    <w:abstractNumId w:val="29"/>
  </w:num>
  <w:num w:numId="37">
    <w:abstractNumId w:val="2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E5C69"/>
    <w:rsid w:val="00005FAE"/>
    <w:rsid w:val="00061E57"/>
    <w:rsid w:val="000D7121"/>
    <w:rsid w:val="0010144B"/>
    <w:rsid w:val="00103CBC"/>
    <w:rsid w:val="00121511"/>
    <w:rsid w:val="00145F15"/>
    <w:rsid w:val="00164D98"/>
    <w:rsid w:val="00184687"/>
    <w:rsid w:val="00204CEB"/>
    <w:rsid w:val="00230217"/>
    <w:rsid w:val="00291820"/>
    <w:rsid w:val="00294A93"/>
    <w:rsid w:val="002963D3"/>
    <w:rsid w:val="002B0D80"/>
    <w:rsid w:val="002C2CFD"/>
    <w:rsid w:val="002C67FD"/>
    <w:rsid w:val="002D1907"/>
    <w:rsid w:val="00307B24"/>
    <w:rsid w:val="00330C47"/>
    <w:rsid w:val="003371C1"/>
    <w:rsid w:val="00344057"/>
    <w:rsid w:val="003552F0"/>
    <w:rsid w:val="00367CE4"/>
    <w:rsid w:val="00377280"/>
    <w:rsid w:val="003955AD"/>
    <w:rsid w:val="003A1814"/>
    <w:rsid w:val="003A5CF0"/>
    <w:rsid w:val="003B690B"/>
    <w:rsid w:val="003C5239"/>
    <w:rsid w:val="003D15FD"/>
    <w:rsid w:val="00413700"/>
    <w:rsid w:val="00416A5C"/>
    <w:rsid w:val="00423CC0"/>
    <w:rsid w:val="004858D7"/>
    <w:rsid w:val="004A5DD5"/>
    <w:rsid w:val="004F119A"/>
    <w:rsid w:val="0050642E"/>
    <w:rsid w:val="005166AA"/>
    <w:rsid w:val="00586645"/>
    <w:rsid w:val="005903B1"/>
    <w:rsid w:val="00615BB1"/>
    <w:rsid w:val="00632B8E"/>
    <w:rsid w:val="006335F0"/>
    <w:rsid w:val="00647948"/>
    <w:rsid w:val="00650330"/>
    <w:rsid w:val="006579A6"/>
    <w:rsid w:val="00664624"/>
    <w:rsid w:val="00674445"/>
    <w:rsid w:val="00685BB8"/>
    <w:rsid w:val="00696994"/>
    <w:rsid w:val="006A64A4"/>
    <w:rsid w:val="006B235A"/>
    <w:rsid w:val="006C4F12"/>
    <w:rsid w:val="006F2D06"/>
    <w:rsid w:val="007419B4"/>
    <w:rsid w:val="007436C3"/>
    <w:rsid w:val="00743895"/>
    <w:rsid w:val="00760352"/>
    <w:rsid w:val="00773393"/>
    <w:rsid w:val="00776800"/>
    <w:rsid w:val="007E2031"/>
    <w:rsid w:val="007E5C69"/>
    <w:rsid w:val="007E6EAA"/>
    <w:rsid w:val="00805E82"/>
    <w:rsid w:val="00824044"/>
    <w:rsid w:val="0084488F"/>
    <w:rsid w:val="008516DF"/>
    <w:rsid w:val="00862C5D"/>
    <w:rsid w:val="00863759"/>
    <w:rsid w:val="00876810"/>
    <w:rsid w:val="0088300C"/>
    <w:rsid w:val="008876D6"/>
    <w:rsid w:val="008B4355"/>
    <w:rsid w:val="0093769B"/>
    <w:rsid w:val="0096601C"/>
    <w:rsid w:val="009A68B8"/>
    <w:rsid w:val="009D1933"/>
    <w:rsid w:val="00A83C80"/>
    <w:rsid w:val="00A8535C"/>
    <w:rsid w:val="00A911D2"/>
    <w:rsid w:val="00B31AC0"/>
    <w:rsid w:val="00B425E1"/>
    <w:rsid w:val="00B44492"/>
    <w:rsid w:val="00B657B4"/>
    <w:rsid w:val="00B70D1E"/>
    <w:rsid w:val="00B75C4C"/>
    <w:rsid w:val="00B7632B"/>
    <w:rsid w:val="00BD3B43"/>
    <w:rsid w:val="00BF1DC4"/>
    <w:rsid w:val="00C10FDA"/>
    <w:rsid w:val="00C37CA9"/>
    <w:rsid w:val="00C53010"/>
    <w:rsid w:val="00C65BC3"/>
    <w:rsid w:val="00C74360"/>
    <w:rsid w:val="00CF6918"/>
    <w:rsid w:val="00D31695"/>
    <w:rsid w:val="00D62C53"/>
    <w:rsid w:val="00D75C0E"/>
    <w:rsid w:val="00D76EF9"/>
    <w:rsid w:val="00E07D8A"/>
    <w:rsid w:val="00E26D29"/>
    <w:rsid w:val="00E3778E"/>
    <w:rsid w:val="00E42F7C"/>
    <w:rsid w:val="00E43FBB"/>
    <w:rsid w:val="00E64187"/>
    <w:rsid w:val="00E86AAC"/>
    <w:rsid w:val="00EA0567"/>
    <w:rsid w:val="00EA2DC2"/>
    <w:rsid w:val="00EC6523"/>
    <w:rsid w:val="00ED1F5E"/>
    <w:rsid w:val="00EE27E7"/>
    <w:rsid w:val="00F108B9"/>
    <w:rsid w:val="00F125DD"/>
    <w:rsid w:val="00F951FA"/>
    <w:rsid w:val="00FB59F4"/>
    <w:rsid w:val="00FF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5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63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C6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7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1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7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1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A3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FF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C52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632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c">
    <w:name w:val="FollowedHyperlink"/>
    <w:basedOn w:val="a0"/>
    <w:uiPriority w:val="99"/>
    <w:semiHidden/>
    <w:unhideWhenUsed/>
    <w:rsid w:val="004858D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8468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84687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8468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5301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53010"/>
    <w:rPr>
      <w:rFonts w:eastAsiaTheme="minorEastAsia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53010"/>
    <w:rPr>
      <w:vertAlign w:val="superscript"/>
    </w:rPr>
  </w:style>
  <w:style w:type="paragraph" w:styleId="af3">
    <w:name w:val="No Spacing"/>
    <w:link w:val="af4"/>
    <w:uiPriority w:val="1"/>
    <w:qFormat/>
    <w:rsid w:val="00C53010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C53010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C53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annotation reference"/>
    <w:basedOn w:val="a0"/>
    <w:uiPriority w:val="99"/>
    <w:semiHidden/>
    <w:unhideWhenUsed/>
    <w:rsid w:val="00C5301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301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53010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301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3010"/>
    <w:rPr>
      <w:b/>
      <w:bCs/>
    </w:rPr>
  </w:style>
  <w:style w:type="table" w:styleId="afa">
    <w:name w:val="Table Grid"/>
    <w:basedOn w:val="a1"/>
    <w:uiPriority w:val="59"/>
    <w:rsid w:val="00F1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7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7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">
    <w:name w:val="ss-required-asterisk"/>
    <w:basedOn w:val="a0"/>
    <w:rsid w:val="00E3778E"/>
  </w:style>
  <w:style w:type="character" w:customStyle="1" w:styleId="ss-choice-item-control">
    <w:name w:val="ss-choice-item-control"/>
    <w:basedOn w:val="a0"/>
    <w:rsid w:val="00E3778E"/>
  </w:style>
  <w:style w:type="character" w:customStyle="1" w:styleId="ss-choice-label">
    <w:name w:val="ss-choice-label"/>
    <w:basedOn w:val="a0"/>
    <w:rsid w:val="00E3778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7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3778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5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6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5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423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41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16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51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750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1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7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85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82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0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4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9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4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sociologiya/opros.html" TargetMode="External"/><Relationship Id="rId13" Type="http://schemas.openxmlformats.org/officeDocument/2006/relationships/hyperlink" Target="http://www.psyoffice.ru/6-1013-rabotniki-vysshih-uchebnyh-zavedenii.htm" TargetMode="External"/><Relationship Id="rId18" Type="http://schemas.openxmlformats.org/officeDocument/2006/relationships/hyperlink" Target="http://www.psyoffice.ru/6-1056-metod-anketirovanija.htm" TargetMode="External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://www.iaea.info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office.ru/6-40-yeksperiment-s-edinstvenym-ispytuemym.htm" TargetMode="External"/><Relationship Id="rId17" Type="http://schemas.openxmlformats.org/officeDocument/2006/relationships/hyperlink" Target="http://www.psyoffice.ru/3-0-intim-kis62.htm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www.grandars.ru/college/sociologiya/anketirova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office.ru/3-0-pedagogika-00245.htm" TargetMode="External"/><Relationship Id="rId20" Type="http://schemas.openxmlformats.org/officeDocument/2006/relationships/hyperlink" Target="http://www.i-exam.ru" TargetMode="External"/><Relationship Id="rId29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office.ru/6-4-harakteristicheskaja-funkcija-zadanogo-urovnja-podgotovlenosti-ispytuemyh.htm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www.psyoffice.ru/3-0-praktikum-5.ht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syoffice.ru/7/om/lo330-1.html" TargetMode="External"/><Relationship Id="rId23" Type="http://schemas.openxmlformats.org/officeDocument/2006/relationships/image" Target="media/image1.png"/><Relationship Id="rId28" Type="http://schemas.openxmlformats.org/officeDocument/2006/relationships/chart" Target="charts/chart3.xml"/><Relationship Id="rId36" Type="http://schemas.openxmlformats.org/officeDocument/2006/relationships/fontTable" Target="fontTable.xml"/><Relationship Id="rId10" Type="http://schemas.openxmlformats.org/officeDocument/2006/relationships/hyperlink" Target="http://www.psyoffice.ru/3-0-pedagogika-har.htm" TargetMode="External"/><Relationship Id="rId19" Type="http://schemas.openxmlformats.org/officeDocument/2006/relationships/hyperlink" Target="http://www.psyoffice.ru/6-487-obschih-sposobnostei-test.htm" TargetMode="External"/><Relationship Id="rId31" Type="http://schemas.openxmlformats.org/officeDocument/2006/relationships/hyperlink" Target="http://www.i-ex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sociologiya/metody-issledovaniya.html" TargetMode="External"/><Relationship Id="rId14" Type="http://schemas.openxmlformats.org/officeDocument/2006/relationships/hyperlink" Target="http://www.psyoffice.ru/7/hrest/4/1876251.html" TargetMode="External"/><Relationship Id="rId22" Type="http://schemas.openxmlformats.org/officeDocument/2006/relationships/hyperlink" Target="http://goo.gl/lzOhl7" TargetMode="External"/><Relationship Id="rId27" Type="http://schemas.openxmlformats.org/officeDocument/2006/relationships/chart" Target="charts/chart2.xml"/><Relationship Id="rId30" Type="http://schemas.openxmlformats.org/officeDocument/2006/relationships/image" Target="media/image4.jpeg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4.2226943539019401E-2"/>
          <c:y val="8.4680936230085505E-2"/>
          <c:w val="0.64617688833042064"/>
          <c:h val="0.8137816259649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здоровье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 курю </c:v>
                </c:pt>
                <c:pt idx="1">
                  <c:v>не пью </c:v>
                </c:pt>
                <c:pt idx="2">
                  <c:v>спорт </c:v>
                </c:pt>
                <c:pt idx="3">
                  <c:v>как хочу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069599714806174"/>
          <c:y val="0.18231403517162512"/>
          <c:w val="0.30930400285194393"/>
          <c:h val="0.54114674911452021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spPr>
    <a:solidFill>
      <a:schemeClr val="bg1">
        <a:lumMod val="8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7.2330663614114124E-2"/>
          <c:w val="0.76897413145000171"/>
          <c:h val="0.927669336385892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учение</c:v>
                </c:pt>
              </c:strCache>
            </c:strRef>
          </c:tx>
          <c:explosion val="25"/>
          <c:dPt>
            <c:idx val="0"/>
            <c:explosion val="0"/>
          </c:dPt>
          <c:dPt>
            <c:idx val="1"/>
            <c:explosion val="0"/>
          </c:dPt>
          <c:dPt>
            <c:idx val="2"/>
            <c:explosion val="0"/>
          </c:dPt>
          <c:dPt>
            <c:idx val="3"/>
            <c:explosion val="0"/>
          </c:dPt>
          <c:cat>
            <c:strRef>
              <c:f>Лист1!$A$2:$A$5</c:f>
              <c:strCache>
                <c:ptCount val="4"/>
                <c:pt idx="0">
                  <c:v>удовлетворительно</c:v>
                </c:pt>
                <c:pt idx="1">
                  <c:v>хорошо</c:v>
                </c:pt>
                <c:pt idx="2">
                  <c:v>с интересом</c:v>
                </c:pt>
                <c:pt idx="3">
                  <c:v>как могу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828972038616563"/>
          <c:y val="0.19527623939774941"/>
          <c:w val="0.3131610806130361"/>
          <c:h val="0.64586777956714392"/>
        </c:manualLayout>
      </c:layout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spPr>
    <a:solidFill>
      <a:schemeClr val="bg1">
        <a:lumMod val="8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социально-значимая деятельность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важна</c:v>
                </c:pt>
                <c:pt idx="1">
                  <c:v>посильно</c:v>
                </c:pt>
                <c:pt idx="2">
                  <c:v>равнодушен</c:v>
                </c:pt>
                <c:pt idx="3">
                  <c:v>иное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spPr>
    <a:solidFill>
      <a:schemeClr val="bg1">
        <a:lumMod val="85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722223006530826"/>
          <c:w val="0.60426696480406639"/>
          <c:h val="0.802777769934692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ценности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семья</c:v>
                </c:pt>
                <c:pt idx="1">
                  <c:v>дружба</c:v>
                </c:pt>
                <c:pt idx="2">
                  <c:v>здоровье</c:v>
                </c:pt>
                <c:pt idx="3">
                  <c:v>любовь</c:v>
                </c:pt>
                <c:pt idx="4">
                  <c:v>деньги</c:v>
                </c:pt>
                <c:pt idx="5">
                  <c:v>совесть</c:v>
                </c:pt>
                <c:pt idx="6">
                  <c:v>развлечения</c:v>
                </c:pt>
                <c:pt idx="7">
                  <c:v>профессия</c:v>
                </c:pt>
                <c:pt idx="8">
                  <c:v>ответственность</c:v>
                </c:pt>
                <c:pt idx="9">
                  <c:v>личные успехи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</c:v>
                </c:pt>
                <c:pt idx="1">
                  <c:v>20</c:v>
                </c:pt>
                <c:pt idx="2">
                  <c:v>18</c:v>
                </c:pt>
                <c:pt idx="3">
                  <c:v>17</c:v>
                </c:pt>
                <c:pt idx="4">
                  <c:v>13</c:v>
                </c:pt>
                <c:pt idx="5">
                  <c:v>12</c:v>
                </c:pt>
                <c:pt idx="6">
                  <c:v>12</c:v>
                </c:pt>
                <c:pt idx="7">
                  <c:v>11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674418422107911"/>
          <c:y val="4.0857931888701786E-2"/>
          <c:w val="0.27175347062886734"/>
          <c:h val="0.91132807974334507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spPr>
    <a:solidFill>
      <a:schemeClr val="bg1">
        <a:lumMod val="85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D252-7BCE-43DB-9B21-57F6157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20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9</cp:revision>
  <dcterms:created xsi:type="dcterms:W3CDTF">2015-06-12T08:22:00Z</dcterms:created>
  <dcterms:modified xsi:type="dcterms:W3CDTF">2015-06-13T15:29:00Z</dcterms:modified>
</cp:coreProperties>
</file>