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9F" w:rsidRPr="00A65FEB" w:rsidRDefault="00A65FEB" w:rsidP="00A65FEB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FEB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 по технологии 2 класс (35 ч.)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612"/>
        <w:gridCol w:w="992"/>
        <w:gridCol w:w="5954"/>
        <w:gridCol w:w="1701"/>
        <w:gridCol w:w="141"/>
        <w:gridCol w:w="1560"/>
        <w:gridCol w:w="921"/>
        <w:gridCol w:w="921"/>
      </w:tblGrid>
      <w:tr w:rsidR="00A65FEB" w:rsidRPr="00A65FEB" w:rsidTr="00A65FEB">
        <w:trPr>
          <w:trHeight w:val="450"/>
        </w:trPr>
        <w:tc>
          <w:tcPr>
            <w:tcW w:w="649" w:type="dxa"/>
            <w:vMerge w:val="restart"/>
            <w:shd w:val="clear" w:color="auto" w:fill="auto"/>
            <w:vAlign w:val="center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612" w:type="dxa"/>
            <w:vMerge w:val="restart"/>
            <w:shd w:val="clear" w:color="auto" w:fill="auto"/>
            <w:vAlign w:val="center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65FEB" w:rsidRPr="00A65FEB" w:rsidRDefault="00A65FEB" w:rsidP="009941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="00994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1842" w:type="dxa"/>
            <w:gridSpan w:val="2"/>
            <w:vMerge w:val="restart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Изделие </w:t>
            </w:r>
          </w:p>
        </w:tc>
        <w:tc>
          <w:tcPr>
            <w:tcW w:w="1842" w:type="dxa"/>
            <w:gridSpan w:val="2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65FEB" w:rsidRPr="00A65FEB" w:rsidTr="00A65FEB">
        <w:trPr>
          <w:trHeight w:val="450"/>
        </w:trPr>
        <w:tc>
          <w:tcPr>
            <w:tcW w:w="649" w:type="dxa"/>
            <w:vMerge/>
            <w:shd w:val="clear" w:color="auto" w:fill="auto"/>
            <w:vAlign w:val="center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345C7" w:rsidRPr="00A65FEB" w:rsidTr="003345C7">
        <w:tc>
          <w:tcPr>
            <w:tcW w:w="15451" w:type="dxa"/>
            <w:gridSpan w:val="9"/>
          </w:tcPr>
          <w:p w:rsidR="003345C7" w:rsidRPr="00A65FEB" w:rsidRDefault="003345C7" w:rsidP="009941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 (1 час)</w:t>
            </w:r>
          </w:p>
        </w:tc>
      </w:tr>
      <w:tr w:rsidR="00A65FEB" w:rsidRPr="00A65FEB" w:rsidTr="00A65FEB">
        <w:tc>
          <w:tcPr>
            <w:tcW w:w="649" w:type="dxa"/>
            <w:shd w:val="clear" w:color="auto" w:fill="auto"/>
          </w:tcPr>
          <w:p w:rsidR="00A65FEB" w:rsidRPr="00CA7E18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Здравствуй, дорогой друг. Как работать с учебником.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7B24B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65FEB" w:rsidRPr="00A65FEB" w:rsidRDefault="00A65FEB" w:rsidP="0099413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Анализировать и сравнивать учебник, рабочую</w:t>
            </w:r>
            <w:r w:rsidR="0099413B">
              <w:rPr>
                <w:rFonts w:ascii="Times New Roman" w:hAnsi="Times New Roman" w:cs="Times New Roman"/>
                <w:sz w:val="28"/>
                <w:szCs w:val="28"/>
              </w:rPr>
              <w:t xml:space="preserve"> тетрадь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, объяснять назначение каждого пособия. Использовать при изготовлении изделий навигационную систему учебника (систему условных знаков) и критерии оценки изготовления изделия.</w:t>
            </w:r>
          </w:p>
          <w:p w:rsidR="00A65FEB" w:rsidRPr="00A65FEB" w:rsidRDefault="00A65FEB" w:rsidP="0099413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Определять материалы и инструменты, необходимые для изготовления изделий.</w:t>
            </w:r>
          </w:p>
        </w:tc>
        <w:tc>
          <w:tcPr>
            <w:tcW w:w="1842" w:type="dxa"/>
            <w:gridSpan w:val="2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C7" w:rsidRPr="00A65FEB" w:rsidTr="003345C7">
        <w:tc>
          <w:tcPr>
            <w:tcW w:w="15451" w:type="dxa"/>
            <w:gridSpan w:val="9"/>
            <w:shd w:val="clear" w:color="auto" w:fill="auto"/>
          </w:tcPr>
          <w:p w:rsidR="003345C7" w:rsidRPr="00A65FEB" w:rsidRDefault="00CA7E18" w:rsidP="009941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земля (24</w:t>
            </w:r>
            <w:r w:rsidR="0099413B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</w:tr>
      <w:tr w:rsidR="00A65FEB" w:rsidRPr="00A65FEB" w:rsidTr="0099413B">
        <w:tc>
          <w:tcPr>
            <w:tcW w:w="649" w:type="dxa"/>
            <w:shd w:val="clear" w:color="auto" w:fill="auto"/>
          </w:tcPr>
          <w:p w:rsidR="00A65FEB" w:rsidRPr="00CA7E18" w:rsidRDefault="00CA7E18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:rsidR="0099413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Земледелие</w:t>
            </w:r>
            <w:r w:rsidR="00994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FEB" w:rsidRPr="0099413B" w:rsidRDefault="00A65FEB" w:rsidP="003345C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413B">
              <w:rPr>
                <w:rFonts w:ascii="Times New Roman" w:hAnsi="Times New Roman" w:cs="Times New Roman"/>
                <w:i/>
                <w:sz w:val="28"/>
                <w:szCs w:val="28"/>
              </w:rPr>
              <w:t>ИКТ Истинные и ложные утверждения.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65FEB" w:rsidRPr="00A65FEB" w:rsidRDefault="00A65FEB" w:rsidP="003345C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Искать и анализировать информацию о земледелии, его значении в жизни человека.</w:t>
            </w:r>
          </w:p>
          <w:p w:rsidR="00A65FEB" w:rsidRPr="00A65FEB" w:rsidRDefault="00A65FEB" w:rsidP="00FF6266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рассказ о профессиях садовод и овощевод на основе наблюдений и собственного опыта. Понимать значимость профессиональной деятельности садовода и овощевода. </w:t>
            </w:r>
          </w:p>
        </w:tc>
        <w:tc>
          <w:tcPr>
            <w:tcW w:w="170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Лук </w:t>
            </w:r>
            <w:proofErr w:type="gramStart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епка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99413B">
        <w:tc>
          <w:tcPr>
            <w:tcW w:w="649" w:type="dxa"/>
            <w:shd w:val="clear" w:color="auto" w:fill="auto"/>
          </w:tcPr>
          <w:p w:rsidR="00A65FEB" w:rsidRPr="00A65FEB" w:rsidRDefault="00CA7E18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A65FEB"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12" w:type="dxa"/>
            <w:shd w:val="clear" w:color="auto" w:fill="auto"/>
          </w:tcPr>
          <w:p w:rsidR="00302792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  <w:r w:rsidR="00302792">
              <w:rPr>
                <w:rFonts w:ascii="Times New Roman" w:hAnsi="Times New Roman" w:cs="Times New Roman"/>
                <w:sz w:val="28"/>
                <w:szCs w:val="28"/>
              </w:rPr>
              <w:t xml:space="preserve">. Беседа по </w:t>
            </w:r>
            <w:proofErr w:type="gramStart"/>
            <w:r w:rsidR="00302792"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 w:rsidR="00302792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работы с иголкой»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CA7E18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65FEB" w:rsidRPr="00A65FEB" w:rsidRDefault="00A65FEB" w:rsidP="0099413B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 w:rsidR="00994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поиск необходимой информации о посуде, её видах, материалах, из которых она изготавливается. Размечать изделие по шаблону, составлять композицию. Осваивать приёмы наматывания, обмотки и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переплетения ниток для изготовления изделия. </w:t>
            </w:r>
          </w:p>
          <w:p w:rsidR="00A65FEB" w:rsidRPr="00A65FEB" w:rsidRDefault="00A65FEB" w:rsidP="0099413B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Соблюдать правила работы с ножницами.</w:t>
            </w:r>
          </w:p>
        </w:tc>
        <w:tc>
          <w:tcPr>
            <w:tcW w:w="170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Картон, нитки, ножницы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Композиция из карт</w:t>
            </w:r>
            <w:r w:rsidR="0099413B">
              <w:rPr>
                <w:rFonts w:ascii="Times New Roman" w:hAnsi="Times New Roman" w:cs="Times New Roman"/>
                <w:sz w:val="28"/>
                <w:szCs w:val="28"/>
              </w:rPr>
              <w:t xml:space="preserve">она и ниток «Корзина </w:t>
            </w:r>
            <w:r w:rsidR="00994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 цветами»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99413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612" w:type="dxa"/>
            <w:shd w:val="clear" w:color="auto" w:fill="auto"/>
          </w:tcPr>
          <w:p w:rsidR="00302792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Работа с пластичными материалами (пластилин)</w:t>
            </w:r>
            <w:r w:rsidR="00474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92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</w:t>
            </w:r>
            <w:proofErr w:type="gramStart"/>
            <w:r w:rsidR="00302792"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 w:rsidR="00302792">
              <w:rPr>
                <w:rFonts w:ascii="Times New Roman" w:hAnsi="Times New Roman" w:cs="Times New Roman"/>
                <w:sz w:val="28"/>
                <w:szCs w:val="28"/>
              </w:rPr>
              <w:t>, инструкция №14</w:t>
            </w:r>
          </w:p>
          <w:p w:rsidR="00A65FEB" w:rsidRPr="0099413B" w:rsidRDefault="00A65FEB" w:rsidP="003345C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413B">
              <w:rPr>
                <w:rFonts w:ascii="Times New Roman" w:hAnsi="Times New Roman" w:cs="Times New Roman"/>
                <w:i/>
                <w:sz w:val="28"/>
                <w:szCs w:val="28"/>
              </w:rPr>
              <w:t>ИКТ</w:t>
            </w:r>
            <w:r w:rsidR="0099413B" w:rsidRPr="009941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99413B">
              <w:rPr>
                <w:rFonts w:ascii="Times New Roman" w:hAnsi="Times New Roman" w:cs="Times New Roman"/>
                <w:i/>
                <w:sz w:val="28"/>
                <w:szCs w:val="28"/>
              </w:rPr>
              <w:t>Сколько всего областей.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A65FEB" w:rsidRPr="00A65FEB" w:rsidRDefault="00A65FEB" w:rsidP="0099413B">
            <w:pPr>
              <w:spacing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Самостоятельно планировать последовательность выполнения работы с опорой на слайдовый план. Определять  и использовать необходимые инструменты и приёмы работы с пластилином. Соотносить размеры</w:t>
            </w:r>
            <w:r w:rsidR="0099413B">
              <w:rPr>
                <w:rFonts w:ascii="Times New Roman" w:hAnsi="Times New Roman" w:cs="Times New Roman"/>
                <w:sz w:val="28"/>
                <w:szCs w:val="28"/>
              </w:rPr>
              <w:t xml:space="preserve"> деталей изделия при выполнении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композиции. </w:t>
            </w:r>
            <w:r w:rsidR="00994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Пластилин, природные материалы, стеки, подкладная доска</w:t>
            </w:r>
            <w:r w:rsidR="00994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9413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Композиция из пластилина «Семейка грибов на поляне»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99413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12" w:type="dxa"/>
            <w:shd w:val="clear" w:color="auto" w:fill="auto"/>
          </w:tcPr>
          <w:p w:rsid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Работа с пластичными материалами (</w:t>
            </w:r>
            <w:proofErr w:type="spellStart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02792" w:rsidRPr="00A65FEB" w:rsidRDefault="00302792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инструкция №14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shd w:val="clear" w:color="auto" w:fill="auto"/>
          </w:tcPr>
          <w:p w:rsidR="00A65FEB" w:rsidRPr="00A65FEB" w:rsidRDefault="00A65FEB" w:rsidP="0099413B">
            <w:pPr>
              <w:spacing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Составлять  рассказ о профессиях пекаря и кондитера на основе иллюстративного материала, собственного опыта и наблюдений.</w:t>
            </w:r>
            <w:r w:rsidR="00994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Составлять рассказ о национальных блюдах из теста и приёмы работы с ним.</w:t>
            </w:r>
            <w:r w:rsidR="00994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Организовывать  рабочее место для работы с солёным тестом.</w:t>
            </w:r>
            <w:r w:rsidR="00994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Выполнять изделие и оформлять его при помощи красок.</w:t>
            </w:r>
          </w:p>
        </w:tc>
        <w:tc>
          <w:tcPr>
            <w:tcW w:w="170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Соленое тесто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FEB" w:rsidRPr="00A65FEB" w:rsidRDefault="005B1F22" w:rsidP="005B1F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-м</w:t>
            </w:r>
            <w:r w:rsidR="00A65FEB" w:rsidRPr="00A65FEB">
              <w:rPr>
                <w:rFonts w:ascii="Times New Roman" w:hAnsi="Times New Roman" w:cs="Times New Roman"/>
                <w:sz w:val="28"/>
                <w:szCs w:val="28"/>
              </w:rPr>
              <w:t>агнит из теста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99413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12" w:type="dxa"/>
            <w:shd w:val="clear" w:color="auto" w:fill="auto"/>
          </w:tcPr>
          <w:p w:rsid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Посуда. Работа с пластичными материалами (глина или пластилин)</w:t>
            </w:r>
          </w:p>
          <w:p w:rsidR="0099413B" w:rsidRDefault="0099413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3B" w:rsidRDefault="0099413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3B" w:rsidRPr="00A65FEB" w:rsidRDefault="0099413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99413B" w:rsidRDefault="00A65FEB" w:rsidP="003345C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413B">
              <w:rPr>
                <w:rFonts w:ascii="Times New Roman" w:hAnsi="Times New Roman" w:cs="Times New Roman"/>
                <w:i/>
                <w:sz w:val="28"/>
                <w:szCs w:val="28"/>
              </w:rPr>
              <w:t>ИКТ</w:t>
            </w:r>
            <w:r w:rsidR="0099413B" w:rsidRPr="009941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9941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Слово.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5954" w:type="dxa"/>
            <w:shd w:val="clear" w:color="auto" w:fill="auto"/>
          </w:tcPr>
          <w:p w:rsidR="00A65FEB" w:rsidRPr="00A65FEB" w:rsidRDefault="00A65FEB" w:rsidP="00FF6266">
            <w:pPr>
              <w:spacing w:after="12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 технику изготовления изделия из пластичных материалов (пластилина, глины, солёного теста). </w:t>
            </w:r>
            <w:r w:rsidR="00FF6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Анализировать  форму и вид изделия,  определять  последовательность</w:t>
            </w:r>
            <w:r w:rsidR="00C97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выполнения работы.</w:t>
            </w:r>
            <w:r w:rsidR="00C97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Составлять план изготовления по иллюстрации в учебнике.</w:t>
            </w:r>
            <w:r w:rsidR="00FF6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Выбирать  необходимые инструменты, приспособления и приёмы изготовления изделия.</w:t>
            </w:r>
            <w:r w:rsidR="00C97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навыки работы над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проектом под руководством учителя: ставить цель, составлять  план,  распределять  роли, проводить самооценку.</w:t>
            </w:r>
          </w:p>
        </w:tc>
        <w:tc>
          <w:tcPr>
            <w:tcW w:w="170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Пластилин, стеки, подкладная доска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spellStart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Празднич</w:t>
            </w:r>
            <w:proofErr w:type="spellEnd"/>
            <w:r w:rsidR="007B2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B24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 стол»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99413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612" w:type="dxa"/>
            <w:shd w:val="clear" w:color="auto" w:fill="auto"/>
          </w:tcPr>
          <w:p w:rsid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Хохлома. Работа с папье-маше</w:t>
            </w:r>
          </w:p>
          <w:p w:rsidR="00302792" w:rsidRPr="00A65FEB" w:rsidRDefault="00302792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работы с ножницами»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shd w:val="clear" w:color="auto" w:fill="auto"/>
          </w:tcPr>
          <w:p w:rsidR="00A65FEB" w:rsidRPr="00A65FEB" w:rsidRDefault="00A65FEB" w:rsidP="00FF6266">
            <w:pPr>
              <w:spacing w:after="12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Осуществлять поиск необходимой информации об особенностях народного промысла хохломская роспись, используя материалы учебника и собственный опыт. Анализировать  с помощью учителя способы изготовления изделий в технике хохломская роспись, выделять этапы работы.</w:t>
            </w:r>
            <w:r w:rsidR="00C97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Осваивать технологию изготовления изделия «папье-маше».</w:t>
            </w:r>
            <w:r w:rsidR="00C97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Соотносить этапы изготовления изделия с этапами создания изделия в стиле хохлома (с помощью учителя).</w:t>
            </w:r>
            <w:r w:rsidR="00C97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Цветная бумага для папье-маше, краски, вода, клей кисти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Миска «Золотая хохлома» в технике папье-маше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99413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612" w:type="dxa"/>
            <w:shd w:val="clear" w:color="auto" w:fill="auto"/>
          </w:tcPr>
          <w:p w:rsidR="00C975C8" w:rsidRPr="00EF02D8" w:rsidRDefault="00A65FEB" w:rsidP="003345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Городец. </w:t>
            </w:r>
            <w:r w:rsidR="00EF02D8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</w:t>
            </w:r>
            <w:proofErr w:type="gramStart"/>
            <w:r w:rsidR="00EF02D8"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 w:rsidR="00EF02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F02D8" w:rsidRPr="00EF5290">
              <w:rPr>
                <w:rFonts w:ascii="Times New Roman" w:hAnsi="Times New Roman" w:cs="Times New Roman"/>
                <w:sz w:val="28"/>
                <w:szCs w:val="28"/>
              </w:rPr>
              <w:t>инструкция №</w:t>
            </w:r>
            <w:r w:rsidR="00EF52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65FEB" w:rsidRPr="00C975C8" w:rsidRDefault="00A65FEB" w:rsidP="00CB7910">
            <w:pPr>
              <w:pStyle w:val="a9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975C8">
              <w:rPr>
                <w:i/>
                <w:sz w:val="28"/>
                <w:szCs w:val="28"/>
              </w:rPr>
              <w:t>ИКТ</w:t>
            </w:r>
            <w:r w:rsidR="00C975C8">
              <w:rPr>
                <w:i/>
                <w:sz w:val="28"/>
                <w:szCs w:val="28"/>
              </w:rPr>
              <w:t xml:space="preserve">. </w:t>
            </w:r>
            <w:r w:rsidRPr="00C975C8">
              <w:rPr>
                <w:i/>
                <w:sz w:val="28"/>
                <w:szCs w:val="28"/>
              </w:rPr>
              <w:t xml:space="preserve"> Имена.</w:t>
            </w:r>
          </w:p>
          <w:p w:rsidR="00A65FEB" w:rsidRPr="00C975C8" w:rsidRDefault="00A65FEB" w:rsidP="00CB7910">
            <w:pPr>
              <w:pStyle w:val="a9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975C8">
              <w:rPr>
                <w:i/>
                <w:sz w:val="28"/>
                <w:szCs w:val="28"/>
              </w:rPr>
              <w:t>Все разные.</w:t>
            </w: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shd w:val="clear" w:color="auto" w:fill="auto"/>
          </w:tcPr>
          <w:p w:rsidR="00A65FEB" w:rsidRPr="00A65FEB" w:rsidRDefault="00A65FEB" w:rsidP="00C975C8">
            <w:pPr>
              <w:spacing w:after="120" w:line="240" w:lineRule="auto"/>
              <w:ind w:left="57" w:right="57"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Наблюдать  и выделять особенности городецкой росписи: тематика, композиция, элементы (фигуры животных, людей, цветы).</w:t>
            </w:r>
            <w:r w:rsidR="00C97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Сравнивать особенности хохломской и городецкой росписи. Осмысливать  значение народных промыслов для развития деко</w:t>
            </w:r>
            <w:r w:rsidR="00C975C8">
              <w:rPr>
                <w:rFonts w:ascii="Times New Roman" w:hAnsi="Times New Roman" w:cs="Times New Roman"/>
                <w:sz w:val="28"/>
                <w:szCs w:val="28"/>
              </w:rPr>
              <w:t>ративно – прикладного искусства.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Цветная бумага, картон, ножницы, клей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Разделочная доска «Городец</w:t>
            </w:r>
            <w:r w:rsidR="007B2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B24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 роспись»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99413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Дымка. Работа с пластичными материалами (пластилин)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shd w:val="clear" w:color="auto" w:fill="auto"/>
          </w:tcPr>
          <w:p w:rsidR="00A65FEB" w:rsidRPr="00A65FEB" w:rsidRDefault="00A65FEB" w:rsidP="00474C90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 и выделять особенности создания дымковской игрушки (лепка, побелка, сушка, обжиг, роспись). Выделять элементы декора и росписи игрушки. </w:t>
            </w:r>
            <w:r w:rsidR="00C97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Анализировать  образец, оп</w:t>
            </w:r>
            <w:r w:rsidR="00474C90">
              <w:rPr>
                <w:rFonts w:ascii="Times New Roman" w:hAnsi="Times New Roman" w:cs="Times New Roman"/>
                <w:sz w:val="28"/>
                <w:szCs w:val="28"/>
              </w:rPr>
              <w:t>ределять материалы, инструменты</w:t>
            </w:r>
            <w:proofErr w:type="gramStart"/>
            <w:r w:rsidR="00474C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 виды народных промыслов.</w:t>
            </w:r>
          </w:p>
        </w:tc>
        <w:tc>
          <w:tcPr>
            <w:tcW w:w="170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Пластилин, стеки, подкладная доска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Дымковская игрушка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99413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proofErr w:type="spellStart"/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C975C8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Матрешка. Раб</w:t>
            </w:r>
            <w:r w:rsidR="00302792">
              <w:rPr>
                <w:rFonts w:ascii="Times New Roman" w:hAnsi="Times New Roman" w:cs="Times New Roman"/>
                <w:sz w:val="28"/>
                <w:szCs w:val="28"/>
              </w:rPr>
              <w:t xml:space="preserve">ота с текстильными материалами. Беседа по </w:t>
            </w:r>
            <w:proofErr w:type="gramStart"/>
            <w:r w:rsidR="00302792"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 w:rsidR="003027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F5290">
              <w:rPr>
                <w:rFonts w:ascii="Times New Roman" w:hAnsi="Times New Roman" w:cs="Times New Roman"/>
                <w:sz w:val="28"/>
                <w:szCs w:val="28"/>
              </w:rPr>
              <w:t>инструкция № 6, №13</w:t>
            </w:r>
            <w:r w:rsidR="00302792" w:rsidRPr="00EF52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2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5FEB" w:rsidRPr="00C975C8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5C8">
              <w:rPr>
                <w:rFonts w:ascii="Times New Roman" w:hAnsi="Times New Roman" w:cs="Times New Roman"/>
                <w:i/>
                <w:sz w:val="28"/>
                <w:szCs w:val="28"/>
              </w:rPr>
              <w:t>ИКТ</w:t>
            </w:r>
            <w:r w:rsidR="00C975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C975C8">
              <w:rPr>
                <w:rFonts w:ascii="Times New Roman" w:hAnsi="Times New Roman" w:cs="Times New Roman"/>
                <w:i/>
                <w:sz w:val="28"/>
                <w:szCs w:val="28"/>
              </w:rPr>
              <w:t>Отсчитываем бусины от конца цепочки.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65FEB" w:rsidRPr="00A65FEB" w:rsidRDefault="00A65FEB" w:rsidP="00C97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Использовать  приёмы работы с бумагой, картоном и тканью по шаблону, оформлять  изделие, использовать элементы рисунка на ткани для составления орнамента.</w:t>
            </w:r>
          </w:p>
          <w:p w:rsidR="00A65FEB" w:rsidRPr="00A65FEB" w:rsidRDefault="00A65FEB" w:rsidP="003345C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Осваивать способ разметки деталей изделия на ткани по шаблону и способ соединения деталей из разных материалов (ткани и бумаги) при помощи клея.</w:t>
            </w:r>
          </w:p>
          <w:p w:rsidR="00A65FEB" w:rsidRPr="00A65FEB" w:rsidRDefault="00A65FEB" w:rsidP="00311E88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Картон, ткань, ножницы, клей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Матрешка из картона и ткани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99413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EF5290" w:rsidRDefault="00A65FEB" w:rsidP="00EF52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промыслы. Работа с пластичными материалами (пластилин). </w:t>
            </w:r>
            <w:r w:rsidR="00EF5290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</w:t>
            </w:r>
            <w:proofErr w:type="gramStart"/>
            <w:r w:rsidR="00EF5290"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 w:rsidR="00EF5290">
              <w:rPr>
                <w:rFonts w:ascii="Times New Roman" w:hAnsi="Times New Roman" w:cs="Times New Roman"/>
                <w:sz w:val="28"/>
                <w:szCs w:val="28"/>
              </w:rPr>
              <w:t>, инструкция № 14</w:t>
            </w:r>
          </w:p>
          <w:p w:rsidR="00A65FEB" w:rsidRPr="00A65FEB" w:rsidRDefault="00A65FEB" w:rsidP="00EF52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Рельефные работы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65FEB" w:rsidRPr="00A65FEB" w:rsidRDefault="00A65FEB" w:rsidP="003345C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Осваивать технику изготовления рельефной картины с использованием пластилина.</w:t>
            </w:r>
          </w:p>
          <w:p w:rsidR="00A65FEB" w:rsidRPr="00A65FEB" w:rsidRDefault="00A65FEB" w:rsidP="00C97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Анализировать образец пейзажа, предложенного в учебнике, и на его основе создавать собственный эскиз.</w:t>
            </w:r>
          </w:p>
          <w:p w:rsidR="00A65FEB" w:rsidRPr="00A65FEB" w:rsidRDefault="00A65FEB" w:rsidP="003345C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Использовать умения работать с пластилином, создавать новые цветовые оттенки путём смешивания пластилина.</w:t>
            </w:r>
          </w:p>
        </w:tc>
        <w:tc>
          <w:tcPr>
            <w:tcW w:w="170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Пластилин, стеки, подкладная доска, картон.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Пейзаж «Деревня»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99413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лошадь. Работа с картоном. </w:t>
            </w:r>
          </w:p>
          <w:p w:rsidR="00A65FEB" w:rsidRPr="00C975C8" w:rsidRDefault="00A65FEB" w:rsidP="003345C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75C8">
              <w:rPr>
                <w:rFonts w:ascii="Times New Roman" w:hAnsi="Times New Roman" w:cs="Times New Roman"/>
                <w:i/>
                <w:sz w:val="28"/>
                <w:szCs w:val="28"/>
              </w:rPr>
              <w:t>ИКТ</w:t>
            </w:r>
            <w:r w:rsidR="00C975C8" w:rsidRPr="00C975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C975C8">
              <w:rPr>
                <w:rFonts w:ascii="Times New Roman" w:hAnsi="Times New Roman" w:cs="Times New Roman"/>
                <w:i/>
                <w:sz w:val="28"/>
                <w:szCs w:val="28"/>
              </w:rPr>
              <w:t>Если бусины нет. Если бусина не одна.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65FEB" w:rsidRPr="00A65FEB" w:rsidRDefault="00A65FEB" w:rsidP="003345C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Составлять  рассказ о лошадях, их значении в жизни людей, о профессиях людей, занимающихся разведением домашних животных (на основе иллюстраций учебника и собственных наблюдений).</w:t>
            </w:r>
          </w:p>
          <w:p w:rsidR="00A65FEB" w:rsidRPr="00A65FEB" w:rsidRDefault="00A65FEB" w:rsidP="003345C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Осваивать правила работы иглой, шилом при выполнении подвижного соединения деталей.</w:t>
            </w:r>
          </w:p>
          <w:p w:rsidR="00A65FEB" w:rsidRDefault="00A65FEB" w:rsidP="00C975C8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соединение деталей изделия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скрепками для достижения эффекта движущейся конструкции.</w:t>
            </w:r>
          </w:p>
          <w:p w:rsidR="007B24BB" w:rsidRPr="00A65FEB" w:rsidRDefault="007B24BB" w:rsidP="00C975C8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Цветная бумага, картон, нитки, ножницы, клей.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Игрушка «Лошадка»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99413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Домашние животные и птицы. Работа с природными материалами. Мозаика.</w:t>
            </w:r>
            <w:r w:rsidR="00EF5290"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290">
              <w:rPr>
                <w:rFonts w:ascii="Times New Roman" w:hAnsi="Times New Roman" w:cs="Times New Roman"/>
                <w:sz w:val="28"/>
                <w:szCs w:val="28"/>
              </w:rPr>
              <w:t xml:space="preserve"> Беседа по </w:t>
            </w:r>
            <w:proofErr w:type="gramStart"/>
            <w:r w:rsidR="00EF5290"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 w:rsidR="00EF5290">
              <w:rPr>
                <w:rFonts w:ascii="Times New Roman" w:hAnsi="Times New Roman" w:cs="Times New Roman"/>
                <w:sz w:val="28"/>
                <w:szCs w:val="28"/>
              </w:rPr>
              <w:t>, инструкция №10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65FEB" w:rsidRPr="00A65FEB" w:rsidRDefault="00A65FEB" w:rsidP="0069158B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Осваивать способы и приёмы работы с новыми материалами (пшено, фасоль, семена и т.д.), выполнять аппликацию в технике мозаика. Составлять тематическую композицию, использовать особенности материала для передачи цвета, объема и фактуры реальных объектов.</w:t>
            </w:r>
          </w:p>
        </w:tc>
        <w:tc>
          <w:tcPr>
            <w:tcW w:w="170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Картон, природные материалы, крупы, клей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Композиция «Курочка из крупы».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99413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 и птицы.  Работа с бумагой. </w:t>
            </w:r>
          </w:p>
          <w:p w:rsidR="00A65FEB" w:rsidRPr="0069158B" w:rsidRDefault="00A65FEB" w:rsidP="003345C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58B">
              <w:rPr>
                <w:rFonts w:ascii="Times New Roman" w:hAnsi="Times New Roman" w:cs="Times New Roman"/>
                <w:i/>
                <w:sz w:val="28"/>
                <w:szCs w:val="28"/>
              </w:rPr>
              <w:t>ИКТ</w:t>
            </w:r>
            <w:r w:rsidR="0069158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6915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Проект «Новогодняя открытка»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65FEB" w:rsidRPr="00A65FEB" w:rsidRDefault="00A65FEB" w:rsidP="003345C7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Осуществлять с помощью учителя и при помощи рубрики «Советы юного технолога» все этапы проектной деятельности, соблюдать  правила работы в группе,  ставить цель, распределять  обязанности, обсуждать  план изготовления изделия, представлять и оценивать готовое изделие.</w:t>
            </w:r>
          </w:p>
          <w:p w:rsidR="007B24BB" w:rsidRPr="00A65FEB" w:rsidRDefault="00A65FEB" w:rsidP="00C33646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Конструировать объёмные геометрические фигуры животных из развёрток</w:t>
            </w:r>
            <w:r w:rsidR="00691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Бумага, клей, цветные карандаши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spellStart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Деревенс</w:t>
            </w:r>
            <w:proofErr w:type="spellEnd"/>
            <w:r w:rsidR="007B2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B24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ий двор»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99413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EF5290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Строительство. Работа с бумагой. </w:t>
            </w:r>
            <w:proofErr w:type="spellStart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Полуобъемная</w:t>
            </w:r>
            <w:proofErr w:type="spellEnd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 пластика.</w:t>
            </w:r>
            <w:r w:rsidR="00302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5FEB" w:rsidRDefault="00302792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инструкция №13</w:t>
            </w:r>
          </w:p>
          <w:p w:rsidR="00302792" w:rsidRPr="00A65FEB" w:rsidRDefault="00302792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65FEB" w:rsidRPr="00A65FEB" w:rsidRDefault="0069158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954" w:type="dxa"/>
            <w:shd w:val="clear" w:color="auto" w:fill="auto"/>
          </w:tcPr>
          <w:p w:rsidR="007B24BB" w:rsidRPr="00A65FEB" w:rsidRDefault="00A65FEB" w:rsidP="00C336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Понимать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значимость профессиональной деятельности людей, связанной со строительством.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Осваивать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новые понятия,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находить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их значение в словаре учебника и других источниках информации.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Осваивать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технику </w:t>
            </w:r>
            <w:proofErr w:type="spellStart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кракле</w:t>
            </w:r>
            <w:proofErr w:type="spellEnd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Применять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навыки изготовления мозаики при работе с новым материалом — яичной скорлупой.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Сравнивать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способы выполнения мозаики  из разных  материалов.  </w:t>
            </w:r>
          </w:p>
        </w:tc>
        <w:tc>
          <w:tcPr>
            <w:tcW w:w="170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Цветная бумага, картон, нитки, ножницы, клей.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Композиция «Изба»</w:t>
            </w:r>
          </w:p>
        </w:tc>
        <w:tc>
          <w:tcPr>
            <w:tcW w:w="921" w:type="dxa"/>
          </w:tcPr>
          <w:p w:rsidR="00A65FEB" w:rsidRPr="00A65FEB" w:rsidRDefault="00A65FEB" w:rsidP="00A65F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A65F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99413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C33646" w:rsidRDefault="00A65FEB" w:rsidP="00C336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Работа с различными материалами. Елочные игрушки из яиц</w:t>
            </w:r>
            <w:r w:rsidR="00691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5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5FEB" w:rsidRPr="0069158B" w:rsidRDefault="00A65FEB" w:rsidP="00C33646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58B">
              <w:rPr>
                <w:rFonts w:ascii="Times New Roman" w:hAnsi="Times New Roman" w:cs="Times New Roman"/>
                <w:i/>
                <w:sz w:val="28"/>
                <w:szCs w:val="28"/>
              </w:rPr>
              <w:t>ИКТ</w:t>
            </w:r>
            <w:r w:rsidR="0069158B" w:rsidRPr="0069158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6915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Выравнивание, решение необязательных и трудных задач.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B24BB" w:rsidRPr="00A65FEB" w:rsidRDefault="00A65FEB" w:rsidP="00C33646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Использовать принцип симметрии при выполнении раскроя деталей новогодней маски.</w:t>
            </w:r>
            <w:r w:rsidR="0069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Выбирать  приёмы оформления изделия в соответствии с видом карнавального костюма.</w:t>
            </w:r>
            <w:r w:rsidR="0069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Придумывать эскиз, выбирать  материалы для изготовления изделия, исходя из его назначения, самостоятельно выполнять отделку карнавальной маски.</w:t>
            </w:r>
            <w:r w:rsidR="0069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Составлять рассказ об истории возникновения ёлочных игрушек и традициях празднования Нового года</w:t>
            </w:r>
            <w:r w:rsidR="00691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65FEB" w:rsidRPr="00A65FEB" w:rsidRDefault="00A65FEB" w:rsidP="00691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Скорлупа яиц,  цветная бумага, картон, клей, ножницы</w:t>
            </w:r>
            <w:r w:rsidR="00691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Ёлочные игрушки из яиц</w:t>
            </w:r>
            <w:r w:rsidR="00691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99413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302792" w:rsidRDefault="00A65FEB" w:rsidP="00691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В доме. Внутреннее убранство избы. Работа с пластичными материалами (пластилин, глина).</w:t>
            </w:r>
          </w:p>
          <w:p w:rsidR="00A65FEB" w:rsidRPr="00A65FEB" w:rsidRDefault="00A65FEB" w:rsidP="006915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92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</w:t>
            </w:r>
            <w:proofErr w:type="gramStart"/>
            <w:r w:rsidR="00302792"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 w:rsidR="00302792">
              <w:rPr>
                <w:rFonts w:ascii="Times New Roman" w:hAnsi="Times New Roman" w:cs="Times New Roman"/>
                <w:sz w:val="28"/>
                <w:szCs w:val="28"/>
              </w:rPr>
              <w:t>, инструкция №14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shd w:val="clear" w:color="auto" w:fill="auto"/>
          </w:tcPr>
          <w:p w:rsidR="00A65FEB" w:rsidRPr="00A65FEB" w:rsidRDefault="00A65FEB" w:rsidP="00334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Анализировать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иллюстрацию учебника и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выделять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основные элементы убранства избы,</w:t>
            </w:r>
          </w:p>
          <w:p w:rsidR="007B24BB" w:rsidRPr="00C33646" w:rsidRDefault="00A65FEB" w:rsidP="00C3364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сравнивать </w:t>
            </w:r>
            <w:r w:rsidRPr="00A65FE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убранство русской избы с убранством традиционного для дан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ного региона жилища.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Составлять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рассказ об устройстве печи, печной</w:t>
            </w:r>
            <w:r w:rsidR="0069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утвари, материалах, инструментах и приспособлениях, используемых печником для кладки печи (по иллюстрациям учебника и собственным на</w:t>
            </w:r>
            <w:r w:rsidRPr="00A65FE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блюдениям). </w:t>
            </w:r>
          </w:p>
        </w:tc>
        <w:tc>
          <w:tcPr>
            <w:tcW w:w="170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Пластилин, стеки, подкладная доска, картон.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Композиция «Русская печь»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99413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 доме. Внутреннее убранство избы. Работа с бумагой. Плетение.</w:t>
            </w:r>
          </w:p>
          <w:p w:rsidR="00A65FEB" w:rsidRPr="00A65FEB" w:rsidRDefault="00A65FEB" w:rsidP="00CB791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41D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ИКТ</w:t>
            </w:r>
            <w:r w:rsidR="00DB41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DB41DC">
              <w:rPr>
                <w:rFonts w:ascii="Times New Roman" w:hAnsi="Times New Roman" w:cs="Times New Roman"/>
                <w:i/>
                <w:sz w:val="28"/>
                <w:szCs w:val="28"/>
              </w:rPr>
              <w:t>Раньше, позже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5954" w:type="dxa"/>
            <w:shd w:val="clear" w:color="auto" w:fill="auto"/>
          </w:tcPr>
          <w:p w:rsidR="00A65FEB" w:rsidRPr="00A65FEB" w:rsidRDefault="00A65FEB" w:rsidP="00A56BD7">
            <w:pPr>
              <w:shd w:val="clear" w:color="auto" w:fill="FFFFFF"/>
              <w:spacing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Наблюдать, анализировать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структуру ткани,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определять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виды и способы переплетений.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Осваивать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новый вид работы — переплетение полос бумаги.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Выполнять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разметку деталей</w:t>
            </w:r>
            <w:r w:rsidR="00A5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по линейке, раскрой деталей ножницами,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безопасной работы. </w:t>
            </w:r>
          </w:p>
        </w:tc>
        <w:tc>
          <w:tcPr>
            <w:tcW w:w="170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Цветная бумага, ножницы, клей.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Коврик.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99413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A65FEB" w:rsidRDefault="00A65FEB" w:rsidP="00DB41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убранство избы. Работа с картоном. </w:t>
            </w:r>
          </w:p>
          <w:p w:rsidR="00C33646" w:rsidRPr="00A65FEB" w:rsidRDefault="00C33646" w:rsidP="00DB41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инструкция №6, №13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shd w:val="clear" w:color="auto" w:fill="auto"/>
          </w:tcPr>
          <w:p w:rsidR="00A65FEB" w:rsidRPr="00A65FEB" w:rsidRDefault="00A65FEB" w:rsidP="00DB41DC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Осуществлять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поиск информации о традиционной для русской избы мебели и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сравнивать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её с традиционной мебелью жилища региона</w:t>
            </w:r>
            <w:r w:rsidR="00DB4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проживания. </w:t>
            </w:r>
          </w:p>
          <w:p w:rsidR="00A65FEB" w:rsidRDefault="00A65FEB" w:rsidP="00DB41DC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Анализировать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конструкции стола и скамейки,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определять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детали, необходимые для их изготовления.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Овладевать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способами экономного и рационального расходования материалов. Соблюдать технологию изготовления изделий.</w:t>
            </w:r>
          </w:p>
          <w:p w:rsidR="007B24BB" w:rsidRPr="00A65FEB" w:rsidRDefault="007B24BB" w:rsidP="00DB41DC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Цветная бумага, картон, ножницы, клей.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Стол и скамья.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DB41DC">
        <w:trPr>
          <w:trHeight w:val="1408"/>
        </w:trPr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Народный костюм. Плетение.</w:t>
            </w:r>
          </w:p>
          <w:p w:rsidR="00A65FEB" w:rsidRPr="00DB41DC" w:rsidRDefault="00A65FEB" w:rsidP="00CB7910">
            <w:pPr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41DC">
              <w:rPr>
                <w:rFonts w:ascii="Times New Roman" w:hAnsi="Times New Roman" w:cs="Times New Roman"/>
                <w:i/>
                <w:sz w:val="28"/>
                <w:szCs w:val="28"/>
              </w:rPr>
              <w:t>ИКТ</w:t>
            </w:r>
            <w:r w:rsidR="00DB41D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DB41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Алфавитная цепочка.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shd w:val="clear" w:color="auto" w:fill="auto"/>
          </w:tcPr>
          <w:p w:rsidR="00A65FEB" w:rsidRPr="00A65FEB" w:rsidRDefault="00A65FEB" w:rsidP="003345C7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Искать  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отбирать 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информацию  о  национальных   костюмах   народов России</w:t>
            </w:r>
            <w:proofErr w:type="gramStart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65FEB" w:rsidRPr="00A65FEB" w:rsidRDefault="00A65FEB" w:rsidP="00DB41DC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Сравнивать  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находить 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общее   и   различие в</w:t>
            </w:r>
            <w:r w:rsidR="00DB4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национальных  костюмах.      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 по  внешним</w:t>
            </w:r>
            <w:r w:rsidR="00DB4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признакам вид </w:t>
            </w:r>
            <w:r w:rsidRPr="00A65FE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тканей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 из натуральных   волокон.</w:t>
            </w:r>
          </w:p>
          <w:p w:rsidR="007B24BB" w:rsidRPr="00A65FEB" w:rsidRDefault="00A65FEB" w:rsidP="00C33646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Выполнять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аппликацию на основе материала учебника с учётом национальных традиций.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Осваивать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приемы плетения косички в три нити.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приёмы работы с бумагой, раскроя деталей при</w:t>
            </w:r>
            <w:r w:rsidR="00DB4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помощи ножниц и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применять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безопасной работы с ними. </w:t>
            </w:r>
          </w:p>
        </w:tc>
        <w:tc>
          <w:tcPr>
            <w:tcW w:w="1701" w:type="dxa"/>
          </w:tcPr>
          <w:p w:rsidR="00A65FEB" w:rsidRPr="00A65FEB" w:rsidRDefault="00A65FEB" w:rsidP="00DB41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Картон, цветная бумага, нитки, клей, Ножницы.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Композиция «Русская красавица».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99413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DB41DC" w:rsidRDefault="00A65FEB" w:rsidP="00DB41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Народный костюм. </w:t>
            </w:r>
            <w:r w:rsidR="00DB41DC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EF5290" w:rsidRPr="00A65FEB" w:rsidRDefault="00EF5290" w:rsidP="00DB41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инструкция №13, №6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5954" w:type="dxa"/>
            <w:shd w:val="clear" w:color="auto" w:fill="auto"/>
          </w:tcPr>
          <w:p w:rsidR="00A65FEB" w:rsidRPr="00A65FEB" w:rsidRDefault="00A65FEB" w:rsidP="003345C7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Сравнивать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находить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общее и различия в женском и мужском национальных костюмах.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Исследовать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национального  костюма своего  края  и 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определять  </w:t>
            </w:r>
            <w:r w:rsidR="00DB41DC">
              <w:rPr>
                <w:rFonts w:ascii="Times New Roman" w:hAnsi="Times New Roman" w:cs="Times New Roman"/>
                <w:sz w:val="28"/>
                <w:szCs w:val="28"/>
              </w:rPr>
              <w:t>его  характерные особенности</w:t>
            </w:r>
            <w:proofErr w:type="gramStart"/>
            <w:r w:rsidR="00DB41D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>Осваивать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разметки ткани,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изготавливать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выкройки,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размечать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ткань с помощью шаблона. </w:t>
            </w:r>
          </w:p>
          <w:p w:rsidR="00A65FEB" w:rsidRPr="00A65FEB" w:rsidRDefault="00A65FEB" w:rsidP="00DB41DC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Моделировать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костюмы на основе аппликации из ткани. </w:t>
            </w:r>
          </w:p>
        </w:tc>
        <w:tc>
          <w:tcPr>
            <w:tcW w:w="1701" w:type="dxa"/>
          </w:tcPr>
          <w:p w:rsidR="00A65FEB" w:rsidRPr="00A65FEB" w:rsidRDefault="00A65FEB" w:rsidP="003345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Картон, ткань,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ножницы, клей</w:t>
            </w:r>
            <w:r w:rsidR="00DB4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Костюмы Ани и Вани.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99413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DB41DC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Работа с ткаными материалами. Шитье.</w:t>
            </w:r>
            <w:r w:rsidR="00EF5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5FEB" w:rsidRPr="00DB41DC" w:rsidRDefault="00A65FEB" w:rsidP="003345C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41DC">
              <w:rPr>
                <w:rFonts w:ascii="Times New Roman" w:hAnsi="Times New Roman" w:cs="Times New Roman"/>
                <w:i/>
                <w:sz w:val="28"/>
                <w:szCs w:val="28"/>
              </w:rPr>
              <w:t>ИКТ</w:t>
            </w:r>
            <w:r w:rsidR="00DB41DC" w:rsidRPr="00DB41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DB41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Словарь.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shd w:val="clear" w:color="auto" w:fill="auto"/>
          </w:tcPr>
          <w:p w:rsidR="00A65FEB" w:rsidRPr="00A65FEB" w:rsidRDefault="00A65FEB" w:rsidP="003345C7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Осваивать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строчку косых стежков. </w:t>
            </w:r>
          </w:p>
          <w:p w:rsidR="00A65FEB" w:rsidRPr="00A65FEB" w:rsidRDefault="00A65FEB" w:rsidP="00DB41DC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Выполнять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строчку косых</w:t>
            </w:r>
            <w:r w:rsidR="00DB4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стежков для соединения деталей изделия. </w:t>
            </w:r>
          </w:p>
          <w:p w:rsidR="00A65FEB" w:rsidRPr="00A65FEB" w:rsidRDefault="00A65FEB" w:rsidP="003345C7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пришивать пуговицы разными способами.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Контролировать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корректировать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работы.</w:t>
            </w:r>
          </w:p>
          <w:p w:rsidR="00A65FEB" w:rsidRPr="00A65FEB" w:rsidRDefault="00A65FEB" w:rsidP="003345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Оценивать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работу по заданным критериям.</w:t>
            </w:r>
          </w:p>
        </w:tc>
        <w:tc>
          <w:tcPr>
            <w:tcW w:w="170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Ткань, нитки, иголка, ножницы, пуговица.</w:t>
            </w: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65FEB" w:rsidRPr="00DB41DC" w:rsidRDefault="007B24BB" w:rsidP="003345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Тамбурные стежки</w:t>
            </w:r>
            <w:r w:rsidR="00A65FEB" w:rsidRPr="00DB41DC">
              <w:rPr>
                <w:rFonts w:ascii="Times New Roman" w:hAnsi="Times New Roman" w:cs="Times New Roman"/>
                <w:sz w:val="28"/>
                <w:szCs w:val="28"/>
              </w:rPr>
              <w:t>, «Салфетка»</w:t>
            </w: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99413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C33646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Рыболовство. Работа с волокнистыми материалами. </w:t>
            </w:r>
            <w:proofErr w:type="spellStart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2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5FEB" w:rsidRPr="00A65FEB" w:rsidRDefault="00C33646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инструкция №13.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shd w:val="clear" w:color="auto" w:fill="auto"/>
          </w:tcPr>
          <w:p w:rsidR="00A65FEB" w:rsidRPr="00A65FEB" w:rsidRDefault="00A65FEB" w:rsidP="00DB41DC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Составлять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рыболовстве и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объяснять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назначение инструментов</w:t>
            </w:r>
            <w:r w:rsidR="00DB4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и приспособлений для рыбной ловли.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Объяснять </w:t>
            </w:r>
            <w:r w:rsidR="00DB41DC">
              <w:rPr>
                <w:rFonts w:ascii="Times New Roman" w:hAnsi="Times New Roman" w:cs="Times New Roman"/>
                <w:sz w:val="28"/>
                <w:szCs w:val="28"/>
              </w:rPr>
              <w:t>значение вод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ы для жизни на земле. 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Осваивать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технику «</w:t>
            </w:r>
            <w:proofErr w:type="spellStart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Создавать 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изделия, украшенные</w:t>
            </w:r>
          </w:p>
          <w:p w:rsidR="00A65FEB" w:rsidRPr="00A65FEB" w:rsidRDefault="00A65FEB" w:rsidP="003345C7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в технике «</w:t>
            </w:r>
            <w:proofErr w:type="spellStart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анализировать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образец изделия,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определять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материалы и инструменты для его выполнения,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>переносить</w:t>
            </w:r>
          </w:p>
          <w:p w:rsidR="00A65FEB" w:rsidRDefault="00A65FEB" w:rsidP="00DB41D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рисунок орнамента с помощью копировальной бумаги,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подбирать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цвета ниток</w:t>
            </w:r>
            <w:r w:rsidR="00DB4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4BB" w:rsidRPr="00A65FEB" w:rsidRDefault="007B24BB" w:rsidP="00DB41D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Картон, нитки, ножницы, копировальная бумага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Композиция «Золотая рыбка»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831" w:rsidRPr="00A65FEB" w:rsidTr="00DB41DC">
        <w:trPr>
          <w:trHeight w:val="255"/>
        </w:trPr>
        <w:tc>
          <w:tcPr>
            <w:tcW w:w="15451" w:type="dxa"/>
            <w:gridSpan w:val="9"/>
            <w:shd w:val="clear" w:color="auto" w:fill="auto"/>
          </w:tcPr>
          <w:p w:rsidR="00C41831" w:rsidRPr="00A65FEB" w:rsidRDefault="00DB41DC" w:rsidP="00DB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вода (3 часа)</w:t>
            </w:r>
          </w:p>
        </w:tc>
      </w:tr>
      <w:tr w:rsidR="00A65FEB" w:rsidRPr="00A65FEB" w:rsidTr="00255AC9">
        <w:trPr>
          <w:trHeight w:val="2819"/>
        </w:trPr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DB41DC" w:rsidRDefault="00A65FEB" w:rsidP="00DB41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Работа с бумагой. </w:t>
            </w:r>
            <w:r w:rsidR="00DB41DC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A65FEB" w:rsidRPr="00DB41DC" w:rsidRDefault="00A65FEB" w:rsidP="00DB41D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41DC">
              <w:rPr>
                <w:rFonts w:ascii="Times New Roman" w:hAnsi="Times New Roman" w:cs="Times New Roman"/>
                <w:i/>
                <w:sz w:val="28"/>
                <w:szCs w:val="28"/>
              </w:rPr>
              <w:t>ИКТ</w:t>
            </w:r>
            <w:r w:rsidR="00DB41DC" w:rsidRPr="00DB41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DB41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Латинский алфавит.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shd w:val="clear" w:color="auto" w:fill="auto"/>
          </w:tcPr>
          <w:p w:rsidR="00A65FEB" w:rsidRPr="00A65FEB" w:rsidRDefault="00A65FEB" w:rsidP="00DB41D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Составлять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об аквариумах и аквариумных рыбках.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отбирать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природные материалы для выполнения аппликации рыбок</w:t>
            </w:r>
            <w:r w:rsidR="00DB4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по форме, цвету и фактуре. Составлять  композицию из природных материалов.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Выделять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технологические операции: подготовку материалов и инструментов, разметку, сборку, отделку. </w:t>
            </w:r>
          </w:p>
          <w:p w:rsidR="00A65FEB" w:rsidRPr="00A65FEB" w:rsidRDefault="00A65FEB" w:rsidP="00DB4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и корректировать свою деятельность.  </w:t>
            </w:r>
          </w:p>
        </w:tc>
        <w:tc>
          <w:tcPr>
            <w:tcW w:w="170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Картон, природные материалы, клей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Проект «Аквариум»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255AC9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Работа с бумагой и волокнистыми материалами</w:t>
            </w:r>
            <w:r w:rsidR="00255A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792" w:rsidRPr="00A65FEB" w:rsidRDefault="00EF5290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инструкция №6</w:t>
            </w:r>
            <w:r w:rsidR="00302792">
              <w:rPr>
                <w:rFonts w:ascii="Times New Roman" w:hAnsi="Times New Roman" w:cs="Times New Roman"/>
                <w:sz w:val="28"/>
                <w:szCs w:val="28"/>
              </w:rPr>
              <w:t>, №13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shd w:val="clear" w:color="auto" w:fill="auto"/>
          </w:tcPr>
          <w:p w:rsidR="00A65FEB" w:rsidRPr="00A65FEB" w:rsidRDefault="00A65FEB" w:rsidP="00334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Осваивать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технику создания </w:t>
            </w:r>
            <w:proofErr w:type="spellStart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полуобъёмной</w:t>
            </w:r>
            <w:proofErr w:type="spellEnd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аппликации,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 умения работать с бумагой и способы придания ей объёма. </w:t>
            </w:r>
          </w:p>
          <w:p w:rsidR="00A65FEB" w:rsidRPr="00A65FEB" w:rsidRDefault="00A65FEB" w:rsidP="00334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Осуществлять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и  корректировку своей деятельности по слайдовому плану и после промежуточного оценивания. </w:t>
            </w:r>
          </w:p>
          <w:p w:rsidR="00A65FEB" w:rsidRPr="00A65FEB" w:rsidRDefault="00A65FEB" w:rsidP="00334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По заданным критериям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оценивать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работы одноклассников</w:t>
            </w:r>
          </w:p>
        </w:tc>
        <w:tc>
          <w:tcPr>
            <w:tcW w:w="170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Цветная бумага, картон, нитки, клей, ножницы.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Композиция «Русалка»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255AC9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612" w:type="dxa"/>
            <w:shd w:val="clear" w:color="auto" w:fill="auto"/>
          </w:tcPr>
          <w:p w:rsidR="00255AC9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Птица счастья. Работа с бумагой. Складывание.</w:t>
            </w:r>
          </w:p>
          <w:p w:rsidR="00A65FEB" w:rsidRPr="00255AC9" w:rsidRDefault="00A65FEB" w:rsidP="003345C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5AC9">
              <w:rPr>
                <w:rFonts w:ascii="Times New Roman" w:hAnsi="Times New Roman" w:cs="Times New Roman"/>
                <w:i/>
                <w:sz w:val="28"/>
                <w:szCs w:val="28"/>
              </w:rPr>
              <w:t>ИКТ Выравнивание, решение необязательных и трудных задач.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shd w:val="clear" w:color="auto" w:fill="auto"/>
          </w:tcPr>
          <w:p w:rsidR="00A65FEB" w:rsidRPr="00A65FEB" w:rsidRDefault="00A65FEB" w:rsidP="00334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Искать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традициях использования символических птиц счастья в культуре разных народов.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Объяснять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понятия «оберег»,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искать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для данного региона фольклорные произведения. </w:t>
            </w:r>
          </w:p>
          <w:p w:rsidR="00A65FEB" w:rsidRPr="00A65FEB" w:rsidRDefault="00A65FEB" w:rsidP="00334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Осваивать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способы работы с бумагой: сгибание, складывание.</w:t>
            </w:r>
            <w:r w:rsidR="0025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Осваивать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приём складывания изделий техникой оригами</w:t>
            </w:r>
          </w:p>
        </w:tc>
        <w:tc>
          <w:tcPr>
            <w:tcW w:w="170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Цветная бумага, ножницы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Оригами «Птица счастья»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831" w:rsidRPr="00A65FEB" w:rsidTr="00CB7910">
        <w:tc>
          <w:tcPr>
            <w:tcW w:w="15451" w:type="dxa"/>
            <w:gridSpan w:val="9"/>
            <w:shd w:val="clear" w:color="auto" w:fill="auto"/>
          </w:tcPr>
          <w:p w:rsidR="00C41831" w:rsidRPr="00A65FEB" w:rsidRDefault="00255AC9" w:rsidP="00255A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воздух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 часа)</w:t>
            </w:r>
          </w:p>
        </w:tc>
      </w:tr>
      <w:tr w:rsidR="00A65FEB" w:rsidRPr="00A65FEB" w:rsidTr="00A65FE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612" w:type="dxa"/>
            <w:shd w:val="clear" w:color="auto" w:fill="auto"/>
          </w:tcPr>
          <w:p w:rsid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Использование ветра. Работа с бумагой. Моделирование.</w:t>
            </w:r>
          </w:p>
          <w:p w:rsidR="00EF5290" w:rsidRPr="00A65FEB" w:rsidRDefault="00EF5290" w:rsidP="00EF52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инструкция №13,№6</w:t>
            </w:r>
          </w:p>
          <w:p w:rsidR="00EF5290" w:rsidRPr="00A65FEB" w:rsidRDefault="00EF5290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shd w:val="clear" w:color="auto" w:fill="auto"/>
          </w:tcPr>
          <w:p w:rsidR="00A65FEB" w:rsidRPr="00A65FEB" w:rsidRDefault="00A65FEB" w:rsidP="00334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Наблюдать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за природными явлениями в воздушном пространстве. </w:t>
            </w:r>
          </w:p>
          <w:p w:rsidR="00A65FEB" w:rsidRPr="00A65FEB" w:rsidRDefault="00A65FEB" w:rsidP="00255A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Искать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обобщать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воздухе, ветре,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проводить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по определению скорости и направления ветра. </w:t>
            </w:r>
          </w:p>
          <w:p w:rsidR="00A65FEB" w:rsidRPr="00A65FEB" w:rsidRDefault="00A65FEB" w:rsidP="00334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Осваивать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подвижное соединение деталей (при помощи стержня). </w:t>
            </w:r>
          </w:p>
          <w:p w:rsidR="00A65FEB" w:rsidRPr="00A65FEB" w:rsidRDefault="00A65FEB" w:rsidP="00334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>Кон</w:t>
            </w:r>
            <w:r w:rsidRPr="00A65FE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струировать </w:t>
            </w:r>
            <w:r w:rsidRPr="00A65F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объёмное изделие на основе развёртки, </w:t>
            </w:r>
            <w:r w:rsidRPr="00A65FE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выполнять </w:t>
            </w:r>
            <w:r w:rsidRPr="00A65F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практиче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скую работу по плану в учебнике</w:t>
            </w:r>
            <w:r w:rsidR="00255A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2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Цветная бумага, картон, ножницы, клей, стержень от шариковой ручки, скрепка</w:t>
            </w:r>
            <w:r w:rsidR="00255A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Ветряная мельница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A65FE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612" w:type="dxa"/>
            <w:shd w:val="clear" w:color="auto" w:fill="auto"/>
          </w:tcPr>
          <w:p w:rsid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Использование ветра. Работа с фольгой.</w:t>
            </w:r>
          </w:p>
          <w:p w:rsidR="00A65FEB" w:rsidRPr="00255AC9" w:rsidRDefault="00A65FEB" w:rsidP="00255AC9">
            <w:pPr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5AC9">
              <w:rPr>
                <w:rFonts w:ascii="Times New Roman" w:hAnsi="Times New Roman" w:cs="Times New Roman"/>
                <w:i/>
                <w:sz w:val="28"/>
                <w:szCs w:val="28"/>
              </w:rPr>
              <w:t>ИКТ</w:t>
            </w:r>
            <w:r w:rsidR="00255AC9" w:rsidRPr="00255AC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255A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Мешок бусин цепочки. 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shd w:val="clear" w:color="auto" w:fill="auto"/>
          </w:tcPr>
          <w:p w:rsidR="00255AC9" w:rsidRPr="00A65FEB" w:rsidRDefault="00A65FEB" w:rsidP="00255A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Составлять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учебника и собственные знания.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Исследовать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фольги, возможности её применения,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сравнивать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её свойства со</w:t>
            </w:r>
            <w:r w:rsidR="0025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свойствами других видов бумаги.</w:t>
            </w:r>
            <w:r w:rsidR="0025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Делать выводы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о значении использования силы ветра человеком (с помощью учителя).</w:t>
            </w:r>
          </w:p>
        </w:tc>
        <w:tc>
          <w:tcPr>
            <w:tcW w:w="1842" w:type="dxa"/>
            <w:gridSpan w:val="2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Картон, фольга, ножницы, скрепка</w:t>
            </w:r>
          </w:p>
        </w:tc>
        <w:tc>
          <w:tcPr>
            <w:tcW w:w="1560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Флюгер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A65FE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Ищем клад. Работа с пластичными материалами (глина). Рельефные работы.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shd w:val="clear" w:color="auto" w:fill="auto"/>
          </w:tcPr>
          <w:p w:rsidR="00A65FEB" w:rsidRPr="00A65FEB" w:rsidRDefault="00A65FEB" w:rsidP="003345C7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Проверять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корректировать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при составлении технологической карты. 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Выделять 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с опорой  на  план  и</w:t>
            </w:r>
          </w:p>
          <w:p w:rsidR="00A65FEB" w:rsidRPr="00A65FEB" w:rsidRDefault="00A65FEB" w:rsidP="00255AC9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технологическую карту этапы работы для самостоятельного выполнения.</w:t>
            </w:r>
          </w:p>
        </w:tc>
        <w:tc>
          <w:tcPr>
            <w:tcW w:w="1842" w:type="dxa"/>
            <w:gridSpan w:val="2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Композиция «Карта на глиняной дощечке»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AC9" w:rsidRPr="00A65FEB" w:rsidTr="00C600F6">
        <w:tc>
          <w:tcPr>
            <w:tcW w:w="15451" w:type="dxa"/>
            <w:gridSpan w:val="9"/>
            <w:shd w:val="clear" w:color="auto" w:fill="auto"/>
          </w:tcPr>
          <w:p w:rsidR="00255AC9" w:rsidRPr="00A65FEB" w:rsidRDefault="00255AC9" w:rsidP="00255A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информация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 часа)</w:t>
            </w:r>
          </w:p>
        </w:tc>
      </w:tr>
      <w:tr w:rsidR="00A65FEB" w:rsidRPr="00A65FEB" w:rsidTr="00A65FE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:rsid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Книгопечатание.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 бумагой и картоном</w:t>
            </w:r>
            <w:r w:rsidR="00302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792" w:rsidRPr="00A65FEB" w:rsidRDefault="00302792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C33646">
              <w:rPr>
                <w:rFonts w:ascii="Times New Roman" w:hAnsi="Times New Roman" w:cs="Times New Roman"/>
                <w:sz w:val="28"/>
                <w:szCs w:val="28"/>
              </w:rPr>
              <w:t xml:space="preserve">седа по </w:t>
            </w:r>
            <w:proofErr w:type="gramStart"/>
            <w:r w:rsidR="00C33646"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 w:rsidR="00C33646">
              <w:rPr>
                <w:rFonts w:ascii="Times New Roman" w:hAnsi="Times New Roman" w:cs="Times New Roman"/>
                <w:sz w:val="28"/>
                <w:szCs w:val="28"/>
              </w:rPr>
              <w:t>, инструкция №6, №13</w:t>
            </w:r>
          </w:p>
          <w:p w:rsidR="00A65FEB" w:rsidRPr="00645DDD" w:rsidRDefault="00A65FEB" w:rsidP="003345C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DDD">
              <w:rPr>
                <w:rFonts w:ascii="Times New Roman" w:hAnsi="Times New Roman" w:cs="Times New Roman"/>
                <w:i/>
                <w:sz w:val="28"/>
                <w:szCs w:val="28"/>
              </w:rPr>
              <w:t>ИКТ</w:t>
            </w:r>
            <w:r w:rsidR="00255AC9" w:rsidRPr="00645DD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645D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Таблица для мешка (двумерная)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65FEB" w:rsidRPr="00A65FEB" w:rsidRDefault="00255AC9" w:rsidP="00A56BD7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Составлять </w:t>
            </w:r>
            <w:r w:rsidR="00645DDD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об истории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книгопечатания, о способах изготовления книг, о первопечатнике Иване Фёдорове.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Анализировать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различные 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книг и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определять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особенности их оформления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2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Картон,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цветная бумага, ножницы, клей</w:t>
            </w:r>
          </w:p>
        </w:tc>
        <w:tc>
          <w:tcPr>
            <w:tcW w:w="1560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Книжка-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ширма</w:t>
            </w: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266" w:rsidRPr="00A65FEB" w:rsidTr="00A65FEB">
        <w:tc>
          <w:tcPr>
            <w:tcW w:w="649" w:type="dxa"/>
            <w:shd w:val="clear" w:color="auto" w:fill="auto"/>
          </w:tcPr>
          <w:p w:rsidR="00FF6266" w:rsidRPr="00A65FEB" w:rsidRDefault="00FF6266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proofErr w:type="spellStart"/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proofErr w:type="spellEnd"/>
          </w:p>
        </w:tc>
        <w:tc>
          <w:tcPr>
            <w:tcW w:w="2612" w:type="dxa"/>
            <w:shd w:val="clear" w:color="auto" w:fill="auto"/>
          </w:tcPr>
          <w:p w:rsidR="00FF6266" w:rsidRPr="00A65FEB" w:rsidRDefault="00FF6266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Способы поиска информации. Поиск информации в Интернете.</w:t>
            </w:r>
          </w:p>
        </w:tc>
        <w:tc>
          <w:tcPr>
            <w:tcW w:w="992" w:type="dxa"/>
            <w:shd w:val="clear" w:color="auto" w:fill="auto"/>
          </w:tcPr>
          <w:p w:rsidR="00FF6266" w:rsidRPr="00A65FEB" w:rsidRDefault="00FF6266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FF6266" w:rsidRPr="00A65FEB" w:rsidRDefault="00FF6266" w:rsidP="00645D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Отбирать, обобщать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практике информацию о ком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пьютере и способах поиска её в Интернете.</w:t>
            </w:r>
          </w:p>
          <w:p w:rsidR="00FF6266" w:rsidRPr="00A65FEB" w:rsidRDefault="00FF6266" w:rsidP="00334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Осваивать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использования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мпьютера, правила набора текста.</w:t>
            </w:r>
          </w:p>
          <w:p w:rsidR="00FF6266" w:rsidRPr="00A65FEB" w:rsidRDefault="00FF6266" w:rsidP="00334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Исследовать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Интернета для поиска информации. </w:t>
            </w:r>
          </w:p>
          <w:p w:rsidR="00FF6266" w:rsidRPr="00A65FEB" w:rsidRDefault="00FF6266" w:rsidP="00334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Формулировать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запрос для поиска информации в Интернете по разным основаниям (по слову,</w:t>
            </w:r>
            <w:proofErr w:type="gramEnd"/>
          </w:p>
          <w:p w:rsidR="00FF6266" w:rsidRPr="00A65FEB" w:rsidRDefault="00FF6266" w:rsidP="00A56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ключевой фразе). </w:t>
            </w:r>
          </w:p>
        </w:tc>
        <w:tc>
          <w:tcPr>
            <w:tcW w:w="1842" w:type="dxa"/>
            <w:gridSpan w:val="2"/>
            <w:vMerge w:val="restart"/>
          </w:tcPr>
          <w:p w:rsidR="00FF6266" w:rsidRPr="00A65FEB" w:rsidRDefault="00FF6266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</w:t>
            </w:r>
            <w:proofErr w:type="spellStart"/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комьютере</w:t>
            </w:r>
            <w:proofErr w:type="spellEnd"/>
          </w:p>
          <w:p w:rsidR="00FF6266" w:rsidRPr="00A65FEB" w:rsidRDefault="00FF6266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F6266" w:rsidRPr="00A65FEB" w:rsidRDefault="00FF6266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FF6266" w:rsidRPr="00A65FEB" w:rsidRDefault="00FF6266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FF6266" w:rsidRPr="00A65FEB" w:rsidRDefault="00FF6266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266" w:rsidRPr="00A65FEB" w:rsidTr="00A65FEB">
        <w:tc>
          <w:tcPr>
            <w:tcW w:w="649" w:type="dxa"/>
            <w:shd w:val="clear" w:color="auto" w:fill="auto"/>
          </w:tcPr>
          <w:p w:rsidR="00FF6266" w:rsidRPr="00A65FEB" w:rsidRDefault="00FF6266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12" w:type="dxa"/>
            <w:shd w:val="clear" w:color="auto" w:fill="auto"/>
          </w:tcPr>
          <w:p w:rsidR="00FF6266" w:rsidRPr="00645DDD" w:rsidRDefault="00FF6266" w:rsidP="00645D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Правила набора текста. Поиск информации в Интернете.</w:t>
            </w:r>
            <w:r w:rsidR="00474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ИКТ. </w:t>
            </w:r>
            <w:r w:rsidRPr="00645DDD">
              <w:rPr>
                <w:rFonts w:ascii="Times New Roman" w:hAnsi="Times New Roman" w:cs="Times New Roman"/>
                <w:i/>
                <w:sz w:val="28"/>
                <w:szCs w:val="28"/>
              </w:rPr>
              <w:t>Проект «Мой календарь».</w:t>
            </w:r>
          </w:p>
        </w:tc>
        <w:tc>
          <w:tcPr>
            <w:tcW w:w="992" w:type="dxa"/>
            <w:shd w:val="clear" w:color="auto" w:fill="auto"/>
          </w:tcPr>
          <w:p w:rsidR="00FF6266" w:rsidRPr="00A65FEB" w:rsidRDefault="00FF6266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FF6266" w:rsidRPr="00A65FEB" w:rsidRDefault="00FF6266" w:rsidP="003345C7">
            <w:pPr>
              <w:spacing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FF6266" w:rsidRPr="00A65FEB" w:rsidRDefault="00FF6266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F6266" w:rsidRPr="00A65FEB" w:rsidRDefault="00FF6266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FF6266" w:rsidRPr="00A65FEB" w:rsidRDefault="00FF6266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FF6266" w:rsidRPr="00A65FEB" w:rsidRDefault="00FF6266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FEB" w:rsidRPr="00A65FEB" w:rsidTr="00A65FEB">
        <w:tc>
          <w:tcPr>
            <w:tcW w:w="649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5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12" w:type="dxa"/>
            <w:shd w:val="clear" w:color="auto" w:fill="auto"/>
          </w:tcPr>
          <w:p w:rsidR="00A65FEB" w:rsidRPr="00C33646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Конференция дл</w:t>
            </w:r>
            <w:r w:rsidR="00645DD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="00645DD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645DDD">
              <w:rPr>
                <w:rFonts w:ascii="Times New Roman" w:hAnsi="Times New Roman" w:cs="Times New Roman"/>
                <w:sz w:val="28"/>
                <w:szCs w:val="28"/>
              </w:rPr>
              <w:t xml:space="preserve"> «Что я узнал во2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классе?»</w:t>
            </w:r>
            <w:r w:rsidR="00474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DD">
              <w:rPr>
                <w:rFonts w:ascii="Times New Roman" w:hAnsi="Times New Roman" w:cs="Times New Roman"/>
                <w:i/>
                <w:sz w:val="28"/>
                <w:szCs w:val="28"/>
              </w:rPr>
              <w:t>ИКТ</w:t>
            </w:r>
            <w:r w:rsidR="00474C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645D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Выравнивание, решение дополнительных и трудных задач.</w:t>
            </w:r>
          </w:p>
        </w:tc>
        <w:tc>
          <w:tcPr>
            <w:tcW w:w="992" w:type="dxa"/>
            <w:shd w:val="clear" w:color="auto" w:fill="auto"/>
          </w:tcPr>
          <w:p w:rsidR="00A65FEB" w:rsidRPr="00A65FEB" w:rsidRDefault="00A65FEB" w:rsidP="00334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A65FEB" w:rsidRPr="00A65FEB" w:rsidRDefault="00A65FEB" w:rsidP="003345C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Организовывать 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>оформлять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 выставку изделий.</w:t>
            </w:r>
          </w:p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Презентовать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 рабо</w:t>
            </w:r>
            <w:r w:rsidRPr="00A65FEB">
              <w:rPr>
                <w:rFonts w:ascii="Times New Roman" w:hAnsi="Times New Roman" w:cs="Times New Roman"/>
                <w:bCs/>
                <w:sz w:val="28"/>
                <w:szCs w:val="28"/>
              </w:rPr>
              <w:t>ты. Оценивать</w:t>
            </w:r>
            <w:r w:rsidRPr="00A65FEB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выступления по заданным критериям</w:t>
            </w:r>
          </w:p>
        </w:tc>
        <w:tc>
          <w:tcPr>
            <w:tcW w:w="1842" w:type="dxa"/>
            <w:gridSpan w:val="2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65FEB" w:rsidRPr="00A65FEB" w:rsidRDefault="00A65FEB" w:rsidP="00334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654" w:rsidRPr="00A65FEB" w:rsidRDefault="005C7654" w:rsidP="003345C7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sectPr w:rsidR="005C7654" w:rsidRPr="00A65FEB" w:rsidSect="003345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F1ED6"/>
    <w:multiLevelType w:val="hybridMultilevel"/>
    <w:tmpl w:val="B972F690"/>
    <w:lvl w:ilvl="0" w:tplc="30A6CE18">
      <w:start w:val="1"/>
      <w:numFmt w:val="bullet"/>
      <w:lvlText w:val=""/>
      <w:lvlJc w:val="left"/>
      <w:pPr>
        <w:tabs>
          <w:tab w:val="num" w:pos="320"/>
        </w:tabs>
        <w:ind w:left="-57" w:firstLine="57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146CC"/>
    <w:multiLevelType w:val="hybridMultilevel"/>
    <w:tmpl w:val="A0AC6AA4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4376D3"/>
    <w:multiLevelType w:val="hybridMultilevel"/>
    <w:tmpl w:val="8C8E8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368ED"/>
    <w:multiLevelType w:val="hybridMultilevel"/>
    <w:tmpl w:val="53FC5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505876"/>
    <w:multiLevelType w:val="hybridMultilevel"/>
    <w:tmpl w:val="C23618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163CF2"/>
    <w:multiLevelType w:val="hybridMultilevel"/>
    <w:tmpl w:val="940A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074C8"/>
    <w:multiLevelType w:val="hybridMultilevel"/>
    <w:tmpl w:val="E6086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74502B"/>
    <w:multiLevelType w:val="hybridMultilevel"/>
    <w:tmpl w:val="8124AA0E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9DA762B"/>
    <w:multiLevelType w:val="hybridMultilevel"/>
    <w:tmpl w:val="56B02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D519D"/>
    <w:multiLevelType w:val="hybridMultilevel"/>
    <w:tmpl w:val="40686AB0"/>
    <w:lvl w:ilvl="0" w:tplc="74AE9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A45F3"/>
    <w:multiLevelType w:val="hybridMultilevel"/>
    <w:tmpl w:val="879AA958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0"/>
  </w:num>
  <w:num w:numId="5">
    <w:abstractNumId w:val="7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1"/>
  </w:num>
  <w:num w:numId="17">
    <w:abstractNumId w:val="0"/>
  </w:num>
  <w:num w:numId="18">
    <w:abstractNumId w:val="23"/>
  </w:num>
  <w:num w:numId="19">
    <w:abstractNumId w:val="11"/>
  </w:num>
  <w:num w:numId="20">
    <w:abstractNumId w:val="4"/>
  </w:num>
  <w:num w:numId="21">
    <w:abstractNumId w:val="14"/>
  </w:num>
  <w:num w:numId="22">
    <w:abstractNumId w:val="5"/>
  </w:num>
  <w:num w:numId="23">
    <w:abstractNumId w:val="17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5C7"/>
    <w:rsid w:val="00007709"/>
    <w:rsid w:val="000B0311"/>
    <w:rsid w:val="000C02AC"/>
    <w:rsid w:val="000E742A"/>
    <w:rsid w:val="001413FF"/>
    <w:rsid w:val="001579F4"/>
    <w:rsid w:val="00166224"/>
    <w:rsid w:val="001743CD"/>
    <w:rsid w:val="00174FDF"/>
    <w:rsid w:val="00185D91"/>
    <w:rsid w:val="001D704D"/>
    <w:rsid w:val="00255AC9"/>
    <w:rsid w:val="002A593F"/>
    <w:rsid w:val="002B7F04"/>
    <w:rsid w:val="00302792"/>
    <w:rsid w:val="00306E66"/>
    <w:rsid w:val="00311E88"/>
    <w:rsid w:val="003345C7"/>
    <w:rsid w:val="00362A4D"/>
    <w:rsid w:val="00393D16"/>
    <w:rsid w:val="003976AF"/>
    <w:rsid w:val="003B1BF2"/>
    <w:rsid w:val="003B7626"/>
    <w:rsid w:val="003D10BE"/>
    <w:rsid w:val="003E2DC0"/>
    <w:rsid w:val="00403F07"/>
    <w:rsid w:val="00424649"/>
    <w:rsid w:val="00474C90"/>
    <w:rsid w:val="00494281"/>
    <w:rsid w:val="0049735F"/>
    <w:rsid w:val="00504FE8"/>
    <w:rsid w:val="0051254C"/>
    <w:rsid w:val="00530EBF"/>
    <w:rsid w:val="005606CB"/>
    <w:rsid w:val="00581B42"/>
    <w:rsid w:val="005A5D3B"/>
    <w:rsid w:val="005B1F22"/>
    <w:rsid w:val="005C7654"/>
    <w:rsid w:val="005F66DD"/>
    <w:rsid w:val="00612117"/>
    <w:rsid w:val="0062358B"/>
    <w:rsid w:val="00626CB4"/>
    <w:rsid w:val="00627482"/>
    <w:rsid w:val="00645DDD"/>
    <w:rsid w:val="00670E8F"/>
    <w:rsid w:val="006866B9"/>
    <w:rsid w:val="0069158B"/>
    <w:rsid w:val="006B6F56"/>
    <w:rsid w:val="006C5F53"/>
    <w:rsid w:val="006D0CC9"/>
    <w:rsid w:val="00754A42"/>
    <w:rsid w:val="0078552B"/>
    <w:rsid w:val="007A1E11"/>
    <w:rsid w:val="007B0AAA"/>
    <w:rsid w:val="007B24BB"/>
    <w:rsid w:val="007E1F9F"/>
    <w:rsid w:val="007E2561"/>
    <w:rsid w:val="007F1BE5"/>
    <w:rsid w:val="007F4566"/>
    <w:rsid w:val="00800743"/>
    <w:rsid w:val="008102AE"/>
    <w:rsid w:val="00816C6F"/>
    <w:rsid w:val="00826D21"/>
    <w:rsid w:val="00827C07"/>
    <w:rsid w:val="00862387"/>
    <w:rsid w:val="00881AD5"/>
    <w:rsid w:val="008E3D91"/>
    <w:rsid w:val="009177AF"/>
    <w:rsid w:val="00920D1E"/>
    <w:rsid w:val="0094401D"/>
    <w:rsid w:val="009711C0"/>
    <w:rsid w:val="0097654A"/>
    <w:rsid w:val="0098597E"/>
    <w:rsid w:val="0099413B"/>
    <w:rsid w:val="009A4FE7"/>
    <w:rsid w:val="009B5F4C"/>
    <w:rsid w:val="009C0A19"/>
    <w:rsid w:val="009D2C9F"/>
    <w:rsid w:val="009E566B"/>
    <w:rsid w:val="009F6453"/>
    <w:rsid w:val="009F7F85"/>
    <w:rsid w:val="00A0216A"/>
    <w:rsid w:val="00A1070E"/>
    <w:rsid w:val="00A23FF9"/>
    <w:rsid w:val="00A262BD"/>
    <w:rsid w:val="00A32FEF"/>
    <w:rsid w:val="00A56BD7"/>
    <w:rsid w:val="00A65FEB"/>
    <w:rsid w:val="00A868F3"/>
    <w:rsid w:val="00AD3229"/>
    <w:rsid w:val="00AE3C7D"/>
    <w:rsid w:val="00B24743"/>
    <w:rsid w:val="00B33C70"/>
    <w:rsid w:val="00B55421"/>
    <w:rsid w:val="00B932A1"/>
    <w:rsid w:val="00BB13E6"/>
    <w:rsid w:val="00BC1CE8"/>
    <w:rsid w:val="00BE2855"/>
    <w:rsid w:val="00BF11CA"/>
    <w:rsid w:val="00BF1502"/>
    <w:rsid w:val="00BF7010"/>
    <w:rsid w:val="00C01AAC"/>
    <w:rsid w:val="00C33646"/>
    <w:rsid w:val="00C36F21"/>
    <w:rsid w:val="00C41831"/>
    <w:rsid w:val="00C46C48"/>
    <w:rsid w:val="00C57012"/>
    <w:rsid w:val="00C626D4"/>
    <w:rsid w:val="00C975C8"/>
    <w:rsid w:val="00CA7E18"/>
    <w:rsid w:val="00CB5AFA"/>
    <w:rsid w:val="00CB7910"/>
    <w:rsid w:val="00D02EC4"/>
    <w:rsid w:val="00D3128E"/>
    <w:rsid w:val="00D423B4"/>
    <w:rsid w:val="00D57360"/>
    <w:rsid w:val="00D65574"/>
    <w:rsid w:val="00D771B4"/>
    <w:rsid w:val="00DA24B3"/>
    <w:rsid w:val="00DB41DC"/>
    <w:rsid w:val="00DB7175"/>
    <w:rsid w:val="00DE2380"/>
    <w:rsid w:val="00DE2C34"/>
    <w:rsid w:val="00DE59BA"/>
    <w:rsid w:val="00E00759"/>
    <w:rsid w:val="00E22CB9"/>
    <w:rsid w:val="00E525F1"/>
    <w:rsid w:val="00E654D6"/>
    <w:rsid w:val="00E65C64"/>
    <w:rsid w:val="00E708B9"/>
    <w:rsid w:val="00E70988"/>
    <w:rsid w:val="00E75B73"/>
    <w:rsid w:val="00E7647A"/>
    <w:rsid w:val="00E96972"/>
    <w:rsid w:val="00EA7CBE"/>
    <w:rsid w:val="00EA7E50"/>
    <w:rsid w:val="00EE3F5F"/>
    <w:rsid w:val="00EF02D8"/>
    <w:rsid w:val="00EF5290"/>
    <w:rsid w:val="00EF6530"/>
    <w:rsid w:val="00F31584"/>
    <w:rsid w:val="00F925CA"/>
    <w:rsid w:val="00FB4B67"/>
    <w:rsid w:val="00FB6513"/>
    <w:rsid w:val="00FC38BC"/>
    <w:rsid w:val="00FC7CEA"/>
    <w:rsid w:val="00FE2ADA"/>
    <w:rsid w:val="00FF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C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345C7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45C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3345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345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345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345C7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334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3345C7"/>
    <w:rPr>
      <w:rFonts w:ascii="Consolas" w:eastAsiaTheme="minorEastAsia" w:hAnsi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3345C7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 Indent"/>
    <w:basedOn w:val="a"/>
    <w:link w:val="a4"/>
    <w:rsid w:val="003345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34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3345C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345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3345C7"/>
    <w:rPr>
      <w:rFonts w:ascii="Symbol" w:hAnsi="Symbol"/>
    </w:rPr>
  </w:style>
  <w:style w:type="character" w:styleId="a6">
    <w:name w:val="Hyperlink"/>
    <w:rsid w:val="003345C7"/>
    <w:rPr>
      <w:color w:val="0000FF"/>
      <w:u w:val="single"/>
    </w:rPr>
  </w:style>
  <w:style w:type="character" w:styleId="a7">
    <w:name w:val="Strong"/>
    <w:qFormat/>
    <w:rsid w:val="003345C7"/>
    <w:rPr>
      <w:b/>
      <w:bCs/>
    </w:rPr>
  </w:style>
  <w:style w:type="table" w:styleId="a8">
    <w:name w:val="Table Grid"/>
    <w:basedOn w:val="a1"/>
    <w:uiPriority w:val="59"/>
    <w:rsid w:val="00334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33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1E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C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345C7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45C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3345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345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345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345C7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334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3345C7"/>
    <w:rPr>
      <w:rFonts w:ascii="Consolas" w:eastAsiaTheme="minorEastAsia" w:hAnsi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3345C7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 Indent"/>
    <w:basedOn w:val="a"/>
    <w:link w:val="a4"/>
    <w:rsid w:val="003345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34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3345C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345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3345C7"/>
    <w:rPr>
      <w:rFonts w:ascii="Symbol" w:hAnsi="Symbol"/>
    </w:rPr>
  </w:style>
  <w:style w:type="character" w:styleId="a6">
    <w:name w:val="Hyperlink"/>
    <w:rsid w:val="003345C7"/>
    <w:rPr>
      <w:color w:val="0000FF"/>
      <w:u w:val="single"/>
    </w:rPr>
  </w:style>
  <w:style w:type="character" w:styleId="a7">
    <w:name w:val="Strong"/>
    <w:qFormat/>
    <w:rsid w:val="003345C7"/>
    <w:rPr>
      <w:b/>
      <w:bCs/>
    </w:rPr>
  </w:style>
  <w:style w:type="table" w:styleId="a8">
    <w:name w:val="Table Grid"/>
    <w:basedOn w:val="a1"/>
    <w:uiPriority w:val="59"/>
    <w:rsid w:val="00334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33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1E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admin</cp:lastModifiedBy>
  <cp:revision>30</cp:revision>
  <cp:lastPrinted>2014-11-15T14:25:00Z</cp:lastPrinted>
  <dcterms:created xsi:type="dcterms:W3CDTF">2013-09-26T13:11:00Z</dcterms:created>
  <dcterms:modified xsi:type="dcterms:W3CDTF">2014-11-15T14:30:00Z</dcterms:modified>
</cp:coreProperties>
</file>