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E4" w:rsidRPr="00CF312A" w:rsidRDefault="00CF312A" w:rsidP="00CF312A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12A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CF312A">
        <w:rPr>
          <w:rFonts w:ascii="Times New Roman" w:hAnsi="Times New Roman" w:cs="Times New Roman"/>
          <w:sz w:val="28"/>
          <w:szCs w:val="28"/>
        </w:rPr>
        <w:t>Лямбирский</w:t>
      </w:r>
      <w:proofErr w:type="spellEnd"/>
      <w:r w:rsidRPr="00CF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1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F312A">
        <w:rPr>
          <w:rFonts w:ascii="Times New Roman" w:hAnsi="Times New Roman" w:cs="Times New Roman"/>
          <w:sz w:val="28"/>
          <w:szCs w:val="28"/>
        </w:rPr>
        <w:t>/с №3 комбинированного вида»</w:t>
      </w:r>
    </w:p>
    <w:p w:rsidR="00CF312A" w:rsidRDefault="00CF312A" w:rsidP="00CF3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12A" w:rsidRDefault="00CF312A" w:rsidP="00CF3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12A" w:rsidRDefault="00CF312A" w:rsidP="00CF3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12A" w:rsidRDefault="00CF312A" w:rsidP="00CF3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12A" w:rsidRDefault="00CF312A" w:rsidP="00CF3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12A" w:rsidRDefault="00CF312A" w:rsidP="00CF3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12A" w:rsidRDefault="00CF312A" w:rsidP="00CF3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12A" w:rsidRPr="00CF312A" w:rsidRDefault="00CF312A" w:rsidP="00CF312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F312A"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CF312A" w:rsidRDefault="00CF312A" w:rsidP="00CF312A">
      <w:pPr>
        <w:jc w:val="center"/>
        <w:rPr>
          <w:rFonts w:ascii="Times New Roman" w:hAnsi="Times New Roman" w:cs="Times New Roman"/>
          <w:sz w:val="36"/>
          <w:szCs w:val="36"/>
        </w:rPr>
      </w:pPr>
      <w:r w:rsidRPr="00CF312A">
        <w:rPr>
          <w:rFonts w:ascii="Times New Roman" w:hAnsi="Times New Roman" w:cs="Times New Roman"/>
          <w:sz w:val="36"/>
          <w:szCs w:val="36"/>
        </w:rPr>
        <w:t>мини-урока по теме:</w:t>
      </w:r>
    </w:p>
    <w:p w:rsidR="00CF312A" w:rsidRPr="00CF312A" w:rsidRDefault="00CF312A" w:rsidP="00CF312A">
      <w:pPr>
        <w:tabs>
          <w:tab w:val="left" w:pos="1260"/>
          <w:tab w:val="center" w:pos="4677"/>
        </w:tabs>
        <w:rPr>
          <w:rFonts w:ascii="Times New Roman" w:hAnsi="Times New Roman" w:cs="Times New Roman"/>
          <w:b/>
          <w:sz w:val="40"/>
          <w:szCs w:val="40"/>
        </w:rPr>
      </w:pPr>
      <w:r w:rsidRPr="00CF312A">
        <w:rPr>
          <w:rFonts w:ascii="Times New Roman" w:hAnsi="Times New Roman" w:cs="Times New Roman"/>
          <w:b/>
          <w:sz w:val="40"/>
          <w:szCs w:val="40"/>
        </w:rPr>
        <w:tab/>
      </w:r>
      <w:r w:rsidRPr="00CF312A">
        <w:rPr>
          <w:rFonts w:ascii="Times New Roman" w:hAnsi="Times New Roman" w:cs="Times New Roman"/>
          <w:b/>
          <w:sz w:val="40"/>
          <w:szCs w:val="40"/>
        </w:rPr>
        <w:tab/>
        <w:t xml:space="preserve">«Ознакомление детей с животным миром» </w:t>
      </w:r>
    </w:p>
    <w:p w:rsidR="00CF312A" w:rsidRDefault="00CF312A" w:rsidP="00CF312A">
      <w:pPr>
        <w:jc w:val="center"/>
        <w:rPr>
          <w:rFonts w:ascii="Times New Roman" w:hAnsi="Times New Roman" w:cs="Times New Roman"/>
          <w:sz w:val="36"/>
          <w:szCs w:val="36"/>
        </w:rPr>
      </w:pPr>
      <w:r w:rsidRPr="00CF312A">
        <w:rPr>
          <w:rFonts w:ascii="Times New Roman" w:hAnsi="Times New Roman" w:cs="Times New Roman"/>
          <w:sz w:val="36"/>
          <w:szCs w:val="36"/>
        </w:rPr>
        <w:t>для детей подготовительной к школе группы на конкурсе «Учитель года».</w:t>
      </w:r>
    </w:p>
    <w:p w:rsidR="00CF312A" w:rsidRDefault="00CF312A" w:rsidP="00CF312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F312A" w:rsidRDefault="00CF312A" w:rsidP="00CF312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F312A" w:rsidRDefault="00CF312A" w:rsidP="00CF312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F312A" w:rsidRDefault="00CF312A" w:rsidP="00CF312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F312A" w:rsidRDefault="00CF312A" w:rsidP="00CF312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F312A" w:rsidRPr="00CF312A" w:rsidRDefault="00CF312A" w:rsidP="00CF31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Провела: Исаева Ф.В.</w:t>
      </w:r>
    </w:p>
    <w:sectPr w:rsidR="00CF312A" w:rsidRPr="00CF312A" w:rsidSect="00CF312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12A"/>
    <w:rsid w:val="00351EE4"/>
    <w:rsid w:val="00CF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>Home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2013-12-07T14:26:00Z</dcterms:created>
  <dcterms:modified xsi:type="dcterms:W3CDTF">2013-12-07T14:32:00Z</dcterms:modified>
</cp:coreProperties>
</file>