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CD" w:rsidRPr="000962EB" w:rsidRDefault="004852CD" w:rsidP="004852CD">
      <w:pPr>
        <w:spacing w:line="288" w:lineRule="auto"/>
        <w:jc w:val="center"/>
        <w:rPr>
          <w:rFonts w:ascii="Times New Roman" w:hAnsi="Times New Roman" w:cs="Times New Roman"/>
          <w:b/>
          <w:sz w:val="24"/>
          <w:szCs w:val="24"/>
        </w:rPr>
      </w:pPr>
      <w:r w:rsidRPr="000962EB">
        <w:rPr>
          <w:rFonts w:ascii="Times New Roman" w:hAnsi="Times New Roman" w:cs="Times New Roman"/>
          <w:b/>
          <w:sz w:val="24"/>
          <w:szCs w:val="24"/>
        </w:rPr>
        <w:t>Элективный курс "Учимся создавать творческую работу"</w:t>
      </w:r>
    </w:p>
    <w:p w:rsidR="004852CD" w:rsidRDefault="004852CD" w:rsidP="004852CD">
      <w:pPr>
        <w:spacing w:line="288" w:lineRule="auto"/>
        <w:jc w:val="center"/>
        <w:rPr>
          <w:rFonts w:ascii="Times New Roman" w:hAnsi="Times New Roman" w:cs="Times New Roman"/>
          <w:b/>
          <w:sz w:val="28"/>
          <w:szCs w:val="28"/>
        </w:rPr>
      </w:pPr>
      <w:r>
        <w:rPr>
          <w:rFonts w:ascii="Times New Roman" w:hAnsi="Times New Roman" w:cs="Times New Roman"/>
          <w:b/>
          <w:sz w:val="28"/>
          <w:szCs w:val="28"/>
        </w:rPr>
        <w:t>Занятие №6</w:t>
      </w:r>
    </w:p>
    <w:p w:rsidR="004852CD" w:rsidRPr="00463A5C" w:rsidRDefault="004852CD" w:rsidP="004852CD">
      <w:pPr>
        <w:spacing w:line="288" w:lineRule="auto"/>
        <w:jc w:val="both"/>
        <w:rPr>
          <w:rFonts w:ascii="Times New Roman" w:hAnsi="Times New Roman" w:cs="Times New Roman"/>
          <w:b/>
          <w:sz w:val="28"/>
          <w:szCs w:val="28"/>
        </w:rPr>
      </w:pPr>
      <w:r w:rsidRPr="0024456E">
        <w:rPr>
          <w:rFonts w:ascii="Times New Roman" w:hAnsi="Times New Roman" w:cs="Times New Roman"/>
          <w:b/>
          <w:sz w:val="28"/>
          <w:szCs w:val="28"/>
        </w:rPr>
        <w:t>Тема: "</w:t>
      </w:r>
      <w:r w:rsidRPr="00463A5C">
        <w:rPr>
          <w:rFonts w:ascii="Times New Roman" w:hAnsi="Times New Roman" w:cs="Times New Roman"/>
          <w:b/>
          <w:sz w:val="28"/>
          <w:szCs w:val="28"/>
        </w:rPr>
        <w:t xml:space="preserve"> </w:t>
      </w:r>
      <w:r>
        <w:rPr>
          <w:rFonts w:ascii="Times New Roman" w:hAnsi="Times New Roman" w:cs="Times New Roman"/>
          <w:b/>
          <w:sz w:val="28"/>
          <w:szCs w:val="28"/>
        </w:rPr>
        <w:t>Учимся излагать собственное мнение и аргументировать его"</w:t>
      </w:r>
    </w:p>
    <w:p w:rsidR="004852CD" w:rsidRPr="004852CD" w:rsidRDefault="004852CD" w:rsidP="004852CD">
      <w:pPr>
        <w:tabs>
          <w:tab w:val="num" w:pos="360"/>
        </w:tabs>
        <w:jc w:val="both"/>
        <w:rPr>
          <w:rFonts w:ascii="Times New Roman" w:hAnsi="Times New Roman" w:cs="Times New Roman"/>
          <w:sz w:val="24"/>
          <w:szCs w:val="24"/>
        </w:rPr>
      </w:pPr>
      <w:r>
        <w:rPr>
          <w:rFonts w:ascii="Times New Roman" w:hAnsi="Times New Roman" w:cs="Times New Roman"/>
          <w:sz w:val="24"/>
          <w:szCs w:val="24"/>
        </w:rPr>
        <w:tab/>
        <w:t xml:space="preserve">Мы </w:t>
      </w:r>
      <w:r w:rsidRPr="004852CD">
        <w:rPr>
          <w:rFonts w:ascii="Times New Roman" w:hAnsi="Times New Roman" w:cs="Times New Roman"/>
          <w:sz w:val="24"/>
          <w:szCs w:val="24"/>
        </w:rPr>
        <w:t>работаем на К4 – изложение собственного мнения, аргументация его.</w:t>
      </w:r>
    </w:p>
    <w:p w:rsidR="004852CD" w:rsidRPr="004852CD" w:rsidRDefault="004852CD" w:rsidP="004852CD">
      <w:pPr>
        <w:tabs>
          <w:tab w:val="num" w:pos="360"/>
        </w:tabs>
        <w:jc w:val="both"/>
        <w:rPr>
          <w:rFonts w:ascii="Times New Roman" w:hAnsi="Times New Roman" w:cs="Times New Roman"/>
          <w:sz w:val="24"/>
          <w:szCs w:val="24"/>
        </w:rPr>
      </w:pPr>
      <w:r w:rsidRPr="004852CD">
        <w:rPr>
          <w:rFonts w:ascii="Times New Roman" w:hAnsi="Times New Roman" w:cs="Times New Roman"/>
          <w:sz w:val="24"/>
          <w:szCs w:val="24"/>
        </w:rPr>
        <w:tab/>
        <w:t>В сочинении уже изложена точка зрения автора – выразим теперь сво</w:t>
      </w:r>
      <w:r>
        <w:rPr>
          <w:rFonts w:ascii="Times New Roman" w:hAnsi="Times New Roman" w:cs="Times New Roman"/>
          <w:sz w:val="24"/>
          <w:szCs w:val="24"/>
        </w:rPr>
        <w:t>ё</w:t>
      </w:r>
      <w:r w:rsidRPr="004852CD">
        <w:rPr>
          <w:rFonts w:ascii="Times New Roman" w:hAnsi="Times New Roman" w:cs="Times New Roman"/>
          <w:sz w:val="24"/>
          <w:szCs w:val="24"/>
        </w:rPr>
        <w:t xml:space="preserve"> согласие (несогл</w:t>
      </w:r>
      <w:r w:rsidRPr="004852CD">
        <w:rPr>
          <w:rFonts w:ascii="Times New Roman" w:hAnsi="Times New Roman" w:cs="Times New Roman"/>
          <w:sz w:val="24"/>
          <w:szCs w:val="24"/>
        </w:rPr>
        <w:t>а</w:t>
      </w:r>
      <w:r w:rsidRPr="004852CD">
        <w:rPr>
          <w:rFonts w:ascii="Times New Roman" w:hAnsi="Times New Roman" w:cs="Times New Roman"/>
          <w:sz w:val="24"/>
          <w:szCs w:val="24"/>
        </w:rPr>
        <w:t>сие) с его позицией. И сделать это надо чётко. Под</w:t>
      </w:r>
      <w:r>
        <w:rPr>
          <w:rFonts w:ascii="Times New Roman" w:hAnsi="Times New Roman" w:cs="Times New Roman"/>
          <w:sz w:val="24"/>
          <w:szCs w:val="24"/>
        </w:rPr>
        <w:t>б</w:t>
      </w:r>
      <w:r w:rsidRPr="004852CD">
        <w:rPr>
          <w:rFonts w:ascii="Times New Roman" w:hAnsi="Times New Roman" w:cs="Times New Roman"/>
          <w:sz w:val="24"/>
          <w:szCs w:val="24"/>
        </w:rPr>
        <w:t>ираем 2 аргумента – доказательства нашей  правоты.</w:t>
      </w:r>
    </w:p>
    <w:p w:rsidR="004852CD" w:rsidRPr="004852CD" w:rsidRDefault="004852CD" w:rsidP="004852CD">
      <w:pPr>
        <w:spacing w:line="288" w:lineRule="auto"/>
        <w:jc w:val="both"/>
        <w:rPr>
          <w:rFonts w:ascii="Times New Roman" w:hAnsi="Times New Roman" w:cs="Times New Roman"/>
          <w:sz w:val="24"/>
          <w:szCs w:val="24"/>
        </w:rPr>
      </w:pPr>
      <w:r w:rsidRPr="004852CD">
        <w:rPr>
          <w:rFonts w:ascii="Times New Roman" w:hAnsi="Times New Roman" w:cs="Times New Roman"/>
          <w:sz w:val="24"/>
          <w:szCs w:val="24"/>
        </w:rPr>
        <w:tab/>
        <w:t>За правильную аргументацию собственного мнения по проблеме можно «заработать»  3 ба</w:t>
      </w:r>
      <w:r w:rsidRPr="004852CD">
        <w:rPr>
          <w:rFonts w:ascii="Times New Roman" w:hAnsi="Times New Roman" w:cs="Times New Roman"/>
          <w:sz w:val="24"/>
          <w:szCs w:val="24"/>
        </w:rPr>
        <w:t>л</w:t>
      </w:r>
      <w:r w:rsidRPr="004852CD">
        <w:rPr>
          <w:rFonts w:ascii="Times New Roman" w:hAnsi="Times New Roman" w:cs="Times New Roman"/>
          <w:sz w:val="24"/>
          <w:szCs w:val="24"/>
        </w:rPr>
        <w:t xml:space="preserve">ла, опираясь на читательский опыт. </w:t>
      </w:r>
    </w:p>
    <w:p w:rsidR="004852CD" w:rsidRPr="004852CD" w:rsidRDefault="004852CD" w:rsidP="004852CD">
      <w:pPr>
        <w:spacing w:line="288" w:lineRule="auto"/>
        <w:jc w:val="both"/>
        <w:rPr>
          <w:rFonts w:ascii="Times New Roman" w:hAnsi="Times New Roman" w:cs="Times New Roman"/>
          <w:sz w:val="24"/>
          <w:szCs w:val="24"/>
        </w:rPr>
      </w:pPr>
      <w:r>
        <w:rPr>
          <w:rFonts w:ascii="Times New Roman" w:hAnsi="Times New Roman" w:cs="Times New Roman"/>
          <w:b/>
          <w:bCs/>
          <w:sz w:val="24"/>
          <w:szCs w:val="24"/>
        </w:rPr>
        <w:t xml:space="preserve">Напоминаю: </w:t>
      </w:r>
      <w:r w:rsidRPr="004852CD">
        <w:rPr>
          <w:rFonts w:ascii="Times New Roman" w:hAnsi="Times New Roman" w:cs="Times New Roman"/>
          <w:b/>
          <w:bCs/>
          <w:i/>
          <w:sz w:val="24"/>
          <w:szCs w:val="24"/>
        </w:rPr>
        <w:t>читательский опыт</w:t>
      </w:r>
      <w:r w:rsidRPr="004852CD">
        <w:rPr>
          <w:rFonts w:ascii="Times New Roman" w:hAnsi="Times New Roman" w:cs="Times New Roman"/>
          <w:b/>
          <w:bCs/>
          <w:sz w:val="24"/>
          <w:szCs w:val="24"/>
        </w:rPr>
        <w:t xml:space="preserve"> </w:t>
      </w:r>
      <w:r w:rsidRPr="004852CD">
        <w:rPr>
          <w:rFonts w:ascii="Times New Roman" w:hAnsi="Times New Roman" w:cs="Times New Roman"/>
          <w:sz w:val="24"/>
          <w:szCs w:val="24"/>
        </w:rPr>
        <w:t>– это факты из художественной, исторической и научно-популярной литературы.</w:t>
      </w:r>
    </w:p>
    <w:p w:rsidR="004852CD" w:rsidRPr="004852CD" w:rsidRDefault="004852CD" w:rsidP="004852CD">
      <w:pPr>
        <w:spacing w:line="288" w:lineRule="auto"/>
        <w:jc w:val="both"/>
        <w:rPr>
          <w:rFonts w:ascii="Times New Roman" w:hAnsi="Times New Roman" w:cs="Times New Roman"/>
          <w:sz w:val="24"/>
          <w:szCs w:val="24"/>
        </w:rPr>
      </w:pPr>
      <w:r w:rsidRPr="004852CD">
        <w:rPr>
          <w:rFonts w:ascii="Times New Roman" w:hAnsi="Times New Roman" w:cs="Times New Roman"/>
          <w:b/>
          <w:sz w:val="24"/>
          <w:szCs w:val="24"/>
        </w:rPr>
        <w:t>Аргументами являются</w:t>
      </w:r>
      <w:r w:rsidRPr="004852CD">
        <w:rPr>
          <w:rFonts w:ascii="Times New Roman" w:hAnsi="Times New Roman" w:cs="Times New Roman"/>
          <w:sz w:val="24"/>
          <w:szCs w:val="24"/>
        </w:rPr>
        <w:t>:</w:t>
      </w:r>
    </w:p>
    <w:p w:rsidR="004852CD" w:rsidRPr="004852CD" w:rsidRDefault="004852CD" w:rsidP="004852CD">
      <w:pPr>
        <w:numPr>
          <w:ilvl w:val="0"/>
          <w:numId w:val="1"/>
        </w:numPr>
        <w:tabs>
          <w:tab w:val="clear" w:pos="2160"/>
        </w:tabs>
        <w:spacing w:after="0" w:line="288" w:lineRule="auto"/>
        <w:jc w:val="both"/>
        <w:rPr>
          <w:rFonts w:ascii="Times New Roman" w:hAnsi="Times New Roman" w:cs="Times New Roman"/>
          <w:sz w:val="24"/>
          <w:szCs w:val="24"/>
        </w:rPr>
      </w:pPr>
      <w:r w:rsidRPr="004852CD">
        <w:rPr>
          <w:rFonts w:ascii="Times New Roman" w:hAnsi="Times New Roman" w:cs="Times New Roman"/>
          <w:sz w:val="24"/>
          <w:szCs w:val="24"/>
        </w:rPr>
        <w:t>произведения художественной литературы,</w:t>
      </w:r>
    </w:p>
    <w:p w:rsidR="004852CD" w:rsidRPr="004852CD" w:rsidRDefault="004852CD" w:rsidP="004852CD">
      <w:pPr>
        <w:numPr>
          <w:ilvl w:val="0"/>
          <w:numId w:val="1"/>
        </w:numPr>
        <w:spacing w:after="0" w:line="288" w:lineRule="auto"/>
        <w:jc w:val="both"/>
        <w:rPr>
          <w:rFonts w:ascii="Times New Roman" w:hAnsi="Times New Roman" w:cs="Times New Roman"/>
          <w:sz w:val="24"/>
          <w:szCs w:val="24"/>
        </w:rPr>
      </w:pPr>
      <w:r w:rsidRPr="004852CD">
        <w:rPr>
          <w:rFonts w:ascii="Times New Roman" w:hAnsi="Times New Roman" w:cs="Times New Roman"/>
          <w:sz w:val="24"/>
          <w:szCs w:val="24"/>
        </w:rPr>
        <w:t xml:space="preserve">примеры исторической литературы, </w:t>
      </w:r>
    </w:p>
    <w:p w:rsidR="004852CD" w:rsidRPr="004852CD" w:rsidRDefault="004852CD" w:rsidP="004852CD">
      <w:pPr>
        <w:numPr>
          <w:ilvl w:val="0"/>
          <w:numId w:val="1"/>
        </w:numPr>
        <w:spacing w:after="0" w:line="288" w:lineRule="auto"/>
        <w:jc w:val="both"/>
        <w:rPr>
          <w:rFonts w:ascii="Times New Roman" w:hAnsi="Times New Roman" w:cs="Times New Roman"/>
          <w:sz w:val="24"/>
          <w:szCs w:val="24"/>
        </w:rPr>
      </w:pPr>
      <w:r w:rsidRPr="004852CD">
        <w:rPr>
          <w:rFonts w:ascii="Times New Roman" w:hAnsi="Times New Roman" w:cs="Times New Roman"/>
          <w:sz w:val="24"/>
          <w:szCs w:val="24"/>
        </w:rPr>
        <w:t xml:space="preserve">статья в газете или журнале, </w:t>
      </w:r>
    </w:p>
    <w:p w:rsidR="004852CD" w:rsidRPr="004852CD" w:rsidRDefault="004852CD" w:rsidP="004852CD">
      <w:pPr>
        <w:numPr>
          <w:ilvl w:val="0"/>
          <w:numId w:val="1"/>
        </w:numPr>
        <w:spacing w:after="0" w:line="288" w:lineRule="auto"/>
        <w:jc w:val="both"/>
        <w:rPr>
          <w:rFonts w:ascii="Times New Roman" w:hAnsi="Times New Roman" w:cs="Times New Roman"/>
          <w:sz w:val="24"/>
          <w:szCs w:val="24"/>
        </w:rPr>
      </w:pPr>
      <w:r w:rsidRPr="004852CD">
        <w:rPr>
          <w:rFonts w:ascii="Times New Roman" w:hAnsi="Times New Roman" w:cs="Times New Roman"/>
          <w:sz w:val="24"/>
          <w:szCs w:val="24"/>
        </w:rPr>
        <w:t xml:space="preserve">пословицы и поговорки,  </w:t>
      </w:r>
    </w:p>
    <w:p w:rsidR="004852CD" w:rsidRPr="004852CD" w:rsidRDefault="004852CD" w:rsidP="004852CD">
      <w:pPr>
        <w:numPr>
          <w:ilvl w:val="0"/>
          <w:numId w:val="1"/>
        </w:numPr>
        <w:spacing w:after="0" w:line="288" w:lineRule="auto"/>
        <w:rPr>
          <w:rFonts w:ascii="Times New Roman" w:hAnsi="Times New Roman" w:cs="Times New Roman"/>
          <w:sz w:val="24"/>
          <w:szCs w:val="24"/>
        </w:rPr>
      </w:pPr>
      <w:r w:rsidRPr="004852CD">
        <w:rPr>
          <w:rFonts w:ascii="Times New Roman" w:hAnsi="Times New Roman" w:cs="Times New Roman"/>
          <w:sz w:val="24"/>
          <w:szCs w:val="24"/>
        </w:rPr>
        <w:t xml:space="preserve">цитаты, </w:t>
      </w:r>
    </w:p>
    <w:p w:rsidR="004852CD" w:rsidRPr="004852CD" w:rsidRDefault="004852CD" w:rsidP="004852CD">
      <w:pPr>
        <w:numPr>
          <w:ilvl w:val="0"/>
          <w:numId w:val="1"/>
        </w:numPr>
        <w:spacing w:after="0" w:line="288" w:lineRule="auto"/>
        <w:jc w:val="both"/>
        <w:rPr>
          <w:rFonts w:ascii="Times New Roman" w:hAnsi="Times New Roman" w:cs="Times New Roman"/>
          <w:sz w:val="24"/>
          <w:szCs w:val="24"/>
        </w:rPr>
      </w:pPr>
      <w:r w:rsidRPr="004852CD">
        <w:rPr>
          <w:rFonts w:ascii="Times New Roman" w:hAnsi="Times New Roman" w:cs="Times New Roman"/>
          <w:sz w:val="24"/>
          <w:szCs w:val="24"/>
        </w:rPr>
        <w:t>памятные даты, названия событий,</w:t>
      </w:r>
    </w:p>
    <w:p w:rsidR="004852CD" w:rsidRPr="004852CD" w:rsidRDefault="004852CD" w:rsidP="004852CD">
      <w:pPr>
        <w:numPr>
          <w:ilvl w:val="0"/>
          <w:numId w:val="1"/>
        </w:numPr>
        <w:spacing w:after="0" w:line="288" w:lineRule="auto"/>
        <w:rPr>
          <w:rFonts w:ascii="Times New Roman" w:hAnsi="Times New Roman" w:cs="Times New Roman"/>
          <w:sz w:val="24"/>
          <w:szCs w:val="24"/>
        </w:rPr>
      </w:pPr>
      <w:r w:rsidRPr="004852CD">
        <w:rPr>
          <w:rFonts w:ascii="Times New Roman" w:hAnsi="Times New Roman" w:cs="Times New Roman"/>
          <w:sz w:val="24"/>
          <w:szCs w:val="24"/>
        </w:rPr>
        <w:t>различные исторические факты,</w:t>
      </w:r>
    </w:p>
    <w:p w:rsidR="004852CD" w:rsidRPr="004852CD" w:rsidRDefault="004852CD" w:rsidP="004852CD">
      <w:pPr>
        <w:numPr>
          <w:ilvl w:val="0"/>
          <w:numId w:val="1"/>
        </w:numPr>
        <w:spacing w:after="0" w:line="288" w:lineRule="auto"/>
        <w:rPr>
          <w:rFonts w:ascii="Times New Roman" w:hAnsi="Times New Roman" w:cs="Times New Roman"/>
          <w:sz w:val="24"/>
          <w:szCs w:val="24"/>
        </w:rPr>
      </w:pPr>
      <w:r w:rsidRPr="004852CD">
        <w:rPr>
          <w:rFonts w:ascii="Times New Roman" w:hAnsi="Times New Roman" w:cs="Times New Roman"/>
          <w:sz w:val="24"/>
          <w:szCs w:val="24"/>
        </w:rPr>
        <w:t>положения официальных документов,</w:t>
      </w:r>
    </w:p>
    <w:p w:rsidR="004852CD" w:rsidRPr="004852CD" w:rsidRDefault="004852CD" w:rsidP="004852CD">
      <w:pPr>
        <w:numPr>
          <w:ilvl w:val="0"/>
          <w:numId w:val="1"/>
        </w:numPr>
        <w:spacing w:after="0" w:line="288" w:lineRule="auto"/>
        <w:jc w:val="both"/>
        <w:rPr>
          <w:rFonts w:ascii="Times New Roman" w:hAnsi="Times New Roman" w:cs="Times New Roman"/>
          <w:sz w:val="24"/>
          <w:szCs w:val="24"/>
        </w:rPr>
      </w:pPr>
      <w:r w:rsidRPr="004852CD">
        <w:rPr>
          <w:rFonts w:ascii="Times New Roman" w:hAnsi="Times New Roman" w:cs="Times New Roman"/>
          <w:sz w:val="24"/>
          <w:szCs w:val="24"/>
        </w:rPr>
        <w:t>пример из жизни писателей, поэтов, учёных, политиков, видных государстве</w:t>
      </w:r>
      <w:r w:rsidRPr="004852CD">
        <w:rPr>
          <w:rFonts w:ascii="Times New Roman" w:hAnsi="Times New Roman" w:cs="Times New Roman"/>
          <w:sz w:val="24"/>
          <w:szCs w:val="24"/>
        </w:rPr>
        <w:t>н</w:t>
      </w:r>
      <w:r w:rsidRPr="004852CD">
        <w:rPr>
          <w:rFonts w:ascii="Times New Roman" w:hAnsi="Times New Roman" w:cs="Times New Roman"/>
          <w:sz w:val="24"/>
          <w:szCs w:val="24"/>
        </w:rPr>
        <w:t xml:space="preserve">ных деятелей, </w:t>
      </w:r>
    </w:p>
    <w:p w:rsidR="004852CD" w:rsidRPr="004852CD" w:rsidRDefault="004852CD" w:rsidP="004852CD">
      <w:pPr>
        <w:numPr>
          <w:ilvl w:val="0"/>
          <w:numId w:val="1"/>
        </w:numPr>
        <w:spacing w:after="0" w:line="288" w:lineRule="auto"/>
        <w:jc w:val="both"/>
        <w:rPr>
          <w:rFonts w:ascii="Times New Roman" w:hAnsi="Times New Roman" w:cs="Times New Roman"/>
          <w:sz w:val="24"/>
          <w:szCs w:val="24"/>
        </w:rPr>
      </w:pPr>
      <w:r w:rsidRPr="004852CD">
        <w:rPr>
          <w:rFonts w:ascii="Times New Roman" w:hAnsi="Times New Roman" w:cs="Times New Roman"/>
          <w:sz w:val="24"/>
          <w:szCs w:val="24"/>
        </w:rPr>
        <w:t>теле- или радиопер</w:t>
      </w:r>
      <w:r w:rsidRPr="004852CD">
        <w:rPr>
          <w:rFonts w:ascii="Times New Roman" w:hAnsi="Times New Roman" w:cs="Times New Roman"/>
          <w:sz w:val="24"/>
          <w:szCs w:val="24"/>
        </w:rPr>
        <w:t>е</w:t>
      </w:r>
      <w:r w:rsidRPr="004852CD">
        <w:rPr>
          <w:rFonts w:ascii="Times New Roman" w:hAnsi="Times New Roman" w:cs="Times New Roman"/>
          <w:sz w:val="24"/>
          <w:szCs w:val="24"/>
        </w:rPr>
        <w:t>дачи</w:t>
      </w:r>
    </w:p>
    <w:p w:rsidR="004852CD" w:rsidRPr="004852CD" w:rsidRDefault="004852CD" w:rsidP="004852CD">
      <w:pPr>
        <w:numPr>
          <w:ilvl w:val="0"/>
          <w:numId w:val="1"/>
        </w:numPr>
        <w:spacing w:after="0" w:line="288" w:lineRule="auto"/>
        <w:jc w:val="both"/>
        <w:rPr>
          <w:rFonts w:ascii="Times New Roman" w:hAnsi="Times New Roman" w:cs="Times New Roman"/>
          <w:sz w:val="24"/>
          <w:szCs w:val="24"/>
        </w:rPr>
      </w:pPr>
      <w:r w:rsidRPr="004852CD">
        <w:rPr>
          <w:rFonts w:ascii="Times New Roman" w:hAnsi="Times New Roman" w:cs="Times New Roman"/>
          <w:sz w:val="24"/>
          <w:szCs w:val="24"/>
        </w:rPr>
        <w:t xml:space="preserve">жизненный опыт </w:t>
      </w:r>
    </w:p>
    <w:p w:rsidR="004852CD" w:rsidRDefault="004852CD" w:rsidP="004852CD">
      <w:pPr>
        <w:spacing w:line="288" w:lineRule="auto"/>
        <w:jc w:val="both"/>
        <w:rPr>
          <w:rFonts w:ascii="Times New Roman" w:hAnsi="Times New Roman" w:cs="Times New Roman"/>
          <w:sz w:val="24"/>
          <w:szCs w:val="24"/>
        </w:rPr>
      </w:pPr>
      <w:r w:rsidRPr="004852CD">
        <w:rPr>
          <w:rFonts w:ascii="Times New Roman" w:hAnsi="Times New Roman" w:cs="Times New Roman"/>
          <w:b/>
          <w:bCs/>
          <w:sz w:val="24"/>
          <w:szCs w:val="24"/>
        </w:rPr>
        <w:t>Жизненный опыт</w:t>
      </w:r>
      <w:r w:rsidRPr="004852CD">
        <w:rPr>
          <w:rFonts w:ascii="Times New Roman" w:hAnsi="Times New Roman" w:cs="Times New Roman"/>
          <w:sz w:val="24"/>
          <w:szCs w:val="24"/>
        </w:rPr>
        <w:t xml:space="preserve"> – это собственные наблюдения и выводы, реальные факты из жизни о</w:t>
      </w:r>
      <w:r w:rsidRPr="004852CD">
        <w:rPr>
          <w:rFonts w:ascii="Times New Roman" w:hAnsi="Times New Roman" w:cs="Times New Roman"/>
          <w:sz w:val="24"/>
          <w:szCs w:val="24"/>
        </w:rPr>
        <w:t>к</w:t>
      </w:r>
      <w:r w:rsidRPr="004852CD">
        <w:rPr>
          <w:rFonts w:ascii="Times New Roman" w:hAnsi="Times New Roman" w:cs="Times New Roman"/>
          <w:sz w:val="24"/>
          <w:szCs w:val="24"/>
        </w:rPr>
        <w:t>ружающих.</w:t>
      </w:r>
      <w:r w:rsidRPr="004852CD">
        <w:rPr>
          <w:rFonts w:ascii="Times New Roman" w:hAnsi="Times New Roman" w:cs="Times New Roman"/>
          <w:sz w:val="24"/>
          <w:szCs w:val="24"/>
        </w:rPr>
        <w:br/>
      </w:r>
      <w:r w:rsidRPr="004852CD">
        <w:rPr>
          <w:rFonts w:ascii="Times New Roman" w:hAnsi="Times New Roman" w:cs="Times New Roman"/>
          <w:b/>
          <w:bCs/>
          <w:sz w:val="24"/>
          <w:szCs w:val="24"/>
        </w:rPr>
        <w:t>Обыденный житейский опыт</w:t>
      </w:r>
      <w:r w:rsidRPr="004852CD">
        <w:rPr>
          <w:rFonts w:ascii="Times New Roman" w:hAnsi="Times New Roman" w:cs="Times New Roman"/>
          <w:sz w:val="24"/>
          <w:szCs w:val="24"/>
        </w:rPr>
        <w:t xml:space="preserve"> («подобная история была с моей бабушкой, тетей, мамой и т.д.) НЕ ГОДИТСЯ.</w:t>
      </w:r>
    </w:p>
    <w:p w:rsidR="004852CD" w:rsidRDefault="004852CD" w:rsidP="004852C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Добрые люди позаботились об удачной аргументации из </w:t>
      </w:r>
      <w:r w:rsidRPr="004852CD">
        <w:rPr>
          <w:rFonts w:ascii="Times New Roman" w:hAnsi="Times New Roman" w:cs="Times New Roman"/>
          <w:sz w:val="24"/>
          <w:szCs w:val="24"/>
        </w:rPr>
        <w:t>произведени</w:t>
      </w:r>
      <w:r>
        <w:rPr>
          <w:rFonts w:ascii="Times New Roman" w:hAnsi="Times New Roman" w:cs="Times New Roman"/>
          <w:sz w:val="24"/>
          <w:szCs w:val="24"/>
        </w:rPr>
        <w:t>й</w:t>
      </w:r>
      <w:r w:rsidRPr="004852CD">
        <w:rPr>
          <w:rFonts w:ascii="Times New Roman" w:hAnsi="Times New Roman" w:cs="Times New Roman"/>
          <w:sz w:val="24"/>
          <w:szCs w:val="24"/>
        </w:rPr>
        <w:t xml:space="preserve"> художественной литературы</w:t>
      </w:r>
      <w:r>
        <w:rPr>
          <w:rFonts w:ascii="Times New Roman" w:hAnsi="Times New Roman" w:cs="Times New Roman"/>
          <w:sz w:val="24"/>
          <w:szCs w:val="24"/>
        </w:rPr>
        <w:t xml:space="preserve">. Желаешь познакомиться с банком аргументов? Пройдём по ссылкам:  </w:t>
      </w:r>
    </w:p>
    <w:p w:rsidR="004852CD" w:rsidRPr="004852CD" w:rsidRDefault="004852CD" w:rsidP="004852CD">
      <w:pPr>
        <w:spacing w:after="0" w:line="288" w:lineRule="auto"/>
        <w:ind w:left="1843"/>
        <w:jc w:val="both"/>
        <w:rPr>
          <w:rFonts w:ascii="Times New Roman" w:hAnsi="Times New Roman" w:cs="Times New Roman"/>
          <w:sz w:val="24"/>
          <w:szCs w:val="24"/>
        </w:rPr>
      </w:pPr>
      <w:hyperlink r:id="rId5" w:history="1">
        <w:r w:rsidRPr="004852CD">
          <w:rPr>
            <w:rStyle w:val="a9"/>
            <w:rFonts w:ascii="Times New Roman" w:hAnsi="Times New Roman" w:cs="Times New Roman"/>
            <w:sz w:val="24"/>
            <w:szCs w:val="24"/>
          </w:rPr>
          <w:t>http://www.sch96.ru/files/doc</w:t>
        </w:r>
      </w:hyperlink>
    </w:p>
    <w:p w:rsidR="004852CD" w:rsidRDefault="004852CD" w:rsidP="004852CD">
      <w:pPr>
        <w:spacing w:after="0" w:line="288" w:lineRule="auto"/>
        <w:ind w:left="1843"/>
        <w:jc w:val="both"/>
        <w:rPr>
          <w:rFonts w:ascii="Times New Roman" w:hAnsi="Times New Roman" w:cs="Times New Roman"/>
          <w:sz w:val="24"/>
          <w:szCs w:val="24"/>
        </w:rPr>
      </w:pPr>
      <w:hyperlink r:id="rId6" w:history="1">
        <w:r w:rsidRPr="004852CD">
          <w:rPr>
            <w:rStyle w:val="a9"/>
            <w:rFonts w:ascii="Times New Roman" w:hAnsi="Times New Roman" w:cs="Times New Roman"/>
            <w:sz w:val="24"/>
            <w:szCs w:val="24"/>
          </w:rPr>
          <w:t>http://ege-skoro.ru/</w:t>
        </w:r>
      </w:hyperlink>
    </w:p>
    <w:p w:rsidR="004852CD" w:rsidRPr="004852CD" w:rsidRDefault="004852CD" w:rsidP="004852CD">
      <w:pPr>
        <w:spacing w:after="0" w:line="288" w:lineRule="auto"/>
        <w:ind w:left="1843"/>
        <w:jc w:val="both"/>
        <w:rPr>
          <w:rFonts w:ascii="Times New Roman" w:hAnsi="Times New Roman" w:cs="Times New Roman"/>
          <w:sz w:val="24"/>
          <w:szCs w:val="24"/>
        </w:rPr>
      </w:pPr>
      <w:hyperlink r:id="rId7" w:history="1">
        <w:r w:rsidRPr="004852CD">
          <w:rPr>
            <w:rStyle w:val="a9"/>
            <w:rFonts w:ascii="Times New Roman" w:hAnsi="Times New Roman" w:cs="Times New Roman"/>
            <w:sz w:val="24"/>
            <w:szCs w:val="24"/>
          </w:rPr>
          <w:t>http://nsportal.ru/shkola/russkiy-yazyk/library</w:t>
        </w:r>
      </w:hyperlink>
    </w:p>
    <w:p w:rsidR="004852CD" w:rsidRDefault="004852CD" w:rsidP="004852CD">
      <w:pPr>
        <w:tabs>
          <w:tab w:val="left" w:pos="7200"/>
        </w:tabs>
        <w:spacing w:line="288" w:lineRule="auto"/>
        <w:ind w:left="1843"/>
        <w:jc w:val="both"/>
        <w:rPr>
          <w:rFonts w:ascii="Times New Roman" w:hAnsi="Times New Roman" w:cs="Times New Roman"/>
          <w:sz w:val="24"/>
          <w:szCs w:val="24"/>
        </w:rPr>
      </w:pPr>
    </w:p>
    <w:p w:rsidR="00F12044" w:rsidRPr="00F12044" w:rsidRDefault="00F12044" w:rsidP="004852CD">
      <w:pPr>
        <w:tabs>
          <w:tab w:val="left" w:pos="7200"/>
        </w:tabs>
        <w:spacing w:line="288" w:lineRule="auto"/>
        <w:jc w:val="both"/>
        <w:rPr>
          <w:rFonts w:ascii="Times New Roman" w:hAnsi="Times New Roman" w:cs="Times New Roman"/>
          <w:sz w:val="28"/>
          <w:szCs w:val="28"/>
        </w:rPr>
      </w:pPr>
      <w:r w:rsidRPr="00F12044">
        <w:rPr>
          <w:rFonts w:ascii="Times New Roman" w:hAnsi="Times New Roman" w:cs="Times New Roman"/>
          <w:sz w:val="28"/>
          <w:szCs w:val="28"/>
        </w:rPr>
        <w:t>Всё понятно? Тогда вперёд!</w:t>
      </w:r>
    </w:p>
    <w:p w:rsidR="00F12044" w:rsidRDefault="00F12044" w:rsidP="004852CD">
      <w:pPr>
        <w:tabs>
          <w:tab w:val="left" w:pos="7200"/>
        </w:tabs>
        <w:spacing w:line="288" w:lineRule="auto"/>
        <w:jc w:val="both"/>
        <w:rPr>
          <w:rFonts w:ascii="Times New Roman" w:hAnsi="Times New Roman" w:cs="Times New Roman"/>
          <w:sz w:val="24"/>
          <w:szCs w:val="24"/>
        </w:rPr>
      </w:pPr>
    </w:p>
    <w:p w:rsidR="004852CD" w:rsidRPr="00F12044" w:rsidRDefault="004852CD" w:rsidP="00F12044">
      <w:pPr>
        <w:pStyle w:val="a6"/>
        <w:spacing w:before="0" w:beforeAutospacing="0" w:after="0" w:afterAutospacing="0"/>
        <w:jc w:val="both"/>
        <w:rPr>
          <w:sz w:val="28"/>
          <w:szCs w:val="28"/>
        </w:rPr>
      </w:pPr>
      <w:r w:rsidRPr="00F12044">
        <w:rPr>
          <w:sz w:val="28"/>
          <w:szCs w:val="28"/>
        </w:rPr>
        <w:lastRenderedPageBreak/>
        <w:t>Продолжаем работу над сочинением по исходному тексту.</w:t>
      </w:r>
      <w:r w:rsidR="00F12044" w:rsidRPr="00F12044">
        <w:rPr>
          <w:sz w:val="28"/>
          <w:szCs w:val="28"/>
        </w:rPr>
        <w:t xml:space="preserve"> Трудно? </w:t>
      </w:r>
    </w:p>
    <w:p w:rsidR="00F12044" w:rsidRDefault="00F12044" w:rsidP="00F12044">
      <w:pPr>
        <w:tabs>
          <w:tab w:val="left" w:pos="7200"/>
        </w:tabs>
        <w:spacing w:after="0" w:line="240" w:lineRule="auto"/>
        <w:jc w:val="both"/>
        <w:rPr>
          <w:rFonts w:ascii="Times New Roman" w:hAnsi="Times New Roman" w:cs="Times New Roman"/>
          <w:sz w:val="28"/>
          <w:szCs w:val="28"/>
        </w:rPr>
      </w:pPr>
    </w:p>
    <w:p w:rsidR="00F12044" w:rsidRPr="00F12044" w:rsidRDefault="00F12044" w:rsidP="00F12044">
      <w:pPr>
        <w:tabs>
          <w:tab w:val="left" w:pos="7200"/>
        </w:tabs>
        <w:spacing w:after="0" w:line="240" w:lineRule="auto"/>
        <w:jc w:val="both"/>
        <w:rPr>
          <w:rFonts w:ascii="Times New Roman" w:hAnsi="Times New Roman" w:cs="Times New Roman"/>
          <w:sz w:val="28"/>
          <w:szCs w:val="28"/>
        </w:rPr>
      </w:pPr>
      <w:r w:rsidRPr="00F12044">
        <w:rPr>
          <w:rFonts w:ascii="Times New Roman" w:hAnsi="Times New Roman" w:cs="Times New Roman"/>
          <w:sz w:val="28"/>
          <w:szCs w:val="28"/>
        </w:rPr>
        <w:t>Можно попробовать по ШАБЛОНУ!</w:t>
      </w:r>
    </w:p>
    <w:p w:rsidR="00F12044" w:rsidRPr="004852CD" w:rsidRDefault="00F12044" w:rsidP="00F12044">
      <w:pPr>
        <w:tabs>
          <w:tab w:val="left" w:pos="7200"/>
        </w:tabs>
        <w:spacing w:line="288" w:lineRule="auto"/>
        <w:jc w:val="both"/>
        <w:rPr>
          <w:rFonts w:ascii="Times New Roman" w:hAnsi="Times New Roman" w:cs="Times New Roman"/>
          <w:sz w:val="24"/>
          <w:szCs w:val="24"/>
        </w:rPr>
      </w:pPr>
      <w:r w:rsidRPr="004852CD">
        <w:rPr>
          <w:rFonts w:ascii="Times New Roman" w:hAnsi="Times New Roman" w:cs="Times New Roman"/>
          <w:sz w:val="24"/>
          <w:szCs w:val="24"/>
        </w:rPr>
        <w:t xml:space="preserve">    Мысль, высказанная (</w:t>
      </w:r>
      <w:r w:rsidRPr="004852CD">
        <w:rPr>
          <w:rFonts w:ascii="Times New Roman" w:hAnsi="Times New Roman" w:cs="Times New Roman"/>
          <w:i/>
          <w:sz w:val="24"/>
          <w:szCs w:val="24"/>
        </w:rPr>
        <w:t>автор</w:t>
      </w:r>
      <w:r w:rsidRPr="004852CD">
        <w:rPr>
          <w:rFonts w:ascii="Times New Roman" w:hAnsi="Times New Roman" w:cs="Times New Roman"/>
          <w:sz w:val="24"/>
          <w:szCs w:val="24"/>
        </w:rPr>
        <w:t>), близка и понятна мне. (</w:t>
      </w:r>
      <w:r w:rsidRPr="004852CD">
        <w:rPr>
          <w:rFonts w:ascii="Times New Roman" w:hAnsi="Times New Roman" w:cs="Times New Roman"/>
          <w:b/>
          <w:sz w:val="24"/>
          <w:szCs w:val="24"/>
        </w:rPr>
        <w:t>ИЛИ:</w:t>
      </w:r>
      <w:r w:rsidRPr="004852CD">
        <w:rPr>
          <w:rFonts w:ascii="Times New Roman" w:hAnsi="Times New Roman" w:cs="Times New Roman"/>
          <w:sz w:val="24"/>
          <w:szCs w:val="24"/>
        </w:rPr>
        <w:t xml:space="preserve"> </w:t>
      </w:r>
      <w:r w:rsidRPr="004852CD">
        <w:rPr>
          <w:rFonts w:ascii="Times New Roman" w:hAnsi="Times New Roman" w:cs="Times New Roman"/>
          <w:i/>
          <w:sz w:val="24"/>
          <w:szCs w:val="24"/>
        </w:rPr>
        <w:t>Невозможно не согласиться с тем выводом, к которому приводит нас автор</w:t>
      </w:r>
      <w:r w:rsidRPr="004852CD">
        <w:rPr>
          <w:rFonts w:ascii="Times New Roman" w:hAnsi="Times New Roman" w:cs="Times New Roman"/>
          <w:b/>
          <w:i/>
          <w:sz w:val="24"/>
          <w:szCs w:val="24"/>
        </w:rPr>
        <w:t>).</w:t>
      </w:r>
      <w:r w:rsidRPr="004852CD">
        <w:rPr>
          <w:rFonts w:ascii="Times New Roman" w:hAnsi="Times New Roman" w:cs="Times New Roman"/>
          <w:sz w:val="24"/>
          <w:szCs w:val="24"/>
        </w:rPr>
        <w:t xml:space="preserve"> Наверное, каждому из нас в жизни приходилось сталкиваться с п</w:t>
      </w:r>
      <w:r w:rsidRPr="004852CD">
        <w:rPr>
          <w:rFonts w:ascii="Times New Roman" w:hAnsi="Times New Roman" w:cs="Times New Roman"/>
          <w:sz w:val="24"/>
          <w:szCs w:val="24"/>
        </w:rPr>
        <w:t>о</w:t>
      </w:r>
      <w:r w:rsidRPr="004852CD">
        <w:rPr>
          <w:rFonts w:ascii="Times New Roman" w:hAnsi="Times New Roman" w:cs="Times New Roman"/>
          <w:sz w:val="24"/>
          <w:szCs w:val="24"/>
        </w:rPr>
        <w:t xml:space="preserve">добной ситуацией </w:t>
      </w:r>
      <w:r w:rsidRPr="004852CD">
        <w:rPr>
          <w:rFonts w:ascii="Times New Roman" w:hAnsi="Times New Roman" w:cs="Times New Roman"/>
          <w:i/>
          <w:sz w:val="24"/>
          <w:szCs w:val="24"/>
        </w:rPr>
        <w:t>(приходилось задумываться над таким вопросом, встречать подобных людей, решать такие же задачи и т. д.).</w:t>
      </w:r>
      <w:r w:rsidRPr="004852CD">
        <w:rPr>
          <w:rFonts w:ascii="Times New Roman" w:hAnsi="Times New Roman" w:cs="Times New Roman"/>
          <w:sz w:val="24"/>
          <w:szCs w:val="24"/>
        </w:rPr>
        <w:t xml:space="preserve"> </w:t>
      </w:r>
      <w:r w:rsidRPr="004852CD">
        <w:rPr>
          <w:rFonts w:ascii="Times New Roman" w:hAnsi="Times New Roman" w:cs="Times New Roman"/>
          <w:b/>
          <w:i/>
          <w:sz w:val="24"/>
          <w:szCs w:val="24"/>
        </w:rPr>
        <w:t>Повторим своими словами главную мысль автора текста – это б</w:t>
      </w:r>
      <w:r w:rsidRPr="004852CD">
        <w:rPr>
          <w:rFonts w:ascii="Times New Roman" w:hAnsi="Times New Roman" w:cs="Times New Roman"/>
          <w:b/>
          <w:i/>
          <w:sz w:val="24"/>
          <w:szCs w:val="24"/>
        </w:rPr>
        <w:t>у</w:t>
      </w:r>
      <w:r w:rsidRPr="004852CD">
        <w:rPr>
          <w:rFonts w:ascii="Times New Roman" w:hAnsi="Times New Roman" w:cs="Times New Roman"/>
          <w:b/>
          <w:i/>
          <w:sz w:val="24"/>
          <w:szCs w:val="24"/>
        </w:rPr>
        <w:t>дет тезис, который нам надо доказать.</w:t>
      </w:r>
      <w:r w:rsidRPr="004852CD">
        <w:rPr>
          <w:rFonts w:ascii="Times New Roman" w:hAnsi="Times New Roman" w:cs="Times New Roman"/>
          <w:b/>
          <w:sz w:val="24"/>
          <w:szCs w:val="24"/>
        </w:rPr>
        <w:t xml:space="preserve"> </w:t>
      </w:r>
      <w:r w:rsidRPr="004852CD">
        <w:rPr>
          <w:rFonts w:ascii="Times New Roman" w:hAnsi="Times New Roman" w:cs="Times New Roman"/>
          <w:sz w:val="24"/>
          <w:szCs w:val="24"/>
        </w:rPr>
        <w:t xml:space="preserve"> </w:t>
      </w:r>
    </w:p>
    <w:p w:rsidR="00F12044" w:rsidRPr="004852CD" w:rsidRDefault="00F12044" w:rsidP="00F12044">
      <w:pPr>
        <w:tabs>
          <w:tab w:val="left" w:pos="7200"/>
        </w:tabs>
        <w:spacing w:line="288" w:lineRule="auto"/>
        <w:jc w:val="both"/>
        <w:rPr>
          <w:rFonts w:ascii="Times New Roman" w:hAnsi="Times New Roman" w:cs="Times New Roman"/>
          <w:i/>
          <w:sz w:val="24"/>
          <w:szCs w:val="24"/>
        </w:rPr>
      </w:pPr>
      <w:r w:rsidRPr="004852CD">
        <w:rPr>
          <w:rFonts w:ascii="Times New Roman" w:hAnsi="Times New Roman" w:cs="Times New Roman"/>
          <w:sz w:val="24"/>
          <w:szCs w:val="24"/>
        </w:rPr>
        <w:t xml:space="preserve">       Почему  точка зрения </w:t>
      </w:r>
      <w:r w:rsidRPr="004852CD">
        <w:rPr>
          <w:rFonts w:ascii="Times New Roman" w:hAnsi="Times New Roman" w:cs="Times New Roman"/>
          <w:i/>
          <w:sz w:val="24"/>
          <w:szCs w:val="24"/>
        </w:rPr>
        <w:t>(автор)</w:t>
      </w:r>
      <w:r w:rsidRPr="004852CD">
        <w:rPr>
          <w:rFonts w:ascii="Times New Roman" w:hAnsi="Times New Roman" w:cs="Times New Roman"/>
          <w:sz w:val="24"/>
          <w:szCs w:val="24"/>
        </w:rPr>
        <w:t xml:space="preserve"> кажется мне верной? Во-первых, мне самому не раз пр</w:t>
      </w:r>
      <w:r w:rsidRPr="004852CD">
        <w:rPr>
          <w:rFonts w:ascii="Times New Roman" w:hAnsi="Times New Roman" w:cs="Times New Roman"/>
          <w:sz w:val="24"/>
          <w:szCs w:val="24"/>
        </w:rPr>
        <w:t>и</w:t>
      </w:r>
      <w:r w:rsidRPr="004852CD">
        <w:rPr>
          <w:rFonts w:ascii="Times New Roman" w:hAnsi="Times New Roman" w:cs="Times New Roman"/>
          <w:sz w:val="24"/>
          <w:szCs w:val="24"/>
        </w:rPr>
        <w:t>ходилось (</w:t>
      </w:r>
      <w:r w:rsidRPr="004852CD">
        <w:rPr>
          <w:rFonts w:ascii="Times New Roman" w:hAnsi="Times New Roman" w:cs="Times New Roman"/>
          <w:i/>
          <w:sz w:val="24"/>
          <w:szCs w:val="24"/>
        </w:rPr>
        <w:t>приведём пример из своего жизненного опыта</w:t>
      </w:r>
      <w:r w:rsidRPr="004852CD">
        <w:rPr>
          <w:rFonts w:ascii="Times New Roman" w:hAnsi="Times New Roman" w:cs="Times New Roman"/>
          <w:sz w:val="24"/>
          <w:szCs w:val="24"/>
        </w:rPr>
        <w:t xml:space="preserve">) …. Во-вторых, </w:t>
      </w:r>
      <w:r w:rsidRPr="004852CD">
        <w:rPr>
          <w:rFonts w:ascii="Times New Roman" w:hAnsi="Times New Roman" w:cs="Times New Roman"/>
          <w:b/>
          <w:i/>
          <w:sz w:val="24"/>
          <w:szCs w:val="24"/>
        </w:rPr>
        <w:t xml:space="preserve">в этом убеждает нас литература – </w:t>
      </w:r>
      <w:r w:rsidRPr="004852CD">
        <w:rPr>
          <w:rFonts w:ascii="Times New Roman" w:hAnsi="Times New Roman" w:cs="Times New Roman"/>
          <w:i/>
          <w:sz w:val="24"/>
          <w:szCs w:val="24"/>
        </w:rPr>
        <w:t xml:space="preserve">(приводим  примеры.). </w:t>
      </w:r>
    </w:p>
    <w:p w:rsidR="00F12044" w:rsidRDefault="00F12044" w:rsidP="004852CD">
      <w:pPr>
        <w:pStyle w:val="a6"/>
        <w:spacing w:line="360" w:lineRule="auto"/>
        <w:jc w:val="both"/>
      </w:pPr>
    </w:p>
    <w:p w:rsidR="004852CD" w:rsidRPr="00F12044" w:rsidRDefault="004852CD" w:rsidP="00F12044">
      <w:pPr>
        <w:pStyle w:val="a6"/>
        <w:spacing w:before="0" w:beforeAutospacing="0" w:after="0" w:afterAutospacing="0" w:line="360" w:lineRule="auto"/>
        <w:jc w:val="both"/>
        <w:rPr>
          <w:b/>
          <w:i/>
        </w:rPr>
      </w:pPr>
      <w:r w:rsidRPr="00F12044">
        <w:rPr>
          <w:b/>
          <w:i/>
        </w:rPr>
        <w:t>Исходный текст</w:t>
      </w:r>
    </w:p>
    <w:p w:rsidR="004852CD" w:rsidRPr="00887639" w:rsidRDefault="004852CD" w:rsidP="00F12044">
      <w:pPr>
        <w:pStyle w:val="a6"/>
        <w:spacing w:before="0" w:beforeAutospacing="0" w:after="0" w:afterAutospacing="0" w:line="360" w:lineRule="auto"/>
        <w:jc w:val="both"/>
      </w:pPr>
      <w:r w:rsidRPr="00887639">
        <w:t xml:space="preserve">(1) Образование... (2) Это слово имеет великое множество определений. (3) Существует мнение, что образование - погружение человека в прошлое, настоящее, будущее культуры. (4) Прошлое - это те основы, нравственные ценности, уклад жизни, который постепенно складывался в течение многих веков у того или иного народа, нации. (5) Настоящее - это та реальность, которая окружает человека и создается им на протяжении его собственной жизни. (6) Будущее - это надежды, выраженные разными способами. (7) В основании такой мечты - образцы культуры. (8) Каждый момент жизни человека, начиная с младенчества - момент освоения им культуры. (9) И этот момент должен быть красив, как метко говорят скульпторы, «он не может быть безобразным, но и не может быть без образа». (10) Может быть, в само слово образование и заложили это представление: способность осознать мир через образы, которые создает сам человек. (11) Образ отношений, образ предметно-материального мира, другими словами, образ Я плюс образ Мира и моих способов взаимодействия с этим миром. (12) Каков должен быть объем тех знаний, которые нужны человеку, чтобы считать себя образованным? (13) Каждый решает для себя. (14) Но мне кажется, очень точно об этом сказал психолог </w:t>
      </w:r>
      <w:proofErr w:type="spellStart"/>
      <w:r w:rsidRPr="00887639">
        <w:t>Лэндрет</w:t>
      </w:r>
      <w:proofErr w:type="spellEnd"/>
      <w:r w:rsidRPr="00887639">
        <w:t>: «Образование - это то, что остается, когда все выученное забывается».</w:t>
      </w:r>
    </w:p>
    <w:p w:rsidR="004852CD" w:rsidRPr="00A55933" w:rsidRDefault="004852CD" w:rsidP="004852CD">
      <w:pPr>
        <w:pStyle w:val="a6"/>
        <w:spacing w:line="360" w:lineRule="auto"/>
        <w:jc w:val="right"/>
        <w:rPr>
          <w:sz w:val="28"/>
          <w:szCs w:val="28"/>
        </w:rPr>
      </w:pPr>
      <w:r w:rsidRPr="00887639">
        <w:t xml:space="preserve">(По </w:t>
      </w:r>
      <w:proofErr w:type="spellStart"/>
      <w:r w:rsidRPr="00887639">
        <w:t>С.Кокориной</w:t>
      </w:r>
      <w:proofErr w:type="spellEnd"/>
      <w:r w:rsidRPr="00887639">
        <w:t>)</w:t>
      </w:r>
    </w:p>
    <w:p w:rsidR="005A7161" w:rsidRDefault="005A7161"/>
    <w:sectPr w:rsidR="005A7161" w:rsidSect="007711D3">
      <w:footerReference w:type="even" r:id="rId8"/>
      <w:footerReference w:type="default" r:id="rId9"/>
      <w:footerReference w:type="first" r:id="rId1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E7" w:rsidRDefault="005A7161" w:rsidP="006A13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66E7" w:rsidRDefault="005A7161" w:rsidP="006A139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E7" w:rsidRDefault="005A7161" w:rsidP="00F44D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2044">
      <w:rPr>
        <w:rStyle w:val="a5"/>
        <w:noProof/>
      </w:rPr>
      <w:t>2</w:t>
    </w:r>
    <w:r>
      <w:rPr>
        <w:rStyle w:val="a5"/>
      </w:rPr>
      <w:fldChar w:fldCharType="end"/>
    </w:r>
  </w:p>
  <w:p w:rsidR="009A66E7" w:rsidRDefault="005A7161" w:rsidP="006A139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6056"/>
      <w:docPartObj>
        <w:docPartGallery w:val="Page Numbers (Bottom of Page)"/>
        <w:docPartUnique/>
      </w:docPartObj>
    </w:sdtPr>
    <w:sdtEndPr/>
    <w:sdtContent>
      <w:p w:rsidR="00A55933" w:rsidRDefault="005A7161">
        <w:pPr>
          <w:pStyle w:val="a3"/>
          <w:jc w:val="right"/>
        </w:pPr>
        <w:r>
          <w:fldChar w:fldCharType="begin"/>
        </w:r>
        <w:r>
          <w:instrText xml:space="preserve"> PAGE   \* MERGEFORMAT </w:instrText>
        </w:r>
        <w:r>
          <w:fldChar w:fldCharType="separate"/>
        </w:r>
        <w:r>
          <w:rPr>
            <w:noProof/>
          </w:rPr>
          <w:t>1</w:t>
        </w:r>
        <w:r>
          <w:fldChar w:fldCharType="end"/>
        </w:r>
      </w:p>
    </w:sdtContent>
  </w:sdt>
  <w:p w:rsidR="00A55933" w:rsidRDefault="005A7161">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15CBE"/>
    <w:multiLevelType w:val="hybridMultilevel"/>
    <w:tmpl w:val="703878F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4852CD"/>
    <w:rsid w:val="004852CD"/>
    <w:rsid w:val="005A7161"/>
    <w:rsid w:val="00F12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52C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4852CD"/>
    <w:rPr>
      <w:rFonts w:ascii="Times New Roman" w:eastAsia="Times New Roman" w:hAnsi="Times New Roman" w:cs="Times New Roman"/>
      <w:sz w:val="24"/>
      <w:szCs w:val="24"/>
    </w:rPr>
  </w:style>
  <w:style w:type="character" w:styleId="a5">
    <w:name w:val="page number"/>
    <w:basedOn w:val="a0"/>
    <w:rsid w:val="004852CD"/>
  </w:style>
  <w:style w:type="paragraph" w:styleId="a6">
    <w:name w:val="Normal (Web)"/>
    <w:basedOn w:val="a"/>
    <w:uiPriority w:val="99"/>
    <w:rsid w:val="004852C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rsid w:val="004852C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4852CD"/>
    <w:rPr>
      <w:rFonts w:ascii="Times New Roman" w:eastAsia="Times New Roman" w:hAnsi="Times New Roman" w:cs="Times New Roman"/>
      <w:sz w:val="24"/>
      <w:szCs w:val="24"/>
    </w:rPr>
  </w:style>
  <w:style w:type="character" w:styleId="a9">
    <w:name w:val="Hyperlink"/>
    <w:basedOn w:val="a0"/>
    <w:uiPriority w:val="99"/>
    <w:unhideWhenUsed/>
    <w:rsid w:val="004852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sportal.ru/shkola/russkiy-yazyk/library/2012/11/01/material-dlya-uchashchikhsya-bank-literaturnykh-argument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skoro.ru/Download/%D0%91%D0%B0%D0%BD%D0%BA%20%D0%B0%D1%80%D0%B3%D1%83%D0%BC%D0%B5%D0%BD%D1%82%D0%BE%D0%B2.pdf" TargetMode="External"/><Relationship Id="rId11" Type="http://schemas.openxmlformats.org/officeDocument/2006/relationships/fontTable" Target="fontTable.xml"/><Relationship Id="rId5" Type="http://schemas.openxmlformats.org/officeDocument/2006/relationships/hyperlink" Target="http://www.sch96.ru/files/doc/exam/ege/2011/ege_rus_text_problems.pdf"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2015-06-13T09:43:00Z</dcterms:created>
  <dcterms:modified xsi:type="dcterms:W3CDTF">2015-06-13T09:59:00Z</dcterms:modified>
</cp:coreProperties>
</file>