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F" w:rsidRDefault="002F472F" w:rsidP="008375EF">
      <w:pPr>
        <w:ind w:left="284" w:right="-426"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16</w:t>
      </w:r>
    </w:p>
    <w:p w:rsidR="00BA162B" w:rsidRPr="00C51D4C" w:rsidRDefault="00BA162B" w:rsidP="008375EF">
      <w:pPr>
        <w:ind w:left="284" w:right="-426" w:firstLine="709"/>
        <w:jc w:val="center"/>
        <w:rPr>
          <w:rFonts w:cstheme="minorHAnsi"/>
          <w:sz w:val="28"/>
          <w:szCs w:val="28"/>
        </w:rPr>
      </w:pPr>
    </w:p>
    <w:p w:rsidR="009A55D5" w:rsidRPr="00C51D4C" w:rsidRDefault="00265B27" w:rsidP="008375EF">
      <w:pPr>
        <w:ind w:left="284" w:right="-426" w:firstLine="709"/>
        <w:jc w:val="center"/>
        <w:rPr>
          <w:rFonts w:cstheme="minorHAnsi"/>
          <w:b/>
          <w:sz w:val="32"/>
          <w:szCs w:val="32"/>
        </w:rPr>
      </w:pPr>
      <w:r w:rsidRPr="00C51D4C">
        <w:rPr>
          <w:rFonts w:cstheme="minorHAnsi"/>
          <w:b/>
          <w:sz w:val="32"/>
          <w:szCs w:val="32"/>
        </w:rPr>
        <w:t xml:space="preserve">Программа </w:t>
      </w:r>
      <w:r w:rsidR="00977086">
        <w:rPr>
          <w:rFonts w:cstheme="minorHAnsi"/>
          <w:b/>
          <w:sz w:val="32"/>
          <w:szCs w:val="32"/>
        </w:rPr>
        <w:t xml:space="preserve">факультатива по информатике </w:t>
      </w:r>
    </w:p>
    <w:p w:rsidR="00D10770" w:rsidRPr="00C51D4C" w:rsidRDefault="00265B27" w:rsidP="008375EF">
      <w:pPr>
        <w:ind w:left="284" w:right="-426" w:firstLine="709"/>
        <w:jc w:val="center"/>
        <w:rPr>
          <w:rFonts w:cstheme="minorHAnsi"/>
          <w:b/>
          <w:sz w:val="32"/>
          <w:szCs w:val="32"/>
        </w:rPr>
      </w:pPr>
      <w:r w:rsidRPr="00C51D4C">
        <w:rPr>
          <w:rFonts w:cstheme="minorHAnsi"/>
          <w:b/>
          <w:sz w:val="32"/>
          <w:szCs w:val="32"/>
        </w:rPr>
        <w:t>«</w:t>
      </w:r>
      <w:r w:rsidR="009A55D5" w:rsidRPr="00C51D4C">
        <w:rPr>
          <w:rFonts w:cstheme="minorHAnsi"/>
          <w:b/>
          <w:sz w:val="32"/>
          <w:szCs w:val="32"/>
        </w:rPr>
        <w:t>Х - файл</w:t>
      </w:r>
      <w:r w:rsidRPr="00C51D4C">
        <w:rPr>
          <w:rFonts w:cstheme="minorHAnsi"/>
          <w:b/>
          <w:sz w:val="32"/>
          <w:szCs w:val="32"/>
        </w:rPr>
        <w:t>»</w:t>
      </w:r>
    </w:p>
    <w:p w:rsidR="00265B27" w:rsidRPr="00C51D4C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265B27" w:rsidRPr="00C51D4C" w:rsidRDefault="00265B27" w:rsidP="008375EF">
      <w:pPr>
        <w:ind w:left="284" w:right="-426" w:firstLine="709"/>
        <w:jc w:val="center"/>
        <w:rPr>
          <w:rFonts w:ascii="Monotype Corsiva" w:hAnsi="Monotype Corsiva" w:cstheme="minorHAnsi"/>
          <w:b/>
          <w:sz w:val="36"/>
          <w:szCs w:val="36"/>
        </w:rPr>
      </w:pPr>
      <w:r w:rsidRPr="00C51D4C">
        <w:rPr>
          <w:rFonts w:ascii="Monotype Corsiva" w:hAnsi="Monotype Corsiva" w:cstheme="minorHAnsi"/>
          <w:b/>
          <w:sz w:val="36"/>
          <w:szCs w:val="36"/>
        </w:rPr>
        <w:t>Пояснительная записка</w:t>
      </w:r>
    </w:p>
    <w:p w:rsidR="00D10770" w:rsidRPr="00A10C02" w:rsidRDefault="00D10770" w:rsidP="008375EF">
      <w:pPr>
        <w:ind w:left="284" w:right="-426" w:firstLine="709"/>
        <w:jc w:val="center"/>
        <w:rPr>
          <w:rFonts w:ascii="Monotype Corsiva" w:hAnsi="Monotype Corsiva" w:cstheme="minorHAnsi"/>
          <w:b/>
          <w:color w:val="7030A0"/>
          <w:sz w:val="36"/>
          <w:szCs w:val="36"/>
        </w:rPr>
      </w:pPr>
    </w:p>
    <w:p w:rsidR="009A55D5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Те, кто работают с дошкольниками, знают, какие трудности испытывают дети, когда им приходится выполнять действия, требующие точности, уверенности и синхронности движений. 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</w:t>
      </w:r>
    </w:p>
    <w:p w:rsidR="0014778A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A10C02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Работа за компьютером вызывает у детей живой интерес, сначала как игровая деятельность, а затем как учебная. Общение детей дошкольного возраста с компьютером начинается с компьютерных игр, тщательно подобранных с учётом возраста и учебной направленности. Ребенок овладевает новым способом, более простым и быстрым, получения и обработки информации, меняет отношение к новому классу техники и вообще к новому миру предметов.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>Данная программа познакомит дошкольников с первыми навыками работы за компьютером, с его устройством. А также программа содержит игры и упражнения на развитие мелкой моторики рук, логического мышления, воображения, памяти.</w:t>
      </w:r>
    </w:p>
    <w:p w:rsidR="0014778A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Современные компьютерные игры для детей, используемые на занятиях, имеют доступный для понимания интерфейс, что даёт возможность ребёнку почувствовать уверенность в себе, ставит его в ситуацию успеха, что особенно важно для развития полноценной личности.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Большинство заданий имеет несколько уровней сложности, что даёт возможность ребёнку научиться оценивать свои силы и получать положительные результаты каждому по своей индивидуальной программе. </w:t>
      </w:r>
    </w:p>
    <w:p w:rsidR="00A10C02" w:rsidRDefault="00A10C02" w:rsidP="008375EF">
      <w:pPr>
        <w:ind w:left="284" w:right="-426" w:firstLine="709"/>
        <w:jc w:val="both"/>
        <w:rPr>
          <w:rFonts w:cstheme="minorHAnsi"/>
          <w:i/>
          <w:sz w:val="28"/>
          <w:szCs w:val="28"/>
        </w:rPr>
      </w:pPr>
    </w:p>
    <w:p w:rsidR="008375EF" w:rsidRDefault="008375EF" w:rsidP="008375EF">
      <w:pPr>
        <w:ind w:left="284" w:right="-426" w:firstLine="709"/>
        <w:jc w:val="both"/>
        <w:rPr>
          <w:rFonts w:cstheme="minorHAnsi"/>
          <w:b/>
          <w:color w:val="7030A0"/>
          <w:sz w:val="28"/>
          <w:szCs w:val="28"/>
        </w:rPr>
      </w:pPr>
    </w:p>
    <w:p w:rsidR="00265B27" w:rsidRPr="002F472F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C51D4C">
        <w:rPr>
          <w:rFonts w:cstheme="minorHAnsi"/>
          <w:b/>
          <w:sz w:val="28"/>
          <w:szCs w:val="28"/>
        </w:rPr>
        <w:lastRenderedPageBreak/>
        <w:t>Цель программы</w:t>
      </w:r>
      <w:r w:rsidR="00265B27" w:rsidRPr="00C51D4C">
        <w:rPr>
          <w:rFonts w:cstheme="minorHAnsi"/>
          <w:b/>
          <w:sz w:val="28"/>
          <w:szCs w:val="28"/>
        </w:rPr>
        <w:t>:</w:t>
      </w:r>
      <w:r w:rsidR="00265B27" w:rsidRPr="002F472F">
        <w:rPr>
          <w:rFonts w:cstheme="minorHAnsi"/>
          <w:sz w:val="28"/>
          <w:szCs w:val="28"/>
        </w:rPr>
        <w:t xml:space="preserve"> развитие мелкой моторики, интеллектуальной и творческой активности дошкольников в процессе освоения информационных компьютерных технологий </w:t>
      </w:r>
    </w:p>
    <w:p w:rsidR="008375EF" w:rsidRDefault="008375EF" w:rsidP="008375EF">
      <w:pPr>
        <w:ind w:left="284" w:right="-426" w:firstLine="709"/>
        <w:jc w:val="both"/>
        <w:rPr>
          <w:rFonts w:cstheme="minorHAnsi"/>
          <w:b/>
          <w:color w:val="7030A0"/>
          <w:sz w:val="28"/>
          <w:szCs w:val="28"/>
        </w:rPr>
      </w:pPr>
    </w:p>
    <w:p w:rsidR="00265B27" w:rsidRPr="00C51D4C" w:rsidRDefault="00265B27" w:rsidP="008375EF">
      <w:pPr>
        <w:ind w:left="284" w:right="-426" w:firstLine="709"/>
        <w:jc w:val="both"/>
        <w:rPr>
          <w:rFonts w:cstheme="minorHAnsi"/>
          <w:b/>
          <w:sz w:val="28"/>
          <w:szCs w:val="28"/>
        </w:rPr>
      </w:pPr>
      <w:r w:rsidRPr="00C51D4C">
        <w:rPr>
          <w:rFonts w:cstheme="minorHAnsi"/>
          <w:b/>
          <w:sz w:val="28"/>
          <w:szCs w:val="28"/>
        </w:rPr>
        <w:t>Задачи программы: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 • Познакомить детей с компьютером как современным инструментом для обработки информации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• Развивать: познавательные способности дошкольников; творческое мышление; личностные качества — активность, самостоятельность; сенсорные возможности детей; конструктивные способности; воображение.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• Способствовать развитию детской компетентности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• Способствовать формированию предпосылок учебной деятельности; </w:t>
      </w:r>
    </w:p>
    <w:p w:rsidR="00265B27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• Развивать творческое, понятийно-образное, логическое, абстрактное мышление, использовать элементы эвристического мышления </w:t>
      </w:r>
    </w:p>
    <w:p w:rsidR="00BA162B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sym w:font="Symbol" w:char="F0B7"/>
      </w:r>
      <w:r w:rsidRPr="002F472F">
        <w:rPr>
          <w:rFonts w:cstheme="minorHAnsi"/>
          <w:sz w:val="28"/>
          <w:szCs w:val="28"/>
        </w:rPr>
        <w:t xml:space="preserve"> Развивать мелкую моторику пальцев рук, умение ориентироваться на листе бумаги. </w:t>
      </w:r>
    </w:p>
    <w:p w:rsidR="00A10C02" w:rsidRDefault="00A10C0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C51D4C" w:rsidRPr="0072550F" w:rsidRDefault="00C51D4C" w:rsidP="00C51D4C">
      <w:pPr>
        <w:ind w:firstLine="709"/>
        <w:jc w:val="both"/>
        <w:rPr>
          <w:b/>
          <w:i/>
          <w:sz w:val="28"/>
          <w:szCs w:val="28"/>
        </w:rPr>
      </w:pPr>
      <w:r w:rsidRPr="0072550F">
        <w:rPr>
          <w:b/>
          <w:i/>
          <w:sz w:val="28"/>
          <w:szCs w:val="28"/>
        </w:rPr>
        <w:t>Ведущая образовательная область "</w:t>
      </w:r>
      <w:r>
        <w:rPr>
          <w:b/>
          <w:i/>
          <w:sz w:val="28"/>
          <w:szCs w:val="28"/>
        </w:rPr>
        <w:t>Познавательное развитие</w:t>
      </w:r>
      <w:r w:rsidRPr="0072550F">
        <w:rPr>
          <w:b/>
          <w:i/>
          <w:sz w:val="28"/>
          <w:szCs w:val="28"/>
        </w:rPr>
        <w:t>"</w:t>
      </w:r>
    </w:p>
    <w:p w:rsidR="00C51D4C" w:rsidRPr="0072550F" w:rsidRDefault="00C51D4C" w:rsidP="00C51D4C">
      <w:pPr>
        <w:ind w:firstLine="709"/>
        <w:jc w:val="both"/>
        <w:rPr>
          <w:b/>
          <w:i/>
          <w:sz w:val="28"/>
          <w:szCs w:val="28"/>
        </w:rPr>
      </w:pPr>
      <w:r w:rsidRPr="0072550F">
        <w:rPr>
          <w:b/>
          <w:i/>
          <w:sz w:val="28"/>
          <w:szCs w:val="28"/>
        </w:rPr>
        <w:t>Основные принципы построения программы</w:t>
      </w:r>
    </w:p>
    <w:p w:rsidR="005C0C25" w:rsidRPr="00BA162B" w:rsidRDefault="00265B27" w:rsidP="008375EF">
      <w:pPr>
        <w:ind w:left="284" w:right="-426" w:firstLine="709"/>
        <w:jc w:val="both"/>
        <w:rPr>
          <w:rFonts w:cstheme="minorHAnsi"/>
          <w:i/>
          <w:sz w:val="28"/>
          <w:szCs w:val="28"/>
        </w:rPr>
      </w:pPr>
      <w:r w:rsidRPr="00BA162B">
        <w:rPr>
          <w:rFonts w:cstheme="minorHAnsi"/>
          <w:i/>
          <w:sz w:val="28"/>
          <w:szCs w:val="28"/>
        </w:rPr>
        <w:t xml:space="preserve">Основные принципы построения программы. </w:t>
      </w:r>
    </w:p>
    <w:p w:rsidR="005C0C25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>1. От элементарного управления компьютерной программой к более сложно</w:t>
      </w:r>
      <w:r w:rsidR="0014778A">
        <w:rPr>
          <w:rFonts w:cstheme="minorHAnsi"/>
          <w:sz w:val="28"/>
          <w:szCs w:val="28"/>
        </w:rPr>
        <w:t>й</w:t>
      </w:r>
      <w:r w:rsidRPr="002F472F">
        <w:rPr>
          <w:rFonts w:cstheme="minorHAnsi"/>
          <w:sz w:val="28"/>
          <w:szCs w:val="28"/>
        </w:rPr>
        <w:t xml:space="preserve">. </w:t>
      </w:r>
    </w:p>
    <w:p w:rsidR="005C0C25" w:rsidRPr="002F472F" w:rsidRDefault="00265B27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 w:rsidRPr="002F472F">
        <w:rPr>
          <w:rFonts w:cstheme="minorHAnsi"/>
          <w:sz w:val="28"/>
          <w:szCs w:val="28"/>
        </w:rPr>
        <w:t xml:space="preserve">2. От постоянного руководства воспитателя к самостоятельной работе. </w:t>
      </w:r>
    </w:p>
    <w:p w:rsidR="005C0C25" w:rsidRPr="002F472F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265B27" w:rsidRPr="002F472F">
        <w:rPr>
          <w:rFonts w:cstheme="minorHAnsi"/>
          <w:sz w:val="28"/>
          <w:szCs w:val="28"/>
        </w:rPr>
        <w:t xml:space="preserve">. Частая смена видов деятельности. </w:t>
      </w:r>
    </w:p>
    <w:p w:rsidR="005C0C25" w:rsidRPr="002F472F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265B27" w:rsidRPr="002F472F">
        <w:rPr>
          <w:rFonts w:cstheme="minorHAnsi"/>
          <w:sz w:val="28"/>
          <w:szCs w:val="28"/>
        </w:rPr>
        <w:t>. Тесная взаимосвязь компьютерной игры и дидактической.</w:t>
      </w:r>
    </w:p>
    <w:p w:rsidR="005C0C25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265B27" w:rsidRPr="002F472F">
        <w:rPr>
          <w:rFonts w:cstheme="minorHAnsi"/>
          <w:sz w:val="28"/>
          <w:szCs w:val="28"/>
        </w:rPr>
        <w:t xml:space="preserve">. Подбор игр и заданий, имеющих различную степень сложности. </w:t>
      </w:r>
    </w:p>
    <w:p w:rsidR="00C51D4C" w:rsidRDefault="00C51D4C" w:rsidP="00C51D4C">
      <w:pPr>
        <w:jc w:val="both"/>
        <w:rPr>
          <w:b/>
          <w:sz w:val="28"/>
          <w:szCs w:val="28"/>
        </w:rPr>
      </w:pPr>
    </w:p>
    <w:p w:rsidR="00C51D4C" w:rsidRDefault="00C51D4C" w:rsidP="00C51D4C">
      <w:pPr>
        <w:ind w:firstLine="284"/>
        <w:jc w:val="both"/>
        <w:rPr>
          <w:sz w:val="28"/>
          <w:szCs w:val="28"/>
        </w:rPr>
      </w:pPr>
      <w:r w:rsidRPr="008F44E1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дополнительная образовательная программа</w:t>
      </w:r>
    </w:p>
    <w:p w:rsidR="00C51D4C" w:rsidRDefault="00C51D4C" w:rsidP="00C51D4C">
      <w:pPr>
        <w:ind w:firstLine="284"/>
        <w:jc w:val="both"/>
        <w:rPr>
          <w:sz w:val="28"/>
          <w:szCs w:val="28"/>
        </w:rPr>
      </w:pPr>
      <w:r w:rsidRPr="008F44E1">
        <w:rPr>
          <w:b/>
          <w:sz w:val="28"/>
          <w:szCs w:val="28"/>
        </w:rPr>
        <w:t>Количество занятий</w:t>
      </w:r>
      <w:r>
        <w:rPr>
          <w:sz w:val="28"/>
          <w:szCs w:val="28"/>
        </w:rPr>
        <w:t xml:space="preserve"> - 10 занятий</w:t>
      </w:r>
    </w:p>
    <w:p w:rsidR="00C51D4C" w:rsidRPr="00C51D4C" w:rsidRDefault="00C51D4C" w:rsidP="00C51D4C">
      <w:pPr>
        <w:ind w:firstLine="284"/>
        <w:jc w:val="both"/>
        <w:rPr>
          <w:sz w:val="28"/>
          <w:szCs w:val="28"/>
        </w:rPr>
      </w:pPr>
      <w:r w:rsidRPr="008F44E1">
        <w:rPr>
          <w:b/>
          <w:sz w:val="28"/>
          <w:szCs w:val="28"/>
        </w:rPr>
        <w:t>Форма организации деятельности</w:t>
      </w:r>
      <w:r>
        <w:rPr>
          <w:sz w:val="28"/>
          <w:szCs w:val="28"/>
        </w:rPr>
        <w:t>: подгрупповая</w:t>
      </w:r>
    </w:p>
    <w:p w:rsidR="00C51D4C" w:rsidRDefault="00C51D4C" w:rsidP="00C51D4C">
      <w:pPr>
        <w:ind w:firstLine="284"/>
        <w:jc w:val="both"/>
        <w:rPr>
          <w:sz w:val="28"/>
          <w:szCs w:val="28"/>
        </w:rPr>
      </w:pPr>
      <w:r w:rsidRPr="008F44E1">
        <w:rPr>
          <w:b/>
          <w:sz w:val="28"/>
          <w:szCs w:val="28"/>
        </w:rPr>
        <w:t>Периодичность и продолжительность:</w:t>
      </w:r>
      <w:r>
        <w:rPr>
          <w:sz w:val="28"/>
          <w:szCs w:val="28"/>
        </w:rPr>
        <w:t xml:space="preserve"> 1 раз в неделю, 15 - 25 минут</w:t>
      </w:r>
    </w:p>
    <w:p w:rsidR="0014778A" w:rsidRDefault="00C51D4C" w:rsidP="00C51D4C">
      <w:pPr>
        <w:ind w:firstLine="284"/>
        <w:jc w:val="both"/>
        <w:rPr>
          <w:sz w:val="28"/>
          <w:szCs w:val="28"/>
        </w:rPr>
      </w:pPr>
      <w:r w:rsidRPr="008F44E1">
        <w:rPr>
          <w:b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факультатив</w:t>
      </w:r>
    </w:p>
    <w:p w:rsidR="00C51D4C" w:rsidRDefault="00C51D4C" w:rsidP="00C51D4C">
      <w:pPr>
        <w:ind w:firstLine="284"/>
        <w:jc w:val="both"/>
        <w:rPr>
          <w:sz w:val="28"/>
          <w:szCs w:val="28"/>
        </w:rPr>
      </w:pPr>
    </w:p>
    <w:p w:rsidR="00C51D4C" w:rsidRPr="00C51D4C" w:rsidRDefault="00C51D4C" w:rsidP="00C51D4C">
      <w:pPr>
        <w:ind w:firstLine="284"/>
        <w:jc w:val="both"/>
        <w:rPr>
          <w:sz w:val="28"/>
          <w:szCs w:val="28"/>
        </w:rPr>
      </w:pPr>
    </w:p>
    <w:p w:rsidR="00BA162B" w:rsidRDefault="00BA162B" w:rsidP="008375EF">
      <w:pPr>
        <w:ind w:left="284" w:right="-426" w:firstLine="709"/>
        <w:jc w:val="both"/>
        <w:rPr>
          <w:rFonts w:cstheme="minorHAnsi"/>
          <w:b/>
          <w:i/>
          <w:sz w:val="28"/>
          <w:szCs w:val="28"/>
        </w:rPr>
      </w:pPr>
    </w:p>
    <w:p w:rsidR="00D10770" w:rsidRDefault="006A6E83" w:rsidP="008375EF">
      <w:pPr>
        <w:ind w:left="284" w:right="-426" w:firstLine="709"/>
        <w:jc w:val="center"/>
        <w:rPr>
          <w:rFonts w:cstheme="minorHAnsi"/>
          <w:b/>
          <w:i/>
          <w:sz w:val="32"/>
          <w:szCs w:val="32"/>
        </w:rPr>
      </w:pPr>
      <w:r w:rsidRPr="006A6E83">
        <w:rPr>
          <w:rFonts w:cstheme="minorHAnsi"/>
          <w:b/>
          <w:i/>
          <w:sz w:val="32"/>
          <w:szCs w:val="32"/>
        </w:rPr>
        <w:lastRenderedPageBreak/>
        <w:t xml:space="preserve">Перспективное </w:t>
      </w:r>
      <w:r w:rsidR="005C0C25" w:rsidRPr="006A6E83">
        <w:rPr>
          <w:rFonts w:cstheme="minorHAnsi"/>
          <w:b/>
          <w:i/>
          <w:sz w:val="32"/>
          <w:szCs w:val="32"/>
        </w:rPr>
        <w:t xml:space="preserve"> планирование </w:t>
      </w:r>
      <w:r w:rsidRPr="006A6E83">
        <w:rPr>
          <w:rFonts w:cstheme="minorHAnsi"/>
          <w:b/>
          <w:i/>
          <w:sz w:val="32"/>
          <w:szCs w:val="32"/>
        </w:rPr>
        <w:t>для детей младшего дошкольного возраста</w:t>
      </w:r>
    </w:p>
    <w:p w:rsidR="006A6E83" w:rsidRPr="006A6E83" w:rsidRDefault="006A6E83" w:rsidP="008375EF">
      <w:pPr>
        <w:ind w:left="284" w:right="-426" w:firstLine="709"/>
        <w:jc w:val="center"/>
        <w:rPr>
          <w:rFonts w:cstheme="minorHAnsi"/>
          <w:b/>
          <w:i/>
          <w:sz w:val="32"/>
          <w:szCs w:val="32"/>
        </w:rPr>
      </w:pPr>
    </w:p>
    <w:p w:rsidR="005C0C25" w:rsidRPr="002F472F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Занятия проводятся </w:t>
      </w:r>
      <w:r w:rsidR="00BA162B">
        <w:rPr>
          <w:rFonts w:cstheme="minorHAnsi"/>
          <w:sz w:val="28"/>
          <w:szCs w:val="28"/>
        </w:rPr>
        <w:t>1 раз в неделю</w:t>
      </w:r>
      <w:r w:rsidR="00C51D4C">
        <w:rPr>
          <w:rFonts w:cstheme="minorHAnsi"/>
          <w:sz w:val="28"/>
          <w:szCs w:val="28"/>
        </w:rPr>
        <w:t>, 15 – 20 мин</w:t>
      </w:r>
    </w:p>
    <w:p w:rsidR="00BA162B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BA162B" w:rsidRPr="006A6E83" w:rsidRDefault="00373105" w:rsidP="008375EF">
      <w:pPr>
        <w:ind w:left="284" w:right="-426" w:firstLine="709"/>
        <w:jc w:val="both"/>
        <w:rPr>
          <w:rFonts w:cstheme="minorHAnsi"/>
          <w:i/>
          <w:sz w:val="28"/>
          <w:szCs w:val="28"/>
        </w:rPr>
      </w:pPr>
      <w:r w:rsidRPr="006A6E83">
        <w:rPr>
          <w:rFonts w:cstheme="minorHAnsi"/>
          <w:i/>
          <w:sz w:val="28"/>
          <w:szCs w:val="28"/>
        </w:rPr>
        <w:t>Интеграция образовательных областей:</w:t>
      </w:r>
    </w:p>
    <w:p w:rsidR="00373105" w:rsidRDefault="00373105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Познавательное развитие, художественно-эстетическое, физическое развитие, речевое развитие.</w:t>
      </w:r>
    </w:p>
    <w:p w:rsidR="00BA162B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BA162B" w:rsidRDefault="00BA162B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534"/>
        <w:gridCol w:w="1417"/>
        <w:gridCol w:w="3544"/>
        <w:gridCol w:w="2977"/>
        <w:gridCol w:w="4394"/>
        <w:gridCol w:w="2268"/>
      </w:tblGrid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областей:</w:t>
            </w:r>
          </w:p>
        </w:tc>
        <w:tc>
          <w:tcPr>
            <w:tcW w:w="2977" w:type="dxa"/>
          </w:tcPr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268" w:type="dxa"/>
          </w:tcPr>
          <w:p w:rsidR="007473AB" w:rsidRDefault="007473AB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7473AB" w:rsidRPr="00A130A3" w:rsidRDefault="007473AB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1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Знакомство с правилами работы на компьютере</w:t>
            </w:r>
          </w:p>
        </w:tc>
        <w:tc>
          <w:tcPr>
            <w:tcW w:w="4394" w:type="dxa"/>
          </w:tcPr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правила поведения при работе с компьютером, Познакомить с составными частями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тбука.</w:t>
            </w:r>
          </w:p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понятия для чего каждая составная часть нужна.</w:t>
            </w:r>
          </w:p>
          <w:p w:rsidR="007473AB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способностей.</w:t>
            </w:r>
          </w:p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770" w:rsidRDefault="007473AB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</w:t>
            </w:r>
          </w:p>
          <w:p w:rsidR="007473AB" w:rsidRPr="00A130A3" w:rsidRDefault="007473AB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"Веселая математика"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физическое развитие,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Знакомство с правилами работы на компьютере "Мышка"</w:t>
            </w:r>
          </w:p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"Собери в корзинку"</w:t>
            </w:r>
          </w:p>
        </w:tc>
        <w:tc>
          <w:tcPr>
            <w:tcW w:w="4394" w:type="dxa"/>
          </w:tcPr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правила поведения при работе с компьютером, гимнастикой для глаз. Познакомить с Т.Б. и с составными частями компьютера, ноутбука.</w:t>
            </w:r>
          </w:p>
          <w:p w:rsidR="007473AB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устройством ввода – Мышь. Научить пользоваться ей. Развивать внимание</w:t>
            </w:r>
            <w:r w:rsidR="009C3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восприятие</w:t>
            </w: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аккуратность.</w:t>
            </w:r>
          </w:p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10770" w:rsidRDefault="00F43711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Развивающая компьютерная игра </w:t>
            </w:r>
          </w:p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"Веселая математика" -</w:t>
            </w:r>
            <w:r w:rsidR="00361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3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физическое развитие,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Pr="00A130A3" w:rsidRDefault="009D4505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"Веселые мячики"</w:t>
            </w:r>
          </w:p>
        </w:tc>
        <w:tc>
          <w:tcPr>
            <w:tcW w:w="4394" w:type="dxa"/>
          </w:tcPr>
          <w:p w:rsidR="007473AB" w:rsidRPr="00A130A3" w:rsidRDefault="009D4505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владеть "мышкой"</w:t>
            </w:r>
            <w:r w:rsidR="007473AB" w:rsidRPr="00A130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5448">
              <w:rPr>
                <w:rFonts w:ascii="Times New Roman" w:hAnsi="Times New Roman"/>
                <w:sz w:val="28"/>
                <w:szCs w:val="28"/>
              </w:rPr>
              <w:t>Развитие внимания и восприятия</w:t>
            </w:r>
          </w:p>
        </w:tc>
        <w:tc>
          <w:tcPr>
            <w:tcW w:w="2268" w:type="dxa"/>
          </w:tcPr>
          <w:p w:rsidR="00D10770" w:rsidRDefault="00F43711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</w:t>
            </w:r>
          </w:p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"Веселая математика" - </w:t>
            </w:r>
            <w:r w:rsidR="009D45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4</w:t>
            </w:r>
          </w:p>
        </w:tc>
        <w:tc>
          <w:tcPr>
            <w:tcW w:w="3544" w:type="dxa"/>
          </w:tcPr>
          <w:p w:rsidR="007473AB" w:rsidRPr="00A130A3" w:rsidRDefault="00F43711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</w:t>
            </w:r>
            <w:r w:rsidR="007473AB">
              <w:rPr>
                <w:rFonts w:ascii="Times New Roman" w:hAnsi="Times New Roman"/>
                <w:sz w:val="28"/>
                <w:szCs w:val="28"/>
              </w:rPr>
              <w:t>Х</w:t>
            </w:r>
            <w:r w:rsidR="007473AB" w:rsidRPr="00A130A3">
              <w:rPr>
                <w:rFonts w:ascii="Times New Roman" w:hAnsi="Times New Roman"/>
                <w:sz w:val="28"/>
                <w:szCs w:val="28"/>
              </w:rPr>
              <w:t xml:space="preserve">удожественно-эстетическое, физическое развитие, </w:t>
            </w:r>
          </w:p>
        </w:tc>
        <w:tc>
          <w:tcPr>
            <w:tcW w:w="2977" w:type="dxa"/>
          </w:tcPr>
          <w:p w:rsidR="003619E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Мы рисуем</w:t>
            </w:r>
          </w:p>
          <w:p w:rsidR="007473AB" w:rsidRPr="00A130A3" w:rsidRDefault="003619E3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"Красное и желтое"</w:t>
            </w:r>
          </w:p>
        </w:tc>
        <w:tc>
          <w:tcPr>
            <w:tcW w:w="4394" w:type="dxa"/>
          </w:tcPr>
          <w:p w:rsidR="007473AB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Познакомить с программой по рисованию и научить пользоваться. Развивать творчество, воображение.</w:t>
            </w:r>
          </w:p>
          <w:p w:rsidR="007473AB" w:rsidRPr="00A130A3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770" w:rsidRDefault="00F43711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компьютерная игра</w:t>
            </w:r>
          </w:p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"Веселая математика" -</w:t>
            </w:r>
            <w:r w:rsidR="003619E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1</w:t>
            </w:r>
          </w:p>
        </w:tc>
        <w:tc>
          <w:tcPr>
            <w:tcW w:w="3544" w:type="dxa"/>
          </w:tcPr>
          <w:p w:rsidR="007473AB" w:rsidRPr="00A130A3" w:rsidRDefault="00623EF2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</w:t>
            </w:r>
            <w:r w:rsidR="007473AB">
              <w:rPr>
                <w:rFonts w:ascii="Times New Roman" w:hAnsi="Times New Roman"/>
                <w:sz w:val="28"/>
                <w:szCs w:val="28"/>
              </w:rPr>
              <w:t>Х</w:t>
            </w:r>
            <w:r w:rsidR="007473AB" w:rsidRPr="00A130A3">
              <w:rPr>
                <w:rFonts w:ascii="Times New Roman" w:hAnsi="Times New Roman"/>
                <w:sz w:val="28"/>
                <w:szCs w:val="28"/>
              </w:rPr>
              <w:t>удожественно-эстетическое</w:t>
            </w:r>
            <w:r>
              <w:rPr>
                <w:rFonts w:ascii="Times New Roman" w:hAnsi="Times New Roman"/>
                <w:sz w:val="28"/>
                <w:szCs w:val="28"/>
              </w:rPr>
              <w:t>равитие</w:t>
            </w:r>
          </w:p>
        </w:tc>
        <w:tc>
          <w:tcPr>
            <w:tcW w:w="2977" w:type="dxa"/>
          </w:tcPr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"Геометрические фигуры"</w:t>
            </w:r>
          </w:p>
        </w:tc>
        <w:tc>
          <w:tcPr>
            <w:tcW w:w="4394" w:type="dxa"/>
          </w:tcPr>
          <w:p w:rsidR="007473AB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пользоваться программой по рисованию.  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>Развивать творчество, воображение.</w:t>
            </w:r>
          </w:p>
          <w:p w:rsidR="00F43711" w:rsidRPr="00A130A3" w:rsidRDefault="00F43711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770" w:rsidRDefault="00F43711" w:rsidP="00D10770">
            <w:pPr>
              <w:pStyle w:val="a9"/>
              <w:ind w:left="33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</w:t>
            </w:r>
          </w:p>
          <w:p w:rsidR="007473AB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"Веселая математика" - </w:t>
            </w:r>
            <w:r w:rsidR="006354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</w:tc>
        <w:tc>
          <w:tcPr>
            <w:tcW w:w="2977" w:type="dxa"/>
          </w:tcPr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"Разноцветная радуга"</w:t>
            </w:r>
          </w:p>
        </w:tc>
        <w:tc>
          <w:tcPr>
            <w:tcW w:w="4394" w:type="dxa"/>
          </w:tcPr>
          <w:p w:rsidR="007473AB" w:rsidRDefault="007473AB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пользоваться программой по рисованию.  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>Развивать творчество, воображение.</w:t>
            </w:r>
          </w:p>
          <w:p w:rsidR="00F43711" w:rsidRPr="00A130A3" w:rsidRDefault="00F43711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3AB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7473AB" w:rsidRPr="00A130A3" w:rsidRDefault="007473AB" w:rsidP="00D10770">
            <w:pPr>
              <w:pStyle w:val="a9"/>
              <w:ind w:left="33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3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Default="0091774C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математика "</w:t>
            </w:r>
            <w:r w:rsidR="00BF106F">
              <w:rPr>
                <w:rFonts w:ascii="Times New Roman" w:hAnsi="Times New Roman"/>
                <w:sz w:val="28"/>
                <w:szCs w:val="28"/>
              </w:rPr>
              <w:t>Огород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473AB" w:rsidRPr="00A130A3" w:rsidRDefault="007473AB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473AB" w:rsidRPr="00A130A3" w:rsidRDefault="00BF106F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владеть "мышкой"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мышления, внимания и восприятия</w:t>
            </w:r>
          </w:p>
        </w:tc>
        <w:tc>
          <w:tcPr>
            <w:tcW w:w="2268" w:type="dxa"/>
          </w:tcPr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математика"- </w:t>
            </w:r>
            <w:r w:rsidR="009177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73AB" w:rsidRDefault="007473AB" w:rsidP="00D10770">
            <w:pPr>
              <w:ind w:left="33" w:right="-42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7473AB" w:rsidRPr="00A130A3" w:rsidRDefault="007473AB" w:rsidP="00D10770">
            <w:pPr>
              <w:pStyle w:val="a9"/>
              <w:ind w:left="33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4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художественно-эстетическое, речевое </w:t>
            </w:r>
            <w:r w:rsidRPr="00A130A3">
              <w:rPr>
                <w:rFonts w:ascii="Times New Roman" w:hAnsi="Times New Roman"/>
                <w:sz w:val="28"/>
                <w:szCs w:val="28"/>
              </w:rPr>
              <w:lastRenderedPageBreak/>
              <w:t>развитие.</w:t>
            </w:r>
          </w:p>
        </w:tc>
        <w:tc>
          <w:tcPr>
            <w:tcW w:w="2977" w:type="dxa"/>
          </w:tcPr>
          <w:p w:rsidR="007473AB" w:rsidRDefault="0091774C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Веселая математика</w:t>
            </w:r>
          </w:p>
          <w:p w:rsidR="00311042" w:rsidRPr="00A130A3" w:rsidRDefault="00311042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21BBF">
              <w:rPr>
                <w:rFonts w:ascii="Times New Roman" w:hAnsi="Times New Roman"/>
                <w:sz w:val="28"/>
                <w:szCs w:val="28"/>
              </w:rPr>
              <w:t>Аквариумные рыбки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:rsidR="00F43711" w:rsidRDefault="00A21BBF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владеть "мышкой"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логического мышления,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внимания, умение классифицировать по определенному признаку</w:t>
            </w:r>
          </w:p>
          <w:p w:rsidR="00A10C02" w:rsidRPr="00A130A3" w:rsidRDefault="00A10C02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Развивающая компьютерная игра "Веселая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математика" - </w:t>
            </w:r>
            <w:r w:rsidR="003110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7473AB" w:rsidRDefault="007473AB" w:rsidP="00D10770">
            <w:pPr>
              <w:pStyle w:val="a9"/>
              <w:ind w:left="33" w:right="-42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Август </w:t>
            </w:r>
          </w:p>
          <w:p w:rsidR="007473AB" w:rsidRPr="00A130A3" w:rsidRDefault="007473AB" w:rsidP="00D10770">
            <w:pPr>
              <w:pStyle w:val="a9"/>
              <w:ind w:left="33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1</w:t>
            </w:r>
          </w:p>
        </w:tc>
        <w:tc>
          <w:tcPr>
            <w:tcW w:w="3544" w:type="dxa"/>
          </w:tcPr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Default="00AA3E83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математика</w:t>
            </w:r>
          </w:p>
          <w:p w:rsidR="00AA3E83" w:rsidRPr="00A130A3" w:rsidRDefault="00AA3E83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21BBF">
              <w:rPr>
                <w:rFonts w:ascii="Times New Roman" w:hAnsi="Times New Roman"/>
                <w:sz w:val="28"/>
                <w:szCs w:val="28"/>
              </w:rPr>
              <w:t xml:space="preserve">Пуговицы для кукол"" </w:t>
            </w:r>
          </w:p>
        </w:tc>
        <w:tc>
          <w:tcPr>
            <w:tcW w:w="4394" w:type="dxa"/>
          </w:tcPr>
          <w:p w:rsidR="007473AB" w:rsidRDefault="00A21BBF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владеть "мышкой"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логического мышления, внимания, умение классифицировать по определенному признаку</w:t>
            </w:r>
          </w:p>
          <w:p w:rsidR="00F43711" w:rsidRPr="00A130A3" w:rsidRDefault="00F43711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73AB" w:rsidRPr="00A130A3" w:rsidTr="00D10770">
        <w:tc>
          <w:tcPr>
            <w:tcW w:w="534" w:type="dxa"/>
          </w:tcPr>
          <w:p w:rsidR="007473AB" w:rsidRPr="00A130A3" w:rsidRDefault="007473AB" w:rsidP="00D10770">
            <w:pPr>
              <w:pStyle w:val="a9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473AB" w:rsidRDefault="007473AB" w:rsidP="00D10770">
            <w:pPr>
              <w:pStyle w:val="a9"/>
              <w:ind w:left="33" w:right="-42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Август </w:t>
            </w:r>
          </w:p>
          <w:p w:rsidR="007473AB" w:rsidRPr="00A130A3" w:rsidRDefault="007473AB" w:rsidP="00D10770">
            <w:pPr>
              <w:pStyle w:val="a9"/>
              <w:ind w:left="33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7473AB" w:rsidRDefault="007473AB" w:rsidP="00D10770">
            <w:pPr>
              <w:pStyle w:val="a9"/>
              <w:ind w:right="176"/>
              <w:rPr>
                <w:rFonts w:cstheme="minorHAnsi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130A3">
              <w:rPr>
                <w:rFonts w:ascii="Times New Roman" w:hAnsi="Times New Roman"/>
                <w:sz w:val="28"/>
                <w:szCs w:val="28"/>
              </w:rPr>
              <w:t>эстетическое, речевое развитие.</w:t>
            </w:r>
          </w:p>
          <w:p w:rsidR="007473AB" w:rsidRPr="00A130A3" w:rsidRDefault="007473AB" w:rsidP="00D10770">
            <w:pPr>
              <w:pStyle w:val="a9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3AB" w:rsidRPr="00A130A3" w:rsidRDefault="00F43711" w:rsidP="00D10770">
            <w:pPr>
              <w:pStyle w:val="a9"/>
              <w:ind w:left="34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с конфетами</w:t>
            </w:r>
          </w:p>
        </w:tc>
        <w:tc>
          <w:tcPr>
            <w:tcW w:w="4394" w:type="dxa"/>
          </w:tcPr>
          <w:p w:rsidR="007473AB" w:rsidRPr="00A130A3" w:rsidRDefault="00F43711" w:rsidP="00D10770">
            <w:pPr>
              <w:pStyle w:val="a9"/>
              <w:ind w:left="34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пользоваться программой по рисованию.  </w:t>
            </w:r>
            <w:r w:rsidRPr="00A130A3">
              <w:rPr>
                <w:rFonts w:ascii="Times New Roman" w:hAnsi="Times New Roman"/>
                <w:sz w:val="28"/>
                <w:szCs w:val="28"/>
              </w:rPr>
              <w:t>Развивать творчество, воображение.</w:t>
            </w:r>
          </w:p>
        </w:tc>
        <w:tc>
          <w:tcPr>
            <w:tcW w:w="2268" w:type="dxa"/>
          </w:tcPr>
          <w:p w:rsidR="007473AB" w:rsidRPr="00A130A3" w:rsidRDefault="00F43711" w:rsidP="00D10770">
            <w:pPr>
              <w:pStyle w:val="a9"/>
              <w:ind w:left="33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center"/>
        <w:rPr>
          <w:rFonts w:cstheme="minorHAnsi"/>
          <w:b/>
          <w:i/>
          <w:sz w:val="32"/>
          <w:szCs w:val="32"/>
        </w:rPr>
      </w:pPr>
      <w:r w:rsidRPr="006A6E83">
        <w:rPr>
          <w:rFonts w:cstheme="minorHAnsi"/>
          <w:b/>
          <w:i/>
          <w:sz w:val="32"/>
          <w:szCs w:val="32"/>
        </w:rPr>
        <w:lastRenderedPageBreak/>
        <w:t xml:space="preserve">Перспективное  планирование для детей </w:t>
      </w:r>
      <w:r w:rsidR="00723900">
        <w:rPr>
          <w:rFonts w:cstheme="minorHAnsi"/>
          <w:b/>
          <w:i/>
          <w:sz w:val="32"/>
          <w:szCs w:val="32"/>
        </w:rPr>
        <w:t>старшего</w:t>
      </w:r>
      <w:r w:rsidRPr="006A6E83">
        <w:rPr>
          <w:rFonts w:cstheme="minorHAnsi"/>
          <w:b/>
          <w:i/>
          <w:sz w:val="32"/>
          <w:szCs w:val="32"/>
        </w:rPr>
        <w:t xml:space="preserve"> дошкольного возраста</w:t>
      </w:r>
    </w:p>
    <w:p w:rsidR="00623EF2" w:rsidRPr="006A6E83" w:rsidRDefault="00623EF2" w:rsidP="008375EF">
      <w:pPr>
        <w:ind w:left="284" w:right="-426" w:firstLine="709"/>
        <w:jc w:val="center"/>
        <w:rPr>
          <w:rFonts w:cstheme="minorHAnsi"/>
          <w:b/>
          <w:i/>
          <w:sz w:val="32"/>
          <w:szCs w:val="32"/>
        </w:rPr>
      </w:pPr>
    </w:p>
    <w:p w:rsidR="00623EF2" w:rsidRPr="002F472F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Занятия проводятся 1 раз в неделю</w:t>
      </w:r>
      <w:r w:rsidR="00C51D4C">
        <w:rPr>
          <w:rFonts w:cstheme="minorHAnsi"/>
          <w:sz w:val="28"/>
          <w:szCs w:val="28"/>
        </w:rPr>
        <w:t>, 20 – 25 мин</w:t>
      </w:r>
      <w:bookmarkStart w:id="0" w:name="_GoBack"/>
      <w:bookmarkEnd w:id="0"/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Pr="006A6E83" w:rsidRDefault="00623EF2" w:rsidP="008375EF">
      <w:pPr>
        <w:ind w:left="284" w:right="-426" w:firstLine="709"/>
        <w:jc w:val="both"/>
        <w:rPr>
          <w:rFonts w:cstheme="minorHAnsi"/>
          <w:i/>
          <w:sz w:val="28"/>
          <w:szCs w:val="28"/>
        </w:rPr>
      </w:pPr>
      <w:r w:rsidRPr="006A6E83">
        <w:rPr>
          <w:rFonts w:cstheme="minorHAnsi"/>
          <w:i/>
          <w:sz w:val="28"/>
          <w:szCs w:val="28"/>
        </w:rPr>
        <w:t>Интеграция образовательных областей:</w:t>
      </w: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Познавательное развитие, художественно-эстетическое, физическое развитие, речевое развитие.</w:t>
      </w: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534"/>
        <w:gridCol w:w="1417"/>
        <w:gridCol w:w="3544"/>
        <w:gridCol w:w="3118"/>
        <w:gridCol w:w="4395"/>
        <w:gridCol w:w="2126"/>
      </w:tblGrid>
      <w:tr w:rsidR="00623EF2" w:rsidRPr="00623EF2" w:rsidTr="00E77120">
        <w:tc>
          <w:tcPr>
            <w:tcW w:w="53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623EF2" w:rsidRPr="00623EF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623EF2">
              <w:rPr>
                <w:rFonts w:cstheme="minorHAnsi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областей:</w:t>
            </w:r>
          </w:p>
        </w:tc>
        <w:tc>
          <w:tcPr>
            <w:tcW w:w="3118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5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126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EF2" w:rsidRPr="00623EF2" w:rsidTr="00E77120">
        <w:tc>
          <w:tcPr>
            <w:tcW w:w="53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3EF2" w:rsidRPr="00623EF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623EF2"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623EF2" w:rsidRPr="00623EF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623EF2">
              <w:rPr>
                <w:rFonts w:cstheme="minorHAnsi"/>
                <w:sz w:val="28"/>
                <w:szCs w:val="28"/>
              </w:rPr>
              <w:t>Занятие 1</w:t>
            </w:r>
          </w:p>
        </w:tc>
        <w:tc>
          <w:tcPr>
            <w:tcW w:w="354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развитие.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Знакомство с правилами работы на компьютере</w:t>
            </w:r>
          </w:p>
        </w:tc>
        <w:tc>
          <w:tcPr>
            <w:tcW w:w="4395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правила поведения при работе с компьютером, Познакомить с составными частями нетбука.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понятия для чего каждая составная часть нужна.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способностей.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компьютерная игра "Веселая математика"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3EF2" w:rsidRPr="00623EF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623EF2"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623EF2" w:rsidRPr="00623EF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623EF2"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развитие.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Знакомство с правилами работы на компьютере "Мышка"</w:t>
            </w:r>
          </w:p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623EF2">
              <w:rPr>
                <w:rFonts w:ascii="Times New Roman" w:hAnsi="Times New Roman"/>
                <w:sz w:val="28"/>
                <w:szCs w:val="28"/>
              </w:rPr>
              <w:t>"Собери в корзинку"</w:t>
            </w:r>
          </w:p>
        </w:tc>
        <w:tc>
          <w:tcPr>
            <w:tcW w:w="4395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основные правила поведения при работе с компьютером, гимнастикой для глаз. Познакомить с Т.Б. и с составными частями компьютера, ноутбука.</w:t>
            </w:r>
          </w:p>
          <w:p w:rsid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устройством ввода – Мышь. Научить пользоваться ей. Развивать внимание и восприятие, аккуратность.</w:t>
            </w:r>
          </w:p>
          <w:p w:rsidR="00A10C02" w:rsidRPr="00623EF2" w:rsidRDefault="00A10C0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3EF2" w:rsidRPr="00623EF2" w:rsidRDefault="00623EF2" w:rsidP="008375EF">
            <w:pPr>
              <w:pStyle w:val="a9"/>
              <w:ind w:left="284" w:right="-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 w:rsid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 </w:t>
            </w:r>
            <w:r w:rsidRPr="00623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354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развитие, </w:t>
            </w:r>
            <w:r w:rsidRPr="00D74212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развитие, речевое развитие.</w:t>
            </w:r>
          </w:p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="00D74212" w:rsidRPr="00D74212">
              <w:rPr>
                <w:rFonts w:ascii="Times New Roman" w:hAnsi="Times New Roman"/>
                <w:sz w:val="28"/>
                <w:szCs w:val="28"/>
              </w:rPr>
              <w:t>Детский футбол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 xml:space="preserve">"    </w:t>
            </w:r>
          </w:p>
        </w:tc>
        <w:tc>
          <w:tcPr>
            <w:tcW w:w="4395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 xml:space="preserve">Закрепить умение владеть </w:t>
            </w:r>
            <w:r w:rsidRPr="00D74212">
              <w:rPr>
                <w:rFonts w:ascii="Times New Roman" w:hAnsi="Times New Roman"/>
                <w:sz w:val="28"/>
                <w:szCs w:val="28"/>
              </w:rPr>
              <w:lastRenderedPageBreak/>
              <w:t>"мышкой". Развитие внимания и восприятия</w:t>
            </w:r>
          </w:p>
        </w:tc>
        <w:tc>
          <w:tcPr>
            <w:tcW w:w="2126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Развивающая </w:t>
            </w:r>
            <w:r w:rsidRP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компьютерная игра "Веселая математика" - </w:t>
            </w:r>
            <w:r w:rsidR="00D74212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t xml:space="preserve">Июнь </w:t>
            </w:r>
          </w:p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t>Занятие 4</w:t>
            </w:r>
          </w:p>
        </w:tc>
        <w:tc>
          <w:tcPr>
            <w:tcW w:w="354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Художественно-эстетическое, физическое развитие, </w:t>
            </w:r>
          </w:p>
        </w:tc>
        <w:tc>
          <w:tcPr>
            <w:tcW w:w="3118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 xml:space="preserve">Мы рисуем  </w:t>
            </w:r>
          </w:p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"</w:t>
            </w:r>
            <w:r w:rsidR="00D74212">
              <w:rPr>
                <w:rFonts w:ascii="Times New Roman" w:hAnsi="Times New Roman"/>
                <w:sz w:val="28"/>
                <w:szCs w:val="28"/>
              </w:rPr>
              <w:t>Посудная лавка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Познакомить с программой по рисованию и научить пользоваться. Развивать творчество, воображение.</w:t>
            </w:r>
          </w:p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компьютерная игра "Веселая математика" -</w:t>
            </w:r>
            <w:r w:rsid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623EF2" w:rsidRPr="00D742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D74212">
              <w:rPr>
                <w:rFonts w:cstheme="minorHAnsi"/>
                <w:sz w:val="28"/>
                <w:szCs w:val="28"/>
              </w:rPr>
              <w:t>Занятие 1</w:t>
            </w:r>
          </w:p>
        </w:tc>
        <w:tc>
          <w:tcPr>
            <w:tcW w:w="3544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 ра</w:t>
            </w:r>
            <w:r w:rsidR="00D74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3118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"</w:t>
            </w:r>
            <w:r w:rsidR="00167512">
              <w:rPr>
                <w:rFonts w:ascii="Times New Roman" w:hAnsi="Times New Roman"/>
                <w:sz w:val="28"/>
                <w:szCs w:val="28"/>
              </w:rPr>
              <w:t>Красное - желтое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hAnsi="Times New Roman"/>
                <w:sz w:val="28"/>
                <w:szCs w:val="28"/>
              </w:rPr>
              <w:t>Закрепить умение пользоваться программой по рисованию.  Развивать творчество, воображение.</w:t>
            </w:r>
          </w:p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EF2" w:rsidRPr="00D742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D7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 w:rsidRPr="00D74212">
              <w:rPr>
                <w:rFonts w:ascii="Times New Roman" w:hAnsi="Times New Roman"/>
                <w:sz w:val="28"/>
                <w:szCs w:val="28"/>
              </w:rPr>
              <w:t>7</w:t>
            </w:r>
            <w:r w:rsidR="00167512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417" w:type="dxa"/>
          </w:tcPr>
          <w:p w:rsidR="00623EF2" w:rsidRPr="001675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167512"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623EF2" w:rsidRPr="001675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167512"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</w:tc>
        <w:tc>
          <w:tcPr>
            <w:tcW w:w="3118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"Разноцветная радуга"</w:t>
            </w:r>
          </w:p>
        </w:tc>
        <w:tc>
          <w:tcPr>
            <w:tcW w:w="4395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Закрепить умение пользоваться программой по рисованию.  Развивать творчество, воображение.</w:t>
            </w:r>
          </w:p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 w:rsidRPr="00167512">
              <w:rPr>
                <w:rFonts w:ascii="Times New Roman" w:hAnsi="Times New Roman"/>
                <w:sz w:val="28"/>
                <w:szCs w:val="28"/>
              </w:rPr>
              <w:t>12</w:t>
            </w:r>
            <w:r w:rsidR="00167512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3EF2" w:rsidRPr="00167512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167512"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cstheme="minorHAnsi"/>
                <w:sz w:val="28"/>
                <w:szCs w:val="28"/>
              </w:rPr>
              <w:t>Занятие 3</w:t>
            </w:r>
          </w:p>
        </w:tc>
        <w:tc>
          <w:tcPr>
            <w:tcW w:w="3544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Веселая математика "Огород"</w:t>
            </w:r>
          </w:p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hAnsi="Times New Roman"/>
                <w:sz w:val="28"/>
                <w:szCs w:val="28"/>
              </w:rPr>
              <w:t>Закрепить умение владеть "мышкой". Развитие логического мышления, внимания и восприятия</w:t>
            </w:r>
          </w:p>
        </w:tc>
        <w:tc>
          <w:tcPr>
            <w:tcW w:w="2126" w:type="dxa"/>
          </w:tcPr>
          <w:p w:rsidR="00623EF2" w:rsidRPr="00167512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167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математика"- </w:t>
            </w:r>
            <w:r w:rsidRPr="00167512">
              <w:rPr>
                <w:rFonts w:ascii="Times New Roman" w:hAnsi="Times New Roman"/>
                <w:sz w:val="28"/>
                <w:szCs w:val="28"/>
              </w:rPr>
              <w:t>10</w:t>
            </w:r>
            <w:r w:rsidR="00167512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23EF2" w:rsidRPr="00723900" w:rsidRDefault="00623EF2" w:rsidP="008375EF">
            <w:pPr>
              <w:ind w:left="284" w:right="-426"/>
              <w:jc w:val="both"/>
              <w:rPr>
                <w:rFonts w:cstheme="minorHAnsi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t xml:space="preserve">Июль 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t>Занятие 4</w:t>
            </w:r>
          </w:p>
        </w:tc>
        <w:tc>
          <w:tcPr>
            <w:tcW w:w="354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художественно-эстетическое, речевое развитие.</w:t>
            </w:r>
          </w:p>
        </w:tc>
        <w:tc>
          <w:tcPr>
            <w:tcW w:w="3118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Веселая математика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"Аквариумные рыбки"</w:t>
            </w:r>
          </w:p>
        </w:tc>
        <w:tc>
          <w:tcPr>
            <w:tcW w:w="4395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Закрепить умение владеть "мышкой". Развитие логического мышления, внимания, умение классифицировать по определенному признаку</w:t>
            </w:r>
          </w:p>
        </w:tc>
        <w:tc>
          <w:tcPr>
            <w:tcW w:w="2126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 w:rsidRPr="00723900">
              <w:rPr>
                <w:rFonts w:ascii="Times New Roman" w:hAnsi="Times New Roman"/>
                <w:sz w:val="28"/>
                <w:szCs w:val="28"/>
              </w:rPr>
              <w:t>8</w:t>
            </w:r>
            <w:r w:rsidR="00723900" w:rsidRPr="00723900">
              <w:rPr>
                <w:rFonts w:ascii="Times New Roman" w:hAnsi="Times New Roman"/>
                <w:sz w:val="28"/>
                <w:szCs w:val="28"/>
              </w:rPr>
              <w:t>, 19</w:t>
            </w:r>
          </w:p>
        </w:tc>
      </w:tr>
      <w:tr w:rsidR="00623EF2" w:rsidRPr="00623EF2" w:rsidTr="00E77120">
        <w:tc>
          <w:tcPr>
            <w:tcW w:w="53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cstheme="minorHAnsi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t xml:space="preserve">Август 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lastRenderedPageBreak/>
              <w:t>Занятие 1</w:t>
            </w:r>
          </w:p>
        </w:tc>
        <w:tc>
          <w:tcPr>
            <w:tcW w:w="354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развитие, </w:t>
            </w: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художественно-эстетическое, речевое развитие.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>Веселая математика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"Пуговицы для кукол"" </w:t>
            </w:r>
          </w:p>
        </w:tc>
        <w:tc>
          <w:tcPr>
            <w:tcW w:w="4395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умение владеть </w:t>
            </w: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>"мышкой". Развитие логического мышления, внимания, умение классифицировать по определенному признаку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Развивающая </w:t>
            </w:r>
            <w:r w:rsidRPr="00723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компьютерная игра "Веселая математика" - </w:t>
            </w:r>
            <w:r w:rsidRPr="00723900">
              <w:rPr>
                <w:rFonts w:ascii="Times New Roman" w:hAnsi="Times New Roman"/>
                <w:sz w:val="28"/>
                <w:szCs w:val="28"/>
              </w:rPr>
              <w:t>20</w:t>
            </w:r>
            <w:r w:rsidR="00723900" w:rsidRPr="00723900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</w:tr>
      <w:tr w:rsidR="00623EF2" w:rsidRPr="00A130A3" w:rsidTr="00E77120">
        <w:tc>
          <w:tcPr>
            <w:tcW w:w="53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cstheme="minorHAnsi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t xml:space="preserve">Август 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cstheme="minorHAnsi"/>
                <w:sz w:val="28"/>
                <w:szCs w:val="28"/>
              </w:rPr>
              <w:t>Занятие 2</w:t>
            </w:r>
          </w:p>
        </w:tc>
        <w:tc>
          <w:tcPr>
            <w:tcW w:w="3544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cstheme="minorHAnsi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Познавательное развитие, художественно-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эстетическое, речевое развитие.</w:t>
            </w:r>
          </w:p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3EF2" w:rsidRPr="00723900" w:rsidRDefault="00723900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"Посчитай - ка"</w:t>
            </w:r>
          </w:p>
        </w:tc>
        <w:tc>
          <w:tcPr>
            <w:tcW w:w="4395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hAnsi="Times New Roman"/>
                <w:sz w:val="28"/>
                <w:szCs w:val="28"/>
              </w:rPr>
              <w:t>Закрепить умение пользоваться программой по рисованию.  Развивать творчество, воображение.</w:t>
            </w:r>
          </w:p>
        </w:tc>
        <w:tc>
          <w:tcPr>
            <w:tcW w:w="2126" w:type="dxa"/>
          </w:tcPr>
          <w:p w:rsidR="00623EF2" w:rsidRPr="00723900" w:rsidRDefault="00623EF2" w:rsidP="008375EF">
            <w:pPr>
              <w:pStyle w:val="a9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723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компьютерная игра "Веселая математика" - </w:t>
            </w:r>
            <w:r w:rsidR="00723900">
              <w:rPr>
                <w:rFonts w:ascii="Times New Roman" w:hAnsi="Times New Roman"/>
                <w:sz w:val="28"/>
                <w:szCs w:val="28"/>
              </w:rPr>
              <w:t>17, 18</w:t>
            </w:r>
          </w:p>
        </w:tc>
      </w:tr>
    </w:tbl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F43711" w:rsidRDefault="00F43711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623EF2" w:rsidRDefault="00623EF2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p w:rsidR="0014778A" w:rsidRPr="002F472F" w:rsidRDefault="0014778A" w:rsidP="008375EF">
      <w:pPr>
        <w:ind w:left="284" w:right="-426" w:firstLine="709"/>
        <w:jc w:val="both"/>
        <w:rPr>
          <w:rFonts w:cstheme="minorHAnsi"/>
          <w:sz w:val="28"/>
          <w:szCs w:val="28"/>
        </w:rPr>
      </w:pPr>
    </w:p>
    <w:sectPr w:rsidR="0014778A" w:rsidRPr="002F472F" w:rsidSect="00C66BFA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5B27"/>
    <w:rsid w:val="000209CA"/>
    <w:rsid w:val="00086C90"/>
    <w:rsid w:val="000B248F"/>
    <w:rsid w:val="001207BE"/>
    <w:rsid w:val="0014778A"/>
    <w:rsid w:val="00167512"/>
    <w:rsid w:val="001A3588"/>
    <w:rsid w:val="001E7481"/>
    <w:rsid w:val="00202A83"/>
    <w:rsid w:val="00216614"/>
    <w:rsid w:val="00265B27"/>
    <w:rsid w:val="002F472F"/>
    <w:rsid w:val="00311042"/>
    <w:rsid w:val="003619E3"/>
    <w:rsid w:val="00373105"/>
    <w:rsid w:val="00384641"/>
    <w:rsid w:val="003F54B9"/>
    <w:rsid w:val="004436F2"/>
    <w:rsid w:val="00495BD6"/>
    <w:rsid w:val="00544594"/>
    <w:rsid w:val="00552981"/>
    <w:rsid w:val="0058686F"/>
    <w:rsid w:val="005C0C25"/>
    <w:rsid w:val="00623EF2"/>
    <w:rsid w:val="00635448"/>
    <w:rsid w:val="006A6E83"/>
    <w:rsid w:val="006C1EC1"/>
    <w:rsid w:val="006D5162"/>
    <w:rsid w:val="006E2A49"/>
    <w:rsid w:val="006E4AC5"/>
    <w:rsid w:val="006F0BA1"/>
    <w:rsid w:val="00723900"/>
    <w:rsid w:val="007473AB"/>
    <w:rsid w:val="0079591D"/>
    <w:rsid w:val="007D2D12"/>
    <w:rsid w:val="008375EF"/>
    <w:rsid w:val="008B526F"/>
    <w:rsid w:val="0091774C"/>
    <w:rsid w:val="009236B0"/>
    <w:rsid w:val="00946BF0"/>
    <w:rsid w:val="00977086"/>
    <w:rsid w:val="009A55D5"/>
    <w:rsid w:val="009C3E28"/>
    <w:rsid w:val="009D4505"/>
    <w:rsid w:val="00A10C02"/>
    <w:rsid w:val="00A130A3"/>
    <w:rsid w:val="00A21BBF"/>
    <w:rsid w:val="00AA3E83"/>
    <w:rsid w:val="00B552AD"/>
    <w:rsid w:val="00BA162B"/>
    <w:rsid w:val="00BF106F"/>
    <w:rsid w:val="00C51D4C"/>
    <w:rsid w:val="00C66BFA"/>
    <w:rsid w:val="00C831BD"/>
    <w:rsid w:val="00CE32C2"/>
    <w:rsid w:val="00D01F9D"/>
    <w:rsid w:val="00D10770"/>
    <w:rsid w:val="00D421AC"/>
    <w:rsid w:val="00D50207"/>
    <w:rsid w:val="00D60E8A"/>
    <w:rsid w:val="00D74212"/>
    <w:rsid w:val="00D91B05"/>
    <w:rsid w:val="00DA75AD"/>
    <w:rsid w:val="00E15C04"/>
    <w:rsid w:val="00E23D98"/>
    <w:rsid w:val="00E5480C"/>
    <w:rsid w:val="00EA22A6"/>
    <w:rsid w:val="00ED1C9B"/>
    <w:rsid w:val="00F03DB7"/>
    <w:rsid w:val="00F43711"/>
    <w:rsid w:val="00F4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C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C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C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C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C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C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C9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C9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C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6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C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6C9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C9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C9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6C9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6C9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6C9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6C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6C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6C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6C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6C90"/>
    <w:rPr>
      <w:b/>
      <w:bCs/>
    </w:rPr>
  </w:style>
  <w:style w:type="character" w:styleId="a8">
    <w:name w:val="Emphasis"/>
    <w:basedOn w:val="a0"/>
    <w:uiPriority w:val="20"/>
    <w:qFormat/>
    <w:rsid w:val="00086C9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86C9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86C90"/>
    <w:rPr>
      <w:sz w:val="24"/>
      <w:szCs w:val="32"/>
    </w:rPr>
  </w:style>
  <w:style w:type="paragraph" w:styleId="ab">
    <w:name w:val="List Paragraph"/>
    <w:basedOn w:val="a"/>
    <w:uiPriority w:val="34"/>
    <w:qFormat/>
    <w:rsid w:val="00086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C9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086C90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6C90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86C9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86C9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86C9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86C9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86C9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86C9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86C90"/>
    <w:pPr>
      <w:outlineLvl w:val="9"/>
    </w:pPr>
  </w:style>
  <w:style w:type="table" w:styleId="af4">
    <w:name w:val="Table Grid"/>
    <w:basedOn w:val="a1"/>
    <w:uiPriority w:val="59"/>
    <w:rsid w:val="00BA1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BF3DBD-DF64-42AE-9607-AC049653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2015-05-29T15:35:00Z</cp:lastPrinted>
  <dcterms:created xsi:type="dcterms:W3CDTF">2015-05-28T15:52:00Z</dcterms:created>
  <dcterms:modified xsi:type="dcterms:W3CDTF">2015-06-03T17:26:00Z</dcterms:modified>
</cp:coreProperties>
</file>