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38" w:rsidRPr="00A55738" w:rsidRDefault="00A55738" w:rsidP="00A5573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КОНСПЕКТ  УРОКА РУССКОГО ЯЗЫКА В 5 КЛАССЕ  ПО ТЕМЕ</w:t>
      </w:r>
      <w:r w:rsidRPr="00A55738">
        <w:rPr>
          <w:rFonts w:ascii="Times New Roman" w:eastAsia="Calibri" w:hAnsi="Times New Roman" w:cs="Times New Roman"/>
          <w:b/>
          <w:sz w:val="24"/>
          <w:szCs w:val="24"/>
        </w:rPr>
        <w:t xml:space="preserve"> «МОРФОЛОГИЧЕСКИЙ РАЗБОР ИМЕНИ ПРИЛАГАТЕЛЬНОГО»</w:t>
      </w:r>
    </w:p>
    <w:p w:rsidR="00A55738" w:rsidRPr="00A55738" w:rsidRDefault="00A55738" w:rsidP="00A55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урока.</w:t>
      </w:r>
      <w:r w:rsidRPr="00A55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Урок-закрепление.</w:t>
      </w:r>
    </w:p>
    <w:p w:rsidR="00A55738" w:rsidRPr="00A55738" w:rsidRDefault="00A55738" w:rsidP="00A55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урока.</w:t>
      </w:r>
      <w:r w:rsidRPr="00A55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– радуга с использованием здоровьесберегающих технологий.</w:t>
      </w:r>
    </w:p>
    <w:p w:rsidR="00A55738" w:rsidRPr="00A55738" w:rsidRDefault="00A55738" w:rsidP="00A55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</w:t>
      </w:r>
    </w:p>
    <w:p w:rsidR="00A55738" w:rsidRPr="00A55738" w:rsidRDefault="00A55738" w:rsidP="00A55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5573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Образовательные:</w:t>
      </w:r>
      <w:r w:rsidRPr="00A557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A55738" w:rsidRPr="00A55738" w:rsidRDefault="00A55738" w:rsidP="00A557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57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Обобщение и структурирование материала по  теме «имя прилагательное»; </w:t>
      </w:r>
    </w:p>
    <w:p w:rsidR="00A55738" w:rsidRPr="00A55738" w:rsidRDefault="00A55738" w:rsidP="00A557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5738">
        <w:rPr>
          <w:rFonts w:ascii="Times New Roman" w:eastAsia="Calibri" w:hAnsi="Times New Roman" w:cs="Times New Roman"/>
          <w:color w:val="000000"/>
          <w:sz w:val="24"/>
          <w:szCs w:val="24"/>
        </w:rPr>
        <w:t>научить выполнять морфологический разбор части речи;</w:t>
      </w:r>
    </w:p>
    <w:p w:rsidR="00A55738" w:rsidRPr="00A55738" w:rsidRDefault="00A55738" w:rsidP="00A557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57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умений и навыков применения имён прилагательных в устной и письменной речи; </w:t>
      </w:r>
    </w:p>
    <w:p w:rsidR="00A55738" w:rsidRPr="00A55738" w:rsidRDefault="00A55738" w:rsidP="00A557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57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реализация творческих заданий; </w:t>
      </w:r>
    </w:p>
    <w:p w:rsidR="00A55738" w:rsidRPr="00A55738" w:rsidRDefault="00A55738" w:rsidP="00A557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5738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практическое применение умений и навыков работы с тексто</w:t>
      </w:r>
      <w:bookmarkStart w:id="0" w:name="_GoBack"/>
      <w:bookmarkEnd w:id="0"/>
      <w:r w:rsidR="00F45647" w:rsidRPr="00A55738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F45647" w:rsidRPr="00A55738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 их совершенствование </w:t>
      </w:r>
    </w:p>
    <w:p w:rsidR="00A55738" w:rsidRPr="00A55738" w:rsidRDefault="00A55738" w:rsidP="00A557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расширение лексического запаса слов учащихся</w:t>
      </w:r>
    </w:p>
    <w:p w:rsidR="00A55738" w:rsidRPr="00A55738" w:rsidRDefault="00A55738" w:rsidP="00A557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актуализация собственного языкового опыта учащихся</w:t>
      </w:r>
    </w:p>
    <w:p w:rsidR="00A55738" w:rsidRPr="00A55738" w:rsidRDefault="00A55738" w:rsidP="00A55738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5573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Развивающие:</w:t>
      </w:r>
    </w:p>
    <w:p w:rsidR="00A55738" w:rsidRPr="00A55738" w:rsidRDefault="00A55738" w:rsidP="00A5573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-повышение интеллектуального уровня учащихся</w:t>
      </w:r>
    </w:p>
    <w:p w:rsidR="00A55738" w:rsidRPr="00A55738" w:rsidRDefault="00A55738" w:rsidP="00A5573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-развитие интереса к русскому языку и лингвистике</w:t>
      </w:r>
    </w:p>
    <w:p w:rsidR="00A55738" w:rsidRPr="00A55738" w:rsidRDefault="00A55738" w:rsidP="00A55738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-расширение кругозора учащихся</w:t>
      </w:r>
      <w:r w:rsidRPr="00A557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55738" w:rsidRPr="00A55738" w:rsidRDefault="00A55738" w:rsidP="00A5573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color w:val="000000"/>
          <w:sz w:val="24"/>
          <w:szCs w:val="24"/>
        </w:rPr>
        <w:t>-развитие образного мышления, способности реализовывать свои чувства, настроения, ассоциации через систему творческих заданий</w:t>
      </w:r>
    </w:p>
    <w:p w:rsidR="00A55738" w:rsidRPr="00A55738" w:rsidRDefault="00A55738" w:rsidP="00A55738">
      <w:pPr>
        <w:spacing w:before="100" w:beforeAutospacing="1" w:after="100" w:afterAutospacing="1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A557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Воспитательные: </w:t>
      </w:r>
    </w:p>
    <w:p w:rsidR="00A55738" w:rsidRPr="00A55738" w:rsidRDefault="00A55738" w:rsidP="00A557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57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культуры речи; </w:t>
      </w:r>
    </w:p>
    <w:p w:rsidR="00A55738" w:rsidRPr="00A55738" w:rsidRDefault="00A55738" w:rsidP="00A557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57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 умения слышать и чувствовать собеседника; </w:t>
      </w:r>
    </w:p>
    <w:p w:rsidR="00A55738" w:rsidRPr="00A55738" w:rsidRDefault="00A55738" w:rsidP="00A557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557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эстетического вкуса. </w:t>
      </w:r>
    </w:p>
    <w:p w:rsidR="00A55738" w:rsidRPr="00A55738" w:rsidRDefault="00A55738" w:rsidP="00A557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воспитывать у детей бережное отношение к своему здоровью.</w:t>
      </w:r>
    </w:p>
    <w:p w:rsidR="00A55738" w:rsidRPr="00A55738" w:rsidRDefault="00A55738" w:rsidP="00A55738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5573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Здоровьесберегающие</w:t>
      </w:r>
      <w:proofErr w:type="spellEnd"/>
      <w:r w:rsidRPr="00A55738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A55738" w:rsidRPr="00A55738" w:rsidRDefault="00A55738" w:rsidP="00A55738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способствовать сохранению и укреплению здоровья учащихся через </w:t>
      </w:r>
      <w:proofErr w:type="spellStart"/>
      <w:r w:rsidRPr="00A55738">
        <w:rPr>
          <w:rFonts w:ascii="Times New Roman" w:eastAsia="Calibri" w:hAnsi="Times New Roman" w:cs="Times New Roman"/>
          <w:sz w:val="24"/>
          <w:szCs w:val="24"/>
        </w:rPr>
        <w:t>физминутки</w:t>
      </w:r>
      <w:proofErr w:type="spellEnd"/>
      <w:r w:rsidRPr="00A55738">
        <w:rPr>
          <w:rFonts w:ascii="Times New Roman" w:eastAsia="Calibri" w:hAnsi="Times New Roman" w:cs="Times New Roman"/>
          <w:sz w:val="24"/>
          <w:szCs w:val="24"/>
        </w:rPr>
        <w:t>, динамические паузы, релаксацию;</w:t>
      </w:r>
    </w:p>
    <w:p w:rsidR="00A55738" w:rsidRPr="00A55738" w:rsidRDefault="00A55738" w:rsidP="00A55738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приобщать детей к здоровому образу жизни. </w:t>
      </w:r>
    </w:p>
    <w:p w:rsidR="00A55738" w:rsidRPr="00A55738" w:rsidRDefault="00A55738" w:rsidP="00A55738">
      <w:pPr>
        <w:spacing w:before="100" w:beforeAutospacing="1" w:after="100" w:afterAutospacing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5738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Технологии</w:t>
      </w:r>
    </w:p>
    <w:p w:rsidR="00A55738" w:rsidRPr="00A55738" w:rsidRDefault="00A55738" w:rsidP="00A557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55738">
        <w:rPr>
          <w:rFonts w:ascii="Times New Roman" w:eastAsia="Calibri" w:hAnsi="Times New Roman" w:cs="Times New Roman"/>
          <w:bCs/>
          <w:sz w:val="24"/>
          <w:szCs w:val="24"/>
        </w:rPr>
        <w:t xml:space="preserve">Критического мышления через чтение и письмо </w:t>
      </w:r>
    </w:p>
    <w:p w:rsidR="00A55738" w:rsidRPr="00A55738" w:rsidRDefault="00A55738" w:rsidP="00A557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A55738">
        <w:rPr>
          <w:rFonts w:ascii="Times New Roman" w:eastAsia="Calibri" w:hAnsi="Times New Roman" w:cs="Times New Roman"/>
          <w:bCs/>
          <w:sz w:val="24"/>
          <w:szCs w:val="24"/>
        </w:rPr>
        <w:t>Здоровьесбережения</w:t>
      </w:r>
      <w:proofErr w:type="spellEnd"/>
    </w:p>
    <w:p w:rsidR="00A55738" w:rsidRPr="00A55738" w:rsidRDefault="00A55738" w:rsidP="00A557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55738">
        <w:rPr>
          <w:rFonts w:ascii="Times New Roman" w:eastAsia="Calibri" w:hAnsi="Times New Roman" w:cs="Times New Roman"/>
          <w:bCs/>
          <w:sz w:val="24"/>
          <w:szCs w:val="24"/>
        </w:rPr>
        <w:t xml:space="preserve">Проблемное обучение </w:t>
      </w:r>
    </w:p>
    <w:p w:rsidR="00A55738" w:rsidRDefault="00A55738" w:rsidP="00A55738">
      <w:pPr>
        <w:spacing w:before="100" w:beforeAutospacing="1" w:after="100" w:afterAutospacing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5738" w:rsidRPr="00A55738" w:rsidRDefault="00A55738" w:rsidP="00A55738">
      <w:pPr>
        <w:spacing w:before="100" w:beforeAutospacing="1" w:after="100" w:afterAutospacing="1"/>
        <w:rPr>
          <w:rFonts w:ascii="Times New Roman" w:eastAsia="Calibri" w:hAnsi="Times New Roman" w:cs="Times New Roman"/>
          <w:bCs/>
          <w:sz w:val="24"/>
          <w:szCs w:val="24"/>
        </w:rPr>
      </w:pPr>
      <w:r w:rsidRPr="00A5573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Оборудование</w:t>
      </w:r>
      <w:r w:rsidRPr="00A5573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A55738" w:rsidRPr="00A55738" w:rsidRDefault="00A55738" w:rsidP="00A55738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55738">
        <w:rPr>
          <w:rFonts w:ascii="Times New Roman" w:eastAsia="Calibri" w:hAnsi="Times New Roman" w:cs="Times New Roman"/>
          <w:bCs/>
          <w:sz w:val="24"/>
          <w:szCs w:val="24"/>
        </w:rPr>
        <w:t>Большой макет  радуги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bCs/>
          <w:sz w:val="24"/>
          <w:szCs w:val="24"/>
        </w:rPr>
        <w:t>Дерево познания</w:t>
      </w: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 и конверты с листочками (красными, жёлтыми, зелёными) на каждой парте, </w:t>
      </w:r>
      <w:r w:rsidRPr="00A557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55738" w:rsidRPr="00A55738" w:rsidRDefault="00A55738" w:rsidP="00A55738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55738">
        <w:rPr>
          <w:rFonts w:ascii="Times New Roman" w:eastAsia="Calibri" w:hAnsi="Times New Roman" w:cs="Times New Roman"/>
          <w:bCs/>
          <w:sz w:val="24"/>
          <w:szCs w:val="24"/>
        </w:rPr>
        <w:t>магниты</w:t>
      </w:r>
      <w:proofErr w:type="gramStart"/>
      <w:r w:rsidRPr="00A55738">
        <w:rPr>
          <w:rFonts w:ascii="Times New Roman" w:eastAsia="Calibri" w:hAnsi="Times New Roman" w:cs="Times New Roman"/>
          <w:bCs/>
          <w:sz w:val="24"/>
          <w:szCs w:val="24"/>
        </w:rPr>
        <w:t xml:space="preserve">., </w:t>
      </w:r>
      <w:proofErr w:type="gramEnd"/>
    </w:p>
    <w:p w:rsidR="00A55738" w:rsidRPr="00A55738" w:rsidRDefault="00A55738" w:rsidP="00A55738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55738">
        <w:rPr>
          <w:rFonts w:ascii="Times New Roman" w:eastAsia="Calibri" w:hAnsi="Times New Roman" w:cs="Times New Roman"/>
          <w:bCs/>
          <w:sz w:val="24"/>
          <w:szCs w:val="24"/>
        </w:rPr>
        <w:t>карточки в виде капель дождя (для пошагового алгоритма).</w:t>
      </w:r>
    </w:p>
    <w:p w:rsidR="00A55738" w:rsidRPr="00A55738" w:rsidRDefault="00A55738" w:rsidP="00A55738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цветные карандаши; </w:t>
      </w:r>
    </w:p>
    <w:p w:rsidR="00A55738" w:rsidRPr="00A55738" w:rsidRDefault="00A55738" w:rsidP="00A55738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мультимедийная презентация</w:t>
      </w:r>
    </w:p>
    <w:p w:rsidR="00A55738" w:rsidRPr="00A55738" w:rsidRDefault="00A55738" w:rsidP="00A55738">
      <w:pPr>
        <w:spacing w:before="100" w:beforeAutospacing="1" w:after="100" w:afterAutospacing="1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5738">
        <w:rPr>
          <w:rFonts w:ascii="Times New Roman" w:eastAsia="Calibri" w:hAnsi="Times New Roman" w:cs="Times New Roman"/>
          <w:b/>
          <w:sz w:val="24"/>
          <w:szCs w:val="24"/>
        </w:rPr>
        <w:t>Ход урока.</w:t>
      </w:r>
    </w:p>
    <w:p w:rsidR="00A55738" w:rsidRPr="00A55738" w:rsidRDefault="00A55738" w:rsidP="00A5573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557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Организационный момент</w:t>
      </w:r>
    </w:p>
    <w:p w:rsidR="00A55738" w:rsidRPr="00A55738" w:rsidRDefault="00A55738" w:rsidP="00A55738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A55738" w:rsidRPr="00A55738" w:rsidRDefault="00A55738" w:rsidP="00A55738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Вступительное слово учителя «Словесный хрустальный шар</w:t>
      </w:r>
      <w:proofErr w:type="gramStart"/>
      <w:r w:rsidRPr="00A55738">
        <w:rPr>
          <w:rFonts w:ascii="Times New Roman" w:eastAsia="Calibri" w:hAnsi="Times New Roman" w:cs="Times New Roman"/>
          <w:sz w:val="24"/>
          <w:szCs w:val="24"/>
        </w:rPr>
        <w:t>.»</w:t>
      </w:r>
      <w:r w:rsidRPr="00A557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End"/>
      <w:r w:rsidRPr="00A557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слайд № 1</w:t>
      </w:r>
    </w:p>
    <w:p w:rsidR="00A55738" w:rsidRPr="00A55738" w:rsidRDefault="00A55738" w:rsidP="00A55738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Дорогие ребята, наш сегодняшний урок я хочу начать с замечательного стихотворения, которое поможет нам окунуться в атмосферу сказки, чуда, необыкновенных открытий. Называется оно «</w:t>
      </w:r>
      <w:proofErr w:type="gramStart"/>
      <w:r w:rsidRPr="00A55738">
        <w:rPr>
          <w:rFonts w:ascii="Times New Roman" w:eastAsia="Calibri" w:hAnsi="Times New Roman" w:cs="Times New Roman"/>
          <w:sz w:val="24"/>
          <w:szCs w:val="24"/>
        </w:rPr>
        <w:t>Сказка про краски</w:t>
      </w:r>
      <w:proofErr w:type="gramEnd"/>
      <w:r w:rsidRPr="00A55738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A55738" w:rsidRPr="00A55738" w:rsidRDefault="00A55738" w:rsidP="00A55738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Если б все на свете было одинакового цвета,</w:t>
      </w:r>
    </w:p>
    <w:p w:rsidR="00A55738" w:rsidRPr="00A55738" w:rsidRDefault="00A55738" w:rsidP="00A55738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Вас бы  рассердило это</w:t>
      </w:r>
    </w:p>
    <w:p w:rsidR="00A55738" w:rsidRPr="00A55738" w:rsidRDefault="00A55738" w:rsidP="00A55738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Иль обрадовало это?</w:t>
      </w:r>
    </w:p>
    <w:p w:rsidR="00A55738" w:rsidRPr="00A55738" w:rsidRDefault="00A55738" w:rsidP="00A5573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Кто решился бы отныне,</w:t>
      </w:r>
    </w:p>
    <w:p w:rsidR="00A55738" w:rsidRPr="00A55738" w:rsidRDefault="00A55738" w:rsidP="00A55738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Приходя домой усталым, на зеленой спать перине</w:t>
      </w:r>
    </w:p>
    <w:p w:rsidR="00A55738" w:rsidRPr="00A55738" w:rsidRDefault="00A55738" w:rsidP="00A55738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Под зеленым одеялом?</w:t>
      </w:r>
    </w:p>
    <w:p w:rsidR="00A55738" w:rsidRPr="00A55738" w:rsidRDefault="00A55738" w:rsidP="00A55738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И зеленою водою на рассвете умываться,</w:t>
      </w:r>
    </w:p>
    <w:p w:rsidR="00A55738" w:rsidRPr="00A55738" w:rsidRDefault="00A55738" w:rsidP="00A55738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И зеленым-презеленым</w:t>
      </w:r>
    </w:p>
    <w:p w:rsidR="00A55738" w:rsidRPr="00A55738" w:rsidRDefault="00A55738" w:rsidP="00A55738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Полотенцем утираться?</w:t>
      </w:r>
    </w:p>
    <w:p w:rsidR="00A55738" w:rsidRPr="00A55738" w:rsidRDefault="00A55738" w:rsidP="00A55738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Любоваться, как над вами,</w:t>
      </w:r>
    </w:p>
    <w:p w:rsidR="00A55738" w:rsidRPr="00A55738" w:rsidRDefault="00A55738" w:rsidP="00A55738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Зеленея, птицы реют,</w:t>
      </w:r>
    </w:p>
    <w:p w:rsidR="00A55738" w:rsidRPr="00A55738" w:rsidRDefault="00A55738" w:rsidP="00A55738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Над зелеными домами</w:t>
      </w:r>
    </w:p>
    <w:p w:rsidR="00A55738" w:rsidRPr="00A55738" w:rsidRDefault="00A55738" w:rsidP="00A55738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Ярко солнце зеленеет.</w:t>
      </w:r>
    </w:p>
    <w:p w:rsidR="00A55738" w:rsidRPr="00A55738" w:rsidRDefault="00A55738" w:rsidP="00A5573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Видеть мир привыкли люди</w:t>
      </w:r>
    </w:p>
    <w:p w:rsidR="00A55738" w:rsidRPr="00A55738" w:rsidRDefault="00A55738" w:rsidP="00A55738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Белым. Желтым. Синим. Красным.</w:t>
      </w:r>
    </w:p>
    <w:p w:rsidR="00A55738" w:rsidRPr="00A55738" w:rsidRDefault="00A55738" w:rsidP="00A55738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Пусть же все на свете будет</w:t>
      </w:r>
    </w:p>
    <w:p w:rsidR="00A55738" w:rsidRPr="00A55738" w:rsidRDefault="00A55738" w:rsidP="00A55738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Удивительным и разным.</w:t>
      </w:r>
    </w:p>
    <w:p w:rsidR="00A55738" w:rsidRPr="00A55738" w:rsidRDefault="00A55738" w:rsidP="00A55738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5738" w:rsidRPr="00A55738" w:rsidRDefault="00A55738" w:rsidP="00A55738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Какая часть речи позволяет  рассказать об удивительном и разном, цветном и ярком мире </w:t>
      </w:r>
      <w:proofErr w:type="gramStart"/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A55738">
        <w:rPr>
          <w:rFonts w:ascii="Times New Roman" w:eastAsia="Calibri" w:hAnsi="Times New Roman" w:cs="Times New Roman"/>
          <w:sz w:val="24"/>
          <w:szCs w:val="24"/>
        </w:rPr>
        <w:t>имена прилагательные)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1.2.</w:t>
      </w:r>
      <w:r w:rsidRPr="00A557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Объявление темы и вида урока слайд №2</w:t>
      </w:r>
    </w:p>
    <w:p w:rsidR="00A55738" w:rsidRPr="00A55738" w:rsidRDefault="00A55738" w:rsidP="00A55738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Морфологический разбор имени прилагательного.</w:t>
      </w:r>
    </w:p>
    <w:p w:rsidR="00A55738" w:rsidRPr="00A55738" w:rsidRDefault="00A55738" w:rsidP="00A55738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Урок – радуга позволит нам сегодня рассыпать  яркие лучи этого уникального явления везде: и на доске, и в тетради, и на партах. Дети записывают  в тетрадях тему урока. Учитель в это время прикрепляет  основу радуги на доску.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1.3</w:t>
      </w:r>
      <w:r w:rsidRPr="00A557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.Минутка чистописания</w:t>
      </w:r>
      <w:r w:rsidRPr="00A557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5738" w:rsidRPr="00A55738" w:rsidRDefault="00A55738" w:rsidP="00A55738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55738">
        <w:rPr>
          <w:rFonts w:ascii="Times New Roman" w:eastAsia="Calibri" w:hAnsi="Times New Roman" w:cs="Times New Roman"/>
          <w:sz w:val="24"/>
          <w:szCs w:val="24"/>
        </w:rPr>
        <w:t>РрЧчПп</w:t>
      </w:r>
      <w:proofErr w:type="spellEnd"/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38" w:rsidRPr="00A55738" w:rsidRDefault="00A55738" w:rsidP="00A55738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Ф (данная буква прописывается в тетради пунктиром карандашом)</w:t>
      </w:r>
    </w:p>
    <w:p w:rsidR="00A55738" w:rsidRPr="00A55738" w:rsidRDefault="00A55738" w:rsidP="00A55738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 О секрете минутки  чистописания вы узнаете позже. Она ещё поможет  нам при выполнении  сегодняшнего задания.</w:t>
      </w:r>
    </w:p>
    <w:p w:rsidR="00A55738" w:rsidRPr="00A55738" w:rsidRDefault="00A55738" w:rsidP="00A55738">
      <w:pPr>
        <w:ind w:left="36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557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2.Актуализация знаний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2.1. Клип Часть речи. Слайд № 3</w:t>
      </w:r>
    </w:p>
    <w:p w:rsidR="00A55738" w:rsidRPr="00A55738" w:rsidRDefault="00A55738" w:rsidP="00A55738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Что значит морфологический разбор части речи?</w:t>
      </w:r>
    </w:p>
    <w:p w:rsidR="00A55738" w:rsidRPr="00A55738" w:rsidRDefault="00A55738" w:rsidP="00A55738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Обоснуйте выбор фигуры - треугольника.</w:t>
      </w:r>
    </w:p>
    <w:p w:rsidR="00A55738" w:rsidRPr="00A55738" w:rsidRDefault="00A55738" w:rsidP="00A55738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Какой аргумент из трёх важнее?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2.2.Что такое имя прилагательное?</w:t>
      </w:r>
    </w:p>
    <w:p w:rsidR="00A55738" w:rsidRPr="00A55738" w:rsidRDefault="00A55738" w:rsidP="00A55738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Самостоятельная часть речи, которая отвечает на вопросы какой? чей? и обозначает признак предмета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2.3.Узнайте героиню нашего сегодняшнего урока по 3 прилагательным</w:t>
      </w:r>
    </w:p>
    <w:p w:rsidR="00A55738" w:rsidRPr="00A55738" w:rsidRDefault="00A55738" w:rsidP="00A55738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Она зелёная (выслушиваем версии учеников)</w:t>
      </w:r>
    </w:p>
    <w:p w:rsidR="00A55738" w:rsidRPr="00A55738" w:rsidRDefault="00A55738" w:rsidP="00A55738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Она скользкая </w:t>
      </w:r>
    </w:p>
    <w:p w:rsidR="00A55738" w:rsidRPr="00A55738" w:rsidRDefault="00A55738" w:rsidP="00A55738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Она </w:t>
      </w:r>
      <w:proofErr w:type="gramStart"/>
      <w:r w:rsidRPr="00A55738">
        <w:rPr>
          <w:rFonts w:ascii="Times New Roman" w:eastAsia="Calibri" w:hAnsi="Times New Roman" w:cs="Times New Roman"/>
          <w:sz w:val="24"/>
          <w:szCs w:val="24"/>
        </w:rPr>
        <w:t>лупоглазая</w:t>
      </w:r>
      <w:proofErr w:type="gramEnd"/>
    </w:p>
    <w:p w:rsidR="00A55738" w:rsidRPr="00A55738" w:rsidRDefault="00A55738" w:rsidP="00A55738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Конечно, вы  без труда узнали героиню сегодняшнего урока – лягушку. Но героиня у нас не простая, она лягушка-невеста</w:t>
      </w:r>
      <w:r w:rsidRPr="00A557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. Слайд № 4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2.4.</w:t>
      </w:r>
      <w:r w:rsidRPr="00A557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Работа с интерактивной доской. Прочитайте сказку «Лягушка – невеста» </w:t>
      </w:r>
      <w:r w:rsidRPr="00A557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слайд № 5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ab/>
        <w:t xml:space="preserve">Лягушка смотрела в зеркало и рассуждала вслух: " Конечно, я немного толста, слишком зелена, </w:t>
      </w:r>
      <w:proofErr w:type="gramStart"/>
      <w:r w:rsidRPr="00A55738">
        <w:rPr>
          <w:rFonts w:ascii="Times New Roman" w:eastAsia="Calibri" w:hAnsi="Times New Roman" w:cs="Times New Roman"/>
          <w:sz w:val="24"/>
          <w:szCs w:val="24"/>
        </w:rPr>
        <w:t>лупоглаза</w:t>
      </w:r>
      <w:proofErr w:type="gramEnd"/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, не особенно молода и немного прыщава. Зато я милая, сообразительная, интересная и весьма симпатичная особа. Глаза девичьи                    выразительны, ресницы длинны.  Наряды мои ярки и разнообразны. 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lastRenderedPageBreak/>
        <w:t>Несомненно, я хороша.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5738">
        <w:rPr>
          <w:rFonts w:ascii="Times New Roman" w:eastAsia="Calibri" w:hAnsi="Times New Roman" w:cs="Times New Roman"/>
          <w:sz w:val="24"/>
          <w:szCs w:val="24"/>
        </w:rPr>
        <w:tab/>
        <w:t xml:space="preserve">Кого же из   женихов мне предпочесть? Столичного  жениха-крокодила не </w:t>
      </w:r>
      <w:proofErr w:type="gramStart"/>
      <w:r w:rsidRPr="00A55738">
        <w:rPr>
          <w:rFonts w:ascii="Times New Roman" w:eastAsia="Calibri" w:hAnsi="Times New Roman" w:cs="Times New Roman"/>
          <w:sz w:val="24"/>
          <w:szCs w:val="24"/>
        </w:rPr>
        <w:t>считаем он глуп</w:t>
      </w:r>
      <w:proofErr w:type="gramEnd"/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, ленив, зол. Съест еще! </w:t>
      </w:r>
      <w:proofErr w:type="gramStart"/>
      <w:r w:rsidRPr="00A55738">
        <w:rPr>
          <w:rFonts w:ascii="Times New Roman" w:eastAsia="Calibri" w:hAnsi="Times New Roman" w:cs="Times New Roman"/>
          <w:sz w:val="24"/>
          <w:szCs w:val="24"/>
        </w:rPr>
        <w:t>Здешний</w:t>
      </w:r>
      <w:proofErr w:type="gramEnd"/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 черный уж приятен, ловок, изворотлив, тонок, внимателен и, прямо скажем, красив. Зато бобр богат, умен, знатен, настроение его всегда ровно, спокойно. Доходы его велики. Пожалуй, выйду за бобра. 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ab/>
        <w:t>Сколько имён прилагательных в тексте? Ученик, давший правильный ответ (имён прилагательных в тексте 33), работает у  интерактивной доски, отмечая маркером имена прилагательные, остальные ученики проверяют правильность выполнения задания.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Найдите математическое соответствие 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2.5. </w:t>
      </w:r>
      <w:r w:rsidRPr="00A557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О каком качестве лягушки говорится в сказке? </w:t>
      </w:r>
      <w:r w:rsidRPr="00A557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слайд № 6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Корыстная  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Что значит корыстная? Укажите лексическое значение слова. Однозначное оно или многозначное?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Давайте разберём данное слово как часть речи. На доске и в тетрадях учеников появляется опорная запись, которая будет в течение урока заполняться до конца.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 Корыстная (лягушка) – имя прилагательное, так как: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1</w:t>
      </w:r>
      <w:proofErr w:type="gramStart"/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5738">
        <w:rPr>
          <w:rFonts w:ascii="Times New Roman" w:eastAsia="Calibri" w:hAnsi="Times New Roman" w:cs="Times New Roman"/>
          <w:i/>
          <w:sz w:val="24"/>
          <w:szCs w:val="24"/>
        </w:rPr>
        <w:t>О</w:t>
      </w:r>
      <w:proofErr w:type="gramEnd"/>
      <w:r w:rsidRPr="00A55738">
        <w:rPr>
          <w:rFonts w:ascii="Times New Roman" w:eastAsia="Calibri" w:hAnsi="Times New Roman" w:cs="Times New Roman"/>
          <w:i/>
          <w:sz w:val="24"/>
          <w:szCs w:val="24"/>
        </w:rPr>
        <w:t>бозначает признак предмета; отвечает на вопрос какая?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Оставляем 4 пустые строчки в тетрадях и продолжаем работу с текстом</w:t>
      </w:r>
      <w:proofErr w:type="gramStart"/>
      <w:r w:rsidRPr="00A55738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A55738" w:rsidRPr="00A55738" w:rsidRDefault="00A55738" w:rsidP="00A55738">
      <w:pPr>
        <w:ind w:left="36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557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ab/>
        <w:t>3.Работа с текстом и разбором имени прилагательного</w:t>
      </w:r>
    </w:p>
    <w:p w:rsidR="00A55738" w:rsidRPr="00A55738" w:rsidRDefault="00A55738" w:rsidP="00A55738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А) Перепишите первый абзац  текста и прокомментируйте орфограммы Работа на интерактивной доске: ученики работают по цепочке, получают жетоны.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3.1. Теоретическая разминка</w:t>
      </w:r>
      <w:r w:rsidRPr="00A557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. Слайд № 6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Повторение разрядов имён прилагательных  и  определение разряда указанных учителем.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 Уж очень подробно описана невеста и её женихи. Какие качества героев упоминаются? Разные, потому что имена прилагательные обозначают различные признаки предмета.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3.2. Что такое притяжательные прилагательные? 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Что такое качественные прилагательные?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Что такое относительные прилагательные?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b/>
          <w:i/>
          <w:sz w:val="24"/>
          <w:szCs w:val="24"/>
        </w:rPr>
        <w:t>3.3.</w:t>
      </w: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Динамическая пауза  Определение разрядов. 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5738">
        <w:rPr>
          <w:rFonts w:ascii="Times New Roman" w:eastAsia="Calibri" w:hAnsi="Times New Roman" w:cs="Times New Roman"/>
          <w:sz w:val="24"/>
          <w:szCs w:val="24"/>
        </w:rPr>
        <w:t>Качественное</w:t>
      </w:r>
      <w:proofErr w:type="gramEnd"/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 - 3 раза хлопнуть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5738">
        <w:rPr>
          <w:rFonts w:ascii="Times New Roman" w:eastAsia="Calibri" w:hAnsi="Times New Roman" w:cs="Times New Roman"/>
          <w:sz w:val="24"/>
          <w:szCs w:val="24"/>
        </w:rPr>
        <w:t>Относительное</w:t>
      </w:r>
      <w:proofErr w:type="gramEnd"/>
      <w:r w:rsidRPr="00A55738">
        <w:rPr>
          <w:rFonts w:ascii="Times New Roman" w:eastAsia="Calibri" w:hAnsi="Times New Roman" w:cs="Times New Roman"/>
          <w:sz w:val="24"/>
          <w:szCs w:val="24"/>
        </w:rPr>
        <w:t>- 3 раза топнуть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Притяжательное -   3 раза обернуться вокруг себя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 магнитной и интерактивной доске опорные знаки </w:t>
      </w:r>
      <w:r w:rsidRPr="00A55738">
        <w:rPr>
          <w:rFonts w:ascii="Times New Roman" w:eastAsia="Calibri" w:hAnsi="Times New Roman" w:cs="Times New Roman"/>
          <w:sz w:val="24"/>
          <w:szCs w:val="24"/>
          <w:u w:val="single"/>
        </w:rPr>
        <w:t>-  Слайд № 6</w:t>
      </w:r>
    </w:p>
    <w:p w:rsidR="00A55738" w:rsidRPr="00A55738" w:rsidRDefault="00A55738" w:rsidP="00A5573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умный </w:t>
      </w:r>
    </w:p>
    <w:p w:rsidR="00A55738" w:rsidRPr="00A55738" w:rsidRDefault="00A55738" w:rsidP="00A5573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столичный</w:t>
      </w:r>
    </w:p>
    <w:p w:rsidR="00A55738" w:rsidRPr="00A55738" w:rsidRDefault="00A55738" w:rsidP="00A5573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молодая</w:t>
      </w:r>
    </w:p>
    <w:p w:rsidR="00A55738" w:rsidRPr="00A55738" w:rsidRDefault="00A55738" w:rsidP="00A5573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девичьи</w:t>
      </w:r>
    </w:p>
    <w:p w:rsidR="00A55738" w:rsidRPr="00A55738" w:rsidRDefault="00A55738" w:rsidP="00A5573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симпатичная</w:t>
      </w:r>
    </w:p>
    <w:p w:rsidR="00A55738" w:rsidRPr="00A55738" w:rsidRDefault="00A55738" w:rsidP="00A5573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здешний</w:t>
      </w:r>
    </w:p>
    <w:p w:rsid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Корыстная (лягушка)  Продолжаем  разбор данного слова</w:t>
      </w:r>
      <w:proofErr w:type="gramStart"/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1</w:t>
      </w:r>
      <w:proofErr w:type="gramStart"/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A55738">
        <w:rPr>
          <w:rFonts w:ascii="Times New Roman" w:eastAsia="Calibri" w:hAnsi="Times New Roman" w:cs="Times New Roman"/>
          <w:sz w:val="24"/>
          <w:szCs w:val="24"/>
        </w:rPr>
        <w:t>бозначает признак предмета</w:t>
      </w:r>
      <w:r w:rsidRPr="00A55738">
        <w:rPr>
          <w:rFonts w:ascii="Times New Roman" w:eastAsia="Calibri" w:hAnsi="Times New Roman" w:cs="Times New Roman"/>
          <w:sz w:val="24"/>
          <w:szCs w:val="24"/>
        </w:rPr>
        <w:t>;</w:t>
      </w: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 отвечает на вопрос какая7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spellStart"/>
      <w:r w:rsidRPr="00A55738">
        <w:rPr>
          <w:rFonts w:ascii="Times New Roman" w:eastAsia="Calibri" w:hAnsi="Times New Roman" w:cs="Times New Roman"/>
          <w:sz w:val="24"/>
          <w:szCs w:val="24"/>
        </w:rPr>
        <w:t>н.ф</w:t>
      </w:r>
      <w:proofErr w:type="spellEnd"/>
      <w:r w:rsidRPr="00A55738">
        <w:rPr>
          <w:rFonts w:ascii="Times New Roman" w:eastAsia="Calibri" w:hAnsi="Times New Roman" w:cs="Times New Roman"/>
          <w:sz w:val="24"/>
          <w:szCs w:val="24"/>
        </w:rPr>
        <w:t>. корыстная; имеет морф</w:t>
      </w:r>
      <w:proofErr w:type="gramStart"/>
      <w:r w:rsidRPr="00A5573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5573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A55738">
        <w:rPr>
          <w:rFonts w:ascii="Times New Roman" w:eastAsia="Calibri" w:hAnsi="Times New Roman" w:cs="Times New Roman"/>
          <w:sz w:val="24"/>
          <w:szCs w:val="24"/>
        </w:rPr>
        <w:t>ризнаки.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А) пост качеств разряд</w:t>
      </w:r>
    </w:p>
    <w:p w:rsid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</w:p>
    <w:p w:rsidR="00A55738" w:rsidRPr="00A55738" w:rsidRDefault="00A55738" w:rsidP="00A5573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3.4..Определение РЧП прил. 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Вот и узнали </w:t>
      </w:r>
      <w:proofErr w:type="gramStart"/>
      <w:r w:rsidRPr="00A55738">
        <w:rPr>
          <w:rFonts w:ascii="Times New Roman" w:eastAsia="Calibri" w:hAnsi="Times New Roman" w:cs="Times New Roman"/>
          <w:sz w:val="24"/>
          <w:szCs w:val="24"/>
        </w:rPr>
        <w:t>мы</w:t>
      </w:r>
      <w:proofErr w:type="gramEnd"/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 наконец секрет минутки чистописания. Расшифруйте запись,  сделанную в начале </w:t>
      </w:r>
      <w:proofErr w:type="spellStart"/>
      <w:r w:rsidRPr="00A55738">
        <w:rPr>
          <w:rFonts w:ascii="Times New Roman" w:eastAsia="Calibri" w:hAnsi="Times New Roman" w:cs="Times New Roman"/>
          <w:sz w:val="24"/>
          <w:szCs w:val="24"/>
        </w:rPr>
        <w:t>урока</w:t>
      </w:r>
      <w:proofErr w:type="gramStart"/>
      <w:r w:rsidRPr="00A55738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A55738">
        <w:rPr>
          <w:rFonts w:ascii="Times New Roman" w:eastAsia="Calibri" w:hAnsi="Times New Roman" w:cs="Times New Roman"/>
          <w:sz w:val="24"/>
          <w:szCs w:val="24"/>
        </w:rPr>
        <w:t>очему</w:t>
      </w:r>
      <w:proofErr w:type="spellEnd"/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 это непостоянные признаки?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Корыстная</w:t>
      </w:r>
      <w:proofErr w:type="gramStart"/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  П</w:t>
      </w:r>
      <w:proofErr w:type="gramEnd"/>
      <w:r w:rsidRPr="00A55738">
        <w:rPr>
          <w:rFonts w:ascii="Times New Roman" w:eastAsia="Calibri" w:hAnsi="Times New Roman" w:cs="Times New Roman"/>
          <w:sz w:val="24"/>
          <w:szCs w:val="24"/>
        </w:rPr>
        <w:t>родолжаем  разбор данного слова.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1 Обозначает признак предмета</w:t>
      </w:r>
      <w:proofErr w:type="gramStart"/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 отвечает на вопрос какая7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spellStart"/>
      <w:r w:rsidRPr="00A55738">
        <w:rPr>
          <w:rFonts w:ascii="Times New Roman" w:eastAsia="Calibri" w:hAnsi="Times New Roman" w:cs="Times New Roman"/>
          <w:sz w:val="24"/>
          <w:szCs w:val="24"/>
        </w:rPr>
        <w:t>н.ф</w:t>
      </w:r>
      <w:proofErr w:type="spellEnd"/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A55738">
        <w:rPr>
          <w:rFonts w:ascii="Times New Roman" w:eastAsia="Calibri" w:hAnsi="Times New Roman" w:cs="Times New Roman"/>
          <w:sz w:val="24"/>
          <w:szCs w:val="24"/>
        </w:rPr>
        <w:t>корыстная</w:t>
      </w:r>
      <w:proofErr w:type="gramEnd"/>
      <w:r w:rsidRPr="00A55738">
        <w:rPr>
          <w:rFonts w:ascii="Times New Roman" w:eastAsia="Calibri" w:hAnsi="Times New Roman" w:cs="Times New Roman"/>
          <w:sz w:val="24"/>
          <w:szCs w:val="24"/>
        </w:rPr>
        <w:t>; имеет морф. Признаки.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А) пост</w:t>
      </w:r>
      <w:proofErr w:type="gramStart"/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55738">
        <w:rPr>
          <w:rFonts w:ascii="Times New Roman" w:eastAsia="Calibri" w:hAnsi="Times New Roman" w:cs="Times New Roman"/>
          <w:sz w:val="24"/>
          <w:szCs w:val="24"/>
        </w:rPr>
        <w:t>качеств разряд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spellStart"/>
      <w:r w:rsidRPr="00A55738">
        <w:rPr>
          <w:rFonts w:ascii="Times New Roman" w:eastAsia="Calibri" w:hAnsi="Times New Roman" w:cs="Times New Roman"/>
          <w:sz w:val="24"/>
          <w:szCs w:val="24"/>
        </w:rPr>
        <w:t>непост</w:t>
      </w:r>
      <w:proofErr w:type="spellEnd"/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.: в  </w:t>
      </w:r>
      <w:proofErr w:type="spellStart"/>
      <w:r w:rsidRPr="00A55738">
        <w:rPr>
          <w:rFonts w:ascii="Times New Roman" w:eastAsia="Calibri" w:hAnsi="Times New Roman" w:cs="Times New Roman"/>
          <w:sz w:val="24"/>
          <w:szCs w:val="24"/>
        </w:rPr>
        <w:t>ж</w:t>
      </w:r>
      <w:proofErr w:type="gramStart"/>
      <w:r w:rsidRPr="00A55738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A55738">
        <w:rPr>
          <w:rFonts w:ascii="Times New Roman" w:eastAsia="Calibri" w:hAnsi="Times New Roman" w:cs="Times New Roman"/>
          <w:sz w:val="24"/>
          <w:szCs w:val="24"/>
        </w:rPr>
        <w:t>оде</w:t>
      </w:r>
      <w:proofErr w:type="spellEnd"/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, в ед. числе, в </w:t>
      </w:r>
      <w:proofErr w:type="spellStart"/>
      <w:r w:rsidRPr="00A55738">
        <w:rPr>
          <w:rFonts w:ascii="Times New Roman" w:eastAsia="Calibri" w:hAnsi="Times New Roman" w:cs="Times New Roman"/>
          <w:sz w:val="24"/>
          <w:szCs w:val="24"/>
        </w:rPr>
        <w:t>И.падеже</w:t>
      </w:r>
      <w:proofErr w:type="spellEnd"/>
    </w:p>
    <w:p w:rsid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</w:p>
    <w:p w:rsidR="00A55738" w:rsidRPr="00A55738" w:rsidRDefault="00A55738" w:rsidP="00A55738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proofErr w:type="spellStart"/>
      <w:r w:rsidRPr="00A55738">
        <w:rPr>
          <w:rFonts w:ascii="Times New Roman" w:eastAsia="Calibri" w:hAnsi="Times New Roman" w:cs="Times New Roman"/>
          <w:sz w:val="24"/>
          <w:szCs w:val="24"/>
        </w:rPr>
        <w:t>Физкульминутка</w:t>
      </w:r>
      <w:proofErr w:type="spellEnd"/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 слайд</w:t>
      </w:r>
      <w:r w:rsidRPr="00A557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№ 7</w:t>
      </w:r>
    </w:p>
    <w:p w:rsidR="00A55738" w:rsidRPr="00A55738" w:rsidRDefault="00A55738" w:rsidP="00A5573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В небо голубое руки протяну</w:t>
      </w:r>
      <w:proofErr w:type="gramStart"/>
      <w:r w:rsidRPr="00A55738">
        <w:rPr>
          <w:rFonts w:ascii="Times New Roman" w:eastAsia="Calibri" w:hAnsi="Times New Roman" w:cs="Times New Roman"/>
          <w:sz w:val="24"/>
          <w:szCs w:val="24"/>
        </w:rPr>
        <w:t>,(</w:t>
      </w:r>
      <w:proofErr w:type="gramEnd"/>
      <w:r w:rsidRPr="00A55738">
        <w:rPr>
          <w:rFonts w:ascii="Times New Roman" w:eastAsia="Calibri" w:hAnsi="Times New Roman" w:cs="Times New Roman"/>
          <w:sz w:val="24"/>
          <w:szCs w:val="24"/>
        </w:rPr>
        <w:t>тянем руки)</w:t>
      </w:r>
      <w:r w:rsidRPr="00A55738">
        <w:rPr>
          <w:rFonts w:ascii="Times New Roman" w:eastAsia="Calibri" w:hAnsi="Times New Roman" w:cs="Times New Roman"/>
          <w:sz w:val="24"/>
          <w:szCs w:val="24"/>
        </w:rPr>
        <w:br/>
        <w:t>Дотянусь до солнца, (встаём на носочки)</w:t>
      </w:r>
      <w:r w:rsidRPr="00A55738">
        <w:rPr>
          <w:rFonts w:ascii="Times New Roman" w:eastAsia="Calibri" w:hAnsi="Times New Roman" w:cs="Times New Roman"/>
          <w:sz w:val="24"/>
          <w:szCs w:val="24"/>
        </w:rPr>
        <w:br/>
        <w:t>Душу распахну. (взмахи  руками)</w:t>
      </w:r>
      <w:r w:rsidRPr="00A55738">
        <w:rPr>
          <w:rFonts w:ascii="Times New Roman" w:eastAsia="Calibri" w:hAnsi="Times New Roman" w:cs="Times New Roman"/>
          <w:sz w:val="24"/>
          <w:szCs w:val="24"/>
        </w:rPr>
        <w:br/>
        <w:t>Отогреюсь в теплых, ласковых лучах, (обнять себя)</w:t>
      </w:r>
      <w:r w:rsidRPr="00A55738">
        <w:rPr>
          <w:rFonts w:ascii="Times New Roman" w:eastAsia="Calibri" w:hAnsi="Times New Roman" w:cs="Times New Roman"/>
          <w:sz w:val="24"/>
          <w:szCs w:val="24"/>
        </w:rPr>
        <w:br/>
        <w:t>Полечу за ветром таять в облаках. (движенья крыльями)</w:t>
      </w:r>
      <w:r w:rsidRPr="00A55738">
        <w:rPr>
          <w:rFonts w:ascii="Times New Roman" w:eastAsia="Calibri" w:hAnsi="Times New Roman" w:cs="Times New Roman"/>
          <w:sz w:val="24"/>
          <w:szCs w:val="24"/>
        </w:rPr>
        <w:br/>
        <w:t>В голубом просторе с радугой сольюсь,</w:t>
      </w:r>
      <w:r w:rsidRPr="00A55738">
        <w:rPr>
          <w:rFonts w:ascii="Times New Roman" w:eastAsia="Calibri" w:hAnsi="Times New Roman" w:cs="Times New Roman"/>
          <w:sz w:val="24"/>
          <w:szCs w:val="24"/>
        </w:rPr>
        <w:br/>
        <w:t>А наступит вечер – я сюда вернусь. (сесть за парты)</w:t>
      </w:r>
      <w:r w:rsidRPr="00A55738">
        <w:rPr>
          <w:rFonts w:ascii="Times New Roman" w:eastAsia="Calibri" w:hAnsi="Times New Roman" w:cs="Times New Roman"/>
          <w:sz w:val="24"/>
          <w:szCs w:val="24"/>
        </w:rPr>
        <w:br/>
        <w:t>Прикоснусь рукою к своему лицу, (приложить ладони к щекам)</w:t>
      </w:r>
      <w:r w:rsidRPr="00A55738">
        <w:rPr>
          <w:rFonts w:ascii="Times New Roman" w:eastAsia="Calibri" w:hAnsi="Times New Roman" w:cs="Times New Roman"/>
          <w:sz w:val="24"/>
          <w:szCs w:val="24"/>
        </w:rPr>
        <w:br/>
        <w:t xml:space="preserve">Небу как родному тихо я шепну </w:t>
      </w:r>
      <w:proofErr w:type="gramStart"/>
      <w:r w:rsidRPr="00A55738">
        <w:rPr>
          <w:rFonts w:ascii="Times New Roman" w:eastAsia="Calibri" w:hAnsi="Times New Roman" w:cs="Times New Roman"/>
          <w:sz w:val="24"/>
          <w:szCs w:val="24"/>
        </w:rPr>
        <w:t>–(</w:t>
      </w:r>
      <w:proofErr w:type="gramEnd"/>
      <w:r w:rsidRPr="00A55738">
        <w:rPr>
          <w:rFonts w:ascii="Times New Roman" w:eastAsia="Calibri" w:hAnsi="Times New Roman" w:cs="Times New Roman"/>
          <w:sz w:val="24"/>
          <w:szCs w:val="24"/>
        </w:rPr>
        <w:t>вместе шепчем)</w:t>
      </w:r>
      <w:r w:rsidRPr="00A55738">
        <w:rPr>
          <w:rFonts w:ascii="Times New Roman" w:eastAsia="Calibri" w:hAnsi="Times New Roman" w:cs="Times New Roman"/>
          <w:sz w:val="24"/>
          <w:szCs w:val="24"/>
        </w:rPr>
        <w:br/>
        <w:t>«Вновь наступит утро, я сюда вернусь»,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3.6. Работа с формой имён прилагательных. Но мы указали не все признаки прилагательных.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Перечислите имена прил. в полной форме 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В краткой форме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3.7..Синтаксическая роль.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Найдите в тексте имя прилагательное, обозначающее  возраст невесты – определите его синтаксическую роль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Найдите прилагательные, характеризующие наряды невесты, определите их синтаксическую роль. Делаем вывод, что имена в полной форме являются определением, а в краткой - сказуемым.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</w:p>
    <w:p w:rsidR="00A55738" w:rsidRPr="00A55738" w:rsidRDefault="00A55738" w:rsidP="00A5573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55738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  <w:t>4.  Проверка усвоения  материала урока</w:t>
      </w:r>
      <w:proofErr w:type="gramStart"/>
      <w:r w:rsidRPr="00A55738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proofErr w:type="gramEnd"/>
      <w:r w:rsidRPr="00A5573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A55738">
        <w:rPr>
          <w:rFonts w:ascii="Times New Roman" w:eastAsia="Calibri" w:hAnsi="Times New Roman" w:cs="Times New Roman"/>
          <w:b/>
          <w:sz w:val="24"/>
          <w:szCs w:val="24"/>
          <w:u w:val="single"/>
        </w:rPr>
        <w:t>с</w:t>
      </w:r>
      <w:proofErr w:type="gramEnd"/>
      <w:r w:rsidRPr="00A55738">
        <w:rPr>
          <w:rFonts w:ascii="Times New Roman" w:eastAsia="Calibri" w:hAnsi="Times New Roman" w:cs="Times New Roman"/>
          <w:b/>
          <w:sz w:val="24"/>
          <w:szCs w:val="24"/>
          <w:u w:val="single"/>
        </w:rPr>
        <w:t>лайд № 8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     Проверка усвоения  алгоритма морфологического разбора имени прилагательного у доски</w:t>
      </w:r>
      <w:r w:rsidRPr="00A5573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gramStart"/>
      <w:r w:rsidRPr="00A55738">
        <w:rPr>
          <w:rFonts w:ascii="Times New Roman" w:eastAsia="Calibri" w:hAnsi="Times New Roman" w:cs="Times New Roman"/>
          <w:sz w:val="24"/>
          <w:szCs w:val="24"/>
        </w:rPr>
        <w:t>интерактивной</w:t>
      </w:r>
      <w:proofErr w:type="gramEnd"/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  (2 ученика вносят коррективы в алгоритм)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Б) магнитной (2 ученика прикрепляют капельки дождя на аппликацию радуга)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В это время собираются жетоны и подводятся итоги соревнования. «Какой ряд самый яркий?»</w:t>
      </w:r>
    </w:p>
    <w:p w:rsidR="00A55738" w:rsidRPr="00A55738" w:rsidRDefault="00A55738" w:rsidP="00A55738">
      <w:pPr>
        <w:ind w:left="708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55738">
        <w:rPr>
          <w:rFonts w:ascii="Times New Roman" w:eastAsia="Calibri" w:hAnsi="Times New Roman" w:cs="Times New Roman"/>
          <w:b/>
          <w:sz w:val="24"/>
          <w:szCs w:val="24"/>
          <w:u w:val="single"/>
        </w:rPr>
        <w:t>5. Рефлексия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Древо познания и релаксация</w:t>
      </w:r>
      <w:r w:rsidRPr="00A557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одновременно под музыку «Летний вальс» </w:t>
      </w:r>
      <w:proofErr w:type="spellStart"/>
      <w:r w:rsidRPr="00A55738">
        <w:rPr>
          <w:rFonts w:ascii="Times New Roman" w:eastAsia="Calibri" w:hAnsi="Times New Roman" w:cs="Times New Roman"/>
          <w:sz w:val="24"/>
          <w:szCs w:val="24"/>
        </w:rPr>
        <w:t>Е.Доги</w:t>
      </w:r>
      <w:proofErr w:type="spellEnd"/>
      <w:proofErr w:type="gramStart"/>
      <w:r w:rsidRPr="00A5573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557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с</w:t>
      </w:r>
      <w:proofErr w:type="gramEnd"/>
      <w:r w:rsidRPr="00A557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лайд № 9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Прикрепите на Древо познания с помощью магнитов разноцветные листочки, которые лежат у вас в конвертах на партах.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Зелёный листочек - всё понял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Жёлтый листочек  - почти всё понял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>Красный  листочек - остались некоторые вопросов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ab/>
        <w:t>5. Домашнее задание</w:t>
      </w:r>
      <w:r w:rsidRPr="00A557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5738" w:rsidRPr="00A55738" w:rsidRDefault="00A55738" w:rsidP="00A55738">
      <w:pPr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sz w:val="24"/>
          <w:szCs w:val="24"/>
        </w:rPr>
        <w:t xml:space="preserve"> Сочинить сказку «Лягушка-невеста», употребив имена прилагательные и разобрать (по выбору)  1 имя прилагательное как часть речи.</w:t>
      </w:r>
    </w:p>
    <w:p w:rsidR="00F21798" w:rsidRDefault="00F21798"/>
    <w:sectPr w:rsidR="00F2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56"/>
    <w:multiLevelType w:val="multilevel"/>
    <w:tmpl w:val="E29A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  <w:u w:val="none"/>
      </w:rPr>
    </w:lvl>
  </w:abstractNum>
  <w:abstractNum w:abstractNumId="1">
    <w:nsid w:val="14571456"/>
    <w:multiLevelType w:val="hybridMultilevel"/>
    <w:tmpl w:val="023AE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55985"/>
    <w:multiLevelType w:val="hybridMultilevel"/>
    <w:tmpl w:val="22904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A719B"/>
    <w:multiLevelType w:val="hybridMultilevel"/>
    <w:tmpl w:val="29F4D2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105E91"/>
    <w:multiLevelType w:val="hybridMultilevel"/>
    <w:tmpl w:val="6AE8A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839FE"/>
    <w:multiLevelType w:val="hybridMultilevel"/>
    <w:tmpl w:val="331C24CA"/>
    <w:lvl w:ilvl="0" w:tplc="D3A891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66AE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62B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C66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368B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C5F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4F4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CE08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9634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4E47C4"/>
    <w:multiLevelType w:val="multilevel"/>
    <w:tmpl w:val="F0B0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A7106D"/>
    <w:multiLevelType w:val="multilevel"/>
    <w:tmpl w:val="5AAA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32"/>
    <w:rsid w:val="007E3C32"/>
    <w:rsid w:val="00A55738"/>
    <w:rsid w:val="00F21798"/>
    <w:rsid w:val="00F4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Марта</dc:creator>
  <cp:keywords/>
  <dc:description/>
  <cp:lastModifiedBy>Марта</cp:lastModifiedBy>
  <cp:revision>4</cp:revision>
  <dcterms:created xsi:type="dcterms:W3CDTF">2015-05-28T18:04:00Z</dcterms:created>
  <dcterms:modified xsi:type="dcterms:W3CDTF">2015-05-28T18:11:00Z</dcterms:modified>
</cp:coreProperties>
</file>