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04" w:rsidRPr="00081F23" w:rsidRDefault="00166604" w:rsidP="007D4AD2">
      <w:pPr>
        <w:spacing w:before="100" w:beforeAutospacing="1" w:after="100" w:afterAutospacing="1" w:line="240" w:lineRule="auto"/>
        <w:ind w:firstLine="600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081F23">
        <w:rPr>
          <w:rFonts w:eastAsia="Times New Roman"/>
          <w:b/>
          <w:color w:val="000000" w:themeColor="text1"/>
          <w:szCs w:val="28"/>
          <w:lang w:eastAsia="ru-RU"/>
        </w:rPr>
        <w:t>Вступление:</w:t>
      </w:r>
    </w:p>
    <w:p w:rsidR="00081F23" w:rsidRPr="00081F23" w:rsidRDefault="00081F23" w:rsidP="00081F2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33674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  <w:r w:rsidRPr="00081F23">
        <w:rPr>
          <w:rFonts w:ascii="Times New Roman" w:hAnsi="Times New Roman" w:cs="Times New Roman"/>
          <w:sz w:val="28"/>
          <w:szCs w:val="28"/>
          <w:lang w:eastAsia="ru-RU"/>
        </w:rPr>
        <w:t xml:space="preserve">. Речь - неотъемлемая часть социального бытия людей, необходимое условие  существования человеческого  общества. Почти 70 % времени, когда человек бодрствует, он посвящает говорению, слушанию, чтению, письму - четырем основным видам речевой деятельности. </w:t>
      </w:r>
      <w:r w:rsidRPr="00081F23">
        <w:rPr>
          <w:rFonts w:ascii="Times New Roman" w:eastAsia="Calibri" w:hAnsi="Times New Roman" w:cs="Times New Roman"/>
          <w:sz w:val="28"/>
          <w:szCs w:val="28"/>
        </w:rPr>
        <w:t>В системе дошкольного образования обучение родному языку, развитие речи занимают ведущее место.  Основные задачи развития речи - воспитание звуковой культуры речи, обогащение и активизация словаря, формирование грамматического строя речи, обучение связной речи решаются на протяжении  всего дошкольного возраста</w:t>
      </w:r>
      <w:r w:rsidRPr="00081F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1F23">
        <w:rPr>
          <w:rFonts w:ascii="Times New Roman" w:hAnsi="Times New Roman" w:cs="Times New Roman"/>
          <w:sz w:val="28"/>
          <w:szCs w:val="28"/>
        </w:rPr>
        <w:t>Формирование связной речи – одна из главных задач речевого воспитания дошкольника. Развитие связной речи  ребенка происходит в тесной взаимосвязи с освоением звуковой стороны, словарного состава, грамматического строя языка.</w:t>
      </w:r>
    </w:p>
    <w:p w:rsidR="00081F23" w:rsidRDefault="00081F23" w:rsidP="00081F2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081F23">
        <w:rPr>
          <w:rFonts w:ascii="Times New Roman" w:hAnsi="Times New Roman" w:cs="Times New Roman"/>
          <w:sz w:val="28"/>
          <w:szCs w:val="28"/>
        </w:rPr>
        <w:tab/>
      </w:r>
      <w:r w:rsidR="00233674" w:rsidRPr="00233674">
        <w:rPr>
          <w:rFonts w:ascii="Times New Roman" w:hAnsi="Times New Roman" w:cs="Times New Roman"/>
          <w:b/>
          <w:sz w:val="28"/>
          <w:szCs w:val="28"/>
        </w:rPr>
        <w:t>СЛАЙД 2.</w:t>
      </w:r>
      <w:r w:rsidR="0023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F23">
        <w:rPr>
          <w:rFonts w:ascii="Times New Roman" w:hAnsi="Times New Roman" w:cs="Times New Roman"/>
          <w:sz w:val="28"/>
          <w:szCs w:val="28"/>
        </w:rPr>
        <w:t>Проанализировав результаты мониторинга по развитию речи в сентябре 2010 года</w:t>
      </w:r>
      <w:r>
        <w:rPr>
          <w:rFonts w:ascii="Times New Roman" w:hAnsi="Times New Roman" w:cs="Times New Roman"/>
          <w:sz w:val="28"/>
          <w:szCs w:val="28"/>
        </w:rPr>
        <w:t>, мы отметили низкие результаты. Так, низ</w:t>
      </w:r>
      <w:r w:rsidR="00233674">
        <w:rPr>
          <w:rFonts w:ascii="Times New Roman" w:hAnsi="Times New Roman" w:cs="Times New Roman"/>
          <w:sz w:val="28"/>
          <w:szCs w:val="28"/>
        </w:rPr>
        <w:t xml:space="preserve">кий уровень ЗУН детей составил 33 %, а высокий всего 14%. </w:t>
      </w:r>
    </w:p>
    <w:p w:rsidR="00233674" w:rsidRPr="00233674" w:rsidRDefault="00233674" w:rsidP="00233674">
      <w:pPr>
        <w:pStyle w:val="a0"/>
        <w:rPr>
          <w:rFonts w:ascii="Times New Roman" w:hAnsi="Times New Roman" w:cs="Times New Roman"/>
          <w:sz w:val="28"/>
          <w:szCs w:val="28"/>
        </w:rPr>
      </w:pPr>
      <w:r>
        <w:tab/>
      </w:r>
      <w:r w:rsidRPr="00233674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Pr="00233674">
        <w:rPr>
          <w:rFonts w:ascii="Times New Roman" w:hAnsi="Times New Roman" w:cs="Times New Roman"/>
          <w:sz w:val="28"/>
          <w:szCs w:val="28"/>
        </w:rPr>
        <w:t>Из мониторинга разделов по развитию речи видно, что самые низкие результаты  - развитие связной речи. Так как наш детский сад комбинированного вида, в нем функционирует 2 компенсирующие группы, в которых обучается 26 детей с фонетико-фонематическим недоразвитием речи, для нас задача развития связной речи и речи в целом является приоритетной.</w:t>
      </w:r>
    </w:p>
    <w:p w:rsidR="00233674" w:rsidRDefault="006479AA" w:rsidP="00233674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Культуре речи человека всегда уделяли много внимания. Это не случайно. Т.к  она 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Учитель обязан владеть культурой речи.</w:t>
      </w:r>
      <w:r w:rsidR="003F701E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Речь педагога  служит образцом, который воспринимает ребенок и по которому он учится строить свою речь. При этом следует помнить, что для дошкольника  речь воспитателя зачастую является единственным образцом литературной нормы и правильного представления речи вообще. </w:t>
      </w:r>
    </w:p>
    <w:p w:rsidR="008F785C" w:rsidRDefault="00233674" w:rsidP="008F785C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701E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совершенствования речевой  компетенции педагогов в нашем детском саду проводятся различные семинары – практикумы «Правильно ли мы говорим?», педагогические советы на тему «Искусство говорить с детьми», деловые игры «Ораторское искусство»</w:t>
      </w:r>
      <w:r w:rsidR="008F78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мастер классы педагогов и учителей – логопедов, совместные педсоветы с учителями начальных классов СОШ № 15</w:t>
      </w:r>
      <w:r w:rsidR="003F701E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8F78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родителями.   </w:t>
      </w:r>
    </w:p>
    <w:p w:rsidR="00781B1D" w:rsidRPr="00233674" w:rsidRDefault="008F785C" w:rsidP="008F785C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F78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1B1D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воспитатели владеют компьютерной техникой, поэтому проводят </w:t>
      </w:r>
      <w:r w:rsidR="00781B1D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93DB9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моциональные, яркие занятия, с привлечением большого иллюстрированного материала, с использованием звуковых и ви</w:t>
      </w:r>
      <w:r w:rsidR="00781B1D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деозаписей, </w:t>
      </w:r>
      <w:r w:rsidR="004C6619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</w:t>
      </w:r>
      <w:proofErr w:type="spellStart"/>
      <w:r w:rsidR="004C6619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="004C6619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</w:t>
      </w:r>
      <w:r w:rsidR="00093DB9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группе приобретен магнитофон,  имеются СД диски с любимыми детскими сказками, которые дети с удовольствием слушают.</w:t>
      </w:r>
    </w:p>
    <w:p w:rsidR="008F785C" w:rsidRDefault="008F785C" w:rsidP="008F785C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роль  в развитии речи детей играет и современная предметно-развивающая среда. </w:t>
      </w:r>
    </w:p>
    <w:p w:rsidR="008F785C" w:rsidRDefault="008F785C" w:rsidP="008F785C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речевой зоны  обращаем внимание на игры, пособия и материалы. Важно, чтобы они были направлены на развитие всех сторон речи: произносительную, грамматический строй, развитие словаря, слоговую структуру и связную речь. Для этого используются: наборы дидактических предметных и сюжетных картинок по основным лексическим темам, комплекты игрушек, печатные </w:t>
      </w:r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дидактические игры. Педагоги создают картотеку дидактических игр по развитию речи. </w:t>
      </w:r>
    </w:p>
    <w:p w:rsidR="008F785C" w:rsidRPr="008F785C" w:rsidRDefault="008F785C" w:rsidP="008F785C">
      <w:pPr>
        <w:pStyle w:val="a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7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8.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занятия с детьми компенсирующих групп, в детском саду организован логопедический кабинет, в котором работают учителя-логопеды Зинченко Лилия Юрьевна и Слюсарь Нина Алексеевна. В кабинете логопеда имеются все необходимые пособия и материалы для занятий с детьми с нарушением фонетико-фонематической стороны речи.</w:t>
      </w:r>
    </w:p>
    <w:p w:rsidR="0078404F" w:rsidRDefault="008F785C" w:rsidP="008F785C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со среднего возраста, организуются </w:t>
      </w:r>
      <w:proofErr w:type="spellStart"/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логоуголки</w:t>
      </w:r>
      <w:proofErr w:type="spellEnd"/>
      <w:r w:rsidR="00784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группах</w:t>
      </w:r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играют важную роль в формировании  грамотной речи: стол и зеркало, картинки для автоматизации звуков, картотека артикуляционных упражнений, </w:t>
      </w:r>
      <w:proofErr w:type="spellStart"/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поддувалочки</w:t>
      </w:r>
      <w:proofErr w:type="spellEnd"/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, пособия для развития мелкой моторики, картотека речевых упражнений и т.д.</w:t>
      </w:r>
    </w:p>
    <w:p w:rsidR="008724E6" w:rsidRDefault="0078404F" w:rsidP="008F785C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0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4E6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развитии связной речи большую роль играет ознакомление с художественной литературой. В группах организованы книжный уголок и «полочка умных книг», в которых хранятся детские книги, хрестоматии произведений, картинки для составления рассказов, иллюстрации по темам, интересующим детей. Со старшей группы вводятся детские журналы и газеты. Детям очень нравятся книги-самоделки с рассказами и сказками, которые они изготавливают совместно с педагогами и родителями.  </w:t>
      </w:r>
    </w:p>
    <w:p w:rsidR="0078404F" w:rsidRPr="0078404F" w:rsidRDefault="0078404F" w:rsidP="008F785C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с детьми проводятся и воспитательные мероприятия. Наши дети частые гости сельской библиотеки, где им рассказывают о происхождении книг,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многообразии. Так же мы посещаем и библиотеку СОШ № 15, где с детьми проводят интересные «Конкурсы юных читателей». Традицией в нашем саду стало и проведение конкурсов чтецов: «О правилах дорожной безопасности», посвященный 45-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«Мой любимый город Тимашевск». Мы часто приглашаем наших выпускников</w:t>
      </w:r>
      <w:r w:rsidR="004E54BA">
        <w:rPr>
          <w:rFonts w:ascii="Times New Roman" w:hAnsi="Times New Roman" w:cs="Times New Roman"/>
          <w:color w:val="000000" w:themeColor="text1"/>
          <w:sz w:val="28"/>
          <w:szCs w:val="28"/>
        </w:rPr>
        <w:t>, учеников начальных классов на совместные литературные викторины и конкурсы. И, конечно, театрализация – самый любимый и используемый вид деятельности, который способствует развитию речи, творческой инициативы и фантазии.</w:t>
      </w: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404F" w:rsidRDefault="0078404F" w:rsidP="00233674">
      <w:pPr>
        <w:pStyle w:val="a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1F06" w:rsidRDefault="00591F06" w:rsidP="004E54BA">
      <w:pPr>
        <w:pStyle w:val="a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2FA1" w:rsidRPr="00233674" w:rsidRDefault="00E062FD" w:rsidP="004E54BA">
      <w:pPr>
        <w:pStyle w:val="a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Использование инновационных</w:t>
      </w:r>
      <w:r w:rsidR="00961C7E" w:rsidRPr="00233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технологий в </w:t>
      </w:r>
      <w:r w:rsidR="00831D60" w:rsidRPr="00233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речевом развитии детей дошкольного возраста.</w:t>
      </w:r>
    </w:p>
    <w:p w:rsidR="00166604" w:rsidRPr="00233674" w:rsidRDefault="00E22FA1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31D60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E54BA" w:rsidRPr="004E54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12.</w:t>
      </w:r>
      <w:r w:rsidR="004E54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последнее время все чаще поднимается вопрос о применении инновационных технологий в ДОУ, так как внедрение инноваций в работу образовательного учреждения – важнейшее условие совершенствования и реформирования  системы дошкольного образования</w:t>
      </w:r>
      <w:r w:rsidR="00166604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 Использование в воспитательно-образовательном процессе ДОУ современных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604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педагогические технологии, таких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proofErr w:type="gramStart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обучение</w:t>
      </w:r>
      <w:proofErr w:type="gramEnd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сотрудничестве, проектная методика, интерактивное взаимодействие, использование новых информационных технологий помогают </w:t>
      </w:r>
      <w:r w:rsidR="00166604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реализовать личностно- ориентированный подход к детям, обеспечивая индивидуализацию и дифференциацию педагогического процесса с учетом их способностей и  уровня развития. Сегодня в центре внимания  - ребенок, его личность, неповторимый внутренний мир. </w:t>
      </w:r>
      <w:r w:rsidR="00166604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Поэтому мы ставим перед собой цель 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 выбрать методы и формы организации воспитательно-образовательного процесса</w:t>
      </w:r>
      <w:proofErr w:type="gramStart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которые оптимально соответствуют поставленной цели развития личности. Так как необходимым условием разв</w:t>
      </w:r>
      <w:r w:rsidR="00831D60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ития личности ребенка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его сознания и самосознания является общение </w:t>
      </w:r>
      <w:proofErr w:type="gramStart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сверстниками,  которое связано с инновационными технологиями в организации  пр</w:t>
      </w:r>
      <w:r w:rsidR="00E062FD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оцесса развития речи детей, 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поэтому данное направление воспитательно-образовательного процесса нашего ДОУ является приоритетным.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        Задача педагогов состоит в том, чтобы создать условия  для практического  овладения разговорной речью для каждого ребенка, в</w:t>
      </w:r>
      <w:r w:rsidR="00781B1D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ыбрать </w:t>
      </w: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такие методы  и приемы обучения, которые позволили бы каждому воспитаннику проявить свою речевую активность, свое словотворчество. Деятельность педагогического коллектива нашего детского сада  направлена на формирование  у дошкольников коммуникативных навыков, культуры общения, умения кратко и доступно формулировать мысли, добывать информацию из разных источников, создание языковой среды, способствующей возникновению естественных потребностей в общении.</w:t>
      </w:r>
    </w:p>
    <w:p w:rsidR="00DE1D6D" w:rsidRPr="00233674" w:rsidRDefault="0038077F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E54BA" w:rsidRPr="004E54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13.</w:t>
      </w:r>
      <w:r w:rsidR="004E54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81C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</w:t>
      </w:r>
      <w:r w:rsidR="00DE1D6D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о</w:t>
      </w:r>
      <w:r w:rsidR="00E5381C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</w:t>
      </w:r>
    </w:p>
    <w:p w:rsidR="004E54BA" w:rsidRDefault="004E54BA" w:rsidP="004E54BA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14.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00140" w:rsidRPr="0023367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Уровень  развития речи детей находится в прямой зависимости от степени </w:t>
      </w:r>
      <w:proofErr w:type="spellStart"/>
      <w:r w:rsidR="00200140" w:rsidRPr="0023367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200140" w:rsidRPr="0023367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движений рук. Если развитие движений пальцев соответствует возрасту (норма), то и развитие речи тоже в пределах нормы, если же развитие пальцев отстает - отстает и развитие речи, хотя общая моторика при этом может быть в пределах нормы и даже выше. </w:t>
      </w:r>
      <w:r w:rsidR="00E5381C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Кроме тог</w:t>
      </w:r>
      <w:r w:rsidR="00DE1D6D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пальчиковые игры </w:t>
      </w:r>
      <w:r w:rsidR="00E5381C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  <w:r w:rsidR="00DE1D6D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Педагогами нашего детского сада разработаны картотеки пальчиковых игр, которые они проводят в каждой возрастной группе, они представлены на выставке. </w:t>
      </w:r>
    </w:p>
    <w:p w:rsidR="00E5381C" w:rsidRDefault="00DE1D6D" w:rsidP="004E54BA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1 младшей группе воспитателем Макеевой Л.Н. практикуются пальчиковые игры в воде, которые</w:t>
      </w:r>
      <w:r w:rsidR="00200140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очередь</w:t>
      </w:r>
      <w:r w:rsidR="00200140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и частью закаливающих мероп</w:t>
      </w:r>
      <w:r w:rsidR="004E54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рият</w:t>
      </w:r>
      <w:r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ий.</w:t>
      </w:r>
    </w:p>
    <w:p w:rsidR="00A93FED" w:rsidRPr="00233674" w:rsidRDefault="00A93FED" w:rsidP="004E54BA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FE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Просмотр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видеозанятия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гости к лягушке-квакушке».</w:t>
      </w:r>
    </w:p>
    <w:p w:rsidR="006479AA" w:rsidRPr="00233674" w:rsidRDefault="00A93FED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мы знаем, как трудно бывает ребенку построить связный рассказ,  даже просто пересказать знакомый текст. Дело тут не только в уровне развития речи. Детей  часто сбивают детали произведения, которые на их взгляд показались  наиболее важными, и они могут повторить их неоднократно. Например "А у волка были большие зубы", "У него была пасть страшная" и </w:t>
      </w:r>
      <w:proofErr w:type="spellStart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., забывая о дальнейшем развитии событий</w:t>
      </w:r>
      <w:proofErr w:type="gramStart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едь основное для рассказчика - э</w:t>
      </w:r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то передать сюжет произведения, быть понятым другим человеком, а не просто выразить свои чувства.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словами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должен научиться выделять самое главное в повествовании, последовательно излагать основные действия и события.</w:t>
      </w:r>
    </w:p>
    <w:p w:rsidR="006479AA" w:rsidRPr="00233674" w:rsidRDefault="006479AA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Иногда на занятиях, мы используем различные методы и приёмы. Напоминаем, подсказываем, задаём вопросы "А что, дальше?", "А как это произошло?", "Почему это случилось?".  Нам приходится вмешиваться в рассказ, пересказ ребенка, задавая ему массу вопросов. Мы в своем детском саду нашли выход -  при рассказывании использовать модельные схемы.</w:t>
      </w:r>
    </w:p>
    <w:p w:rsidR="006479AA" w:rsidRPr="00233674" w:rsidRDefault="006479AA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модельные схемы? Это схематичное изображение предмета или события. В области развития мышления основным является овладение действиями наглядного моделирования. Моделирование рассматривается  как совместная деятельность воспитателя и детей по построению, выбору и конструированию моделей.</w:t>
      </w:r>
    </w:p>
    <w:p w:rsidR="006479AA" w:rsidRPr="00233674" w:rsidRDefault="006479AA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Моделирование основано на принципе замещения реальных предметов, предметами,  схематично изображенными или знаками. Модель даёт возможность создать образ наиболее существенных сторон объекта и отвлечься  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несущественных в данном конкретном случае. 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По мере осознания детьми  способа замещения признаков, связей между реальными объектами, их моделями становится возможным привлекать детей к совместному с воспитателем, а затем и к собственному моделированию.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разнообразна и продуктивна работа с модельными схемами по развитию связной речи и творческому рассказыванию. </w:t>
      </w:r>
    </w:p>
    <w:p w:rsidR="006479AA" w:rsidRPr="00233674" w:rsidRDefault="006479AA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модельными схемами начиналась со средней группы. Вначале это было разыгрывание литературных произведений  с помощью наглядных моделей и предметов - заместителей, что позволяло немного отодвинуть эмоции детей  и обратить их  внимание на стр</w:t>
      </w:r>
      <w:r w:rsidR="00961C7E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оение произведения. Заместители</w:t>
      </w: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соответствующие основным персонажам, помогали детям  установить смысловые связи между ними.</w:t>
      </w:r>
    </w:p>
    <w:p w:rsidR="006479AA" w:rsidRPr="00233674" w:rsidRDefault="00A93FED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17.</w:t>
      </w:r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Параллельно  с этой работой мы считали  необходимым обязательное  использование  настольно- печатных игр</w:t>
      </w:r>
      <w:proofErr w:type="gramStart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помогали  детям научиться классифицировать предметы, развивали речь, зрительное восприятие, образное и логическое мышление, внимание, наблюдательность,  интерес к окружающему миру, навыки самопроверки. 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Это такие игры как: "Узнай по контуру", "На что похоже", "Забывчивый художник", "Аналогии", "Временам года"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6479AA" w:rsidRPr="00233674" w:rsidRDefault="00A93FED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В старшей и подготовительной к школе группе  началась  работа  по построению и использованию наглядных схем, моделей.</w:t>
      </w:r>
    </w:p>
    <w:p w:rsidR="006479AA" w:rsidRPr="00233674" w:rsidRDefault="006479AA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1. Первым этапом работы идет прослушивание выразительного чтения произведения, ответы  на вопросы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разыгрывание  сюжета   в настольном театре или по ролям, рассматривание иллюстраций к произведению.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2.Далее при рассказывании сказки, её обыгрывании воспитатель может заменить какой - </w:t>
      </w:r>
      <w:proofErr w:type="spell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сюжет, или героя сказки  на предмет -  заместитель.  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 если в сказке есть дом или избушка, то их можно 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 геометрическую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 - квадрат, и т.д.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1.Следующим этапом работы  будет отслеживание ребенком последовательности готовой модели к данному произведению, т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предлагаем ребёнку прослушать рассказ. Беседуем по тексту, рассматриваем иллюстрации, и предлагаем в помощь готовую модельную схему  и показываем,  как можно последовательно составить рассказ.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2. Далее идет цикл совместной работы педагога и ребенка по соотношению последовательности готовой модели и текста. Здесь под руководством взрослого дети учатся выбирать  нужные элементы модели, последовательно их располагать  в единую модельную цепь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взрослый ни в коем случае не предлагает что- то конкретное, а только советует, направляет, предлагает, и даёт возможность ребёнку  самому проявить инициативу. 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3. Следующим этапом работы по использованию схем эт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самостоятельный  выбор ребенком тех моделей , которые необходимы для пересказа литературного произведения.  Наглядные  модели многофункциональны. На основе их можно создать разнообразные дидактические игры. Продумывая разнообразные модели с детьми, необходимо придерживать следующих требований: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модель должна отображать обобщённый образ предмета;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раскрывать существенное в объекте;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замысел по созданию модели следует обсуждать с детьми, что бы она была им понятна.</w:t>
      </w:r>
    </w:p>
    <w:p w:rsidR="006479AA" w:rsidRPr="00233674" w:rsidRDefault="006479AA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4.И заключительным пунктом этапа работы педагога и ребёнка  является самостоятельное изображение модели на бумаге данного произведения. Например, воспит</w:t>
      </w:r>
      <w:r w:rsidR="00A93FED">
        <w:rPr>
          <w:rFonts w:ascii="Times New Roman" w:hAnsi="Times New Roman" w:cs="Times New Roman"/>
          <w:color w:val="000000" w:themeColor="text1"/>
          <w:sz w:val="28"/>
          <w:szCs w:val="28"/>
        </w:rPr>
        <w:t>атель читает литературный текст</w:t>
      </w: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, а ребенок самостоятельно создаёт (рисует) элементы модельной схемы к произведению.</w:t>
      </w:r>
    </w:p>
    <w:p w:rsidR="006479AA" w:rsidRPr="00233674" w:rsidRDefault="006479AA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постепенно осуществляется переход от совместного творчества ребенка 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к его собственному творчеству.  Если на начальном этапе работы коллективно выдвигаются и обсуждаются различные версии и отбираются наиболее удачные варианты, то на следующем этапе педагог выступает как равноправный партнер. Он незаметно помогает ребенку находить и выбирать наиболее удачные решения, оформлять их в целостное произведение.  Постепенно ребенок начинает проявлять творческую самостоятельность. </w:t>
      </w:r>
    </w:p>
    <w:p w:rsidR="006479AA" w:rsidRPr="00233674" w:rsidRDefault="00A93FED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  надо отметить</w:t>
      </w:r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proofErr w:type="gramStart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>переходя к сочинению по моделям дошкольники начинают</w:t>
      </w:r>
      <w:proofErr w:type="gramEnd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испытывать некоторые сложности, так как трудно следовать предложенному плану модели. Очень часто первые рассказы по моделям получаются очень схематичными, типа</w:t>
      </w:r>
      <w:proofErr w:type="gramStart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 был мальчик</w:t>
      </w:r>
      <w:proofErr w:type="gramStart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479AA"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пошел в лес, погулял, погулял, поел, пришел домой  и лег спать. Чтобы этих сложностей было как можно меньше, в программное содержание каждого занятия мы  вводим задачи по активизации и обогащению словаря.</w:t>
      </w:r>
    </w:p>
    <w:p w:rsidR="006479AA" w:rsidRPr="00233674" w:rsidRDefault="006479AA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 такие речевые игры,  как  "Кто что делает?", "Целое - часть",   "Объясни?", "Скажи по -  другому", "Скажи наоборот", "Скажи коротко" и т.д.  </w:t>
      </w:r>
      <w:proofErr w:type="gramEnd"/>
    </w:p>
    <w:p w:rsidR="006479AA" w:rsidRPr="00233674" w:rsidRDefault="006479AA" w:rsidP="00A93FED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III.  И только к концу дошкольного возраста</w:t>
      </w:r>
      <w:proofErr w:type="gramStart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3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начинают сами составлять модельные схемы.</w:t>
      </w:r>
    </w:p>
    <w:p w:rsidR="00A93FED" w:rsidRDefault="00A93FED" w:rsidP="00233674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E89" w:rsidRPr="00714E89" w:rsidRDefault="00E5381C" w:rsidP="00233674">
      <w:pPr>
        <w:pStyle w:val="a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3FE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38077F" w:rsidRPr="00A93FE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3FE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19</w:t>
      </w:r>
      <w:r w:rsidR="00A93FED" w:rsidRPr="00A93FE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93F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Просмотр </w:t>
      </w:r>
      <w:proofErr w:type="spellStart"/>
      <w:r w:rsid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видеозанятия</w:t>
      </w:r>
      <w:proofErr w:type="spellEnd"/>
      <w:r w:rsid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средней группе «Путешествие в страну символов»</w:t>
      </w:r>
    </w:p>
    <w:p w:rsidR="0038077F" w:rsidRPr="00233674" w:rsidRDefault="00714E89" w:rsidP="00714E89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1D60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Особенно сложным видом речевой деятельности для ребенка является рассказывание по картине</w:t>
      </w:r>
      <w:r w:rsidR="0038077F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нашем детском саду мы используем различные подходы к развитию связной речи -</w:t>
      </w:r>
      <w:r w:rsidR="007D4AD2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77F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традиционный, система ТРИЗ, методика развития речи В.К. Воробьевой, моделирование текстов.</w:t>
      </w:r>
    </w:p>
    <w:p w:rsidR="00714E89" w:rsidRDefault="00714E89" w:rsidP="00714E89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21</w:t>
      </w:r>
      <w:r w:rsidR="00A93FED" w:rsidRPr="00A93FE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93F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77F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Очень велико значение подготовительной работы, которая предваряет составление рассказа: рассматривание</w:t>
      </w:r>
      <w:r w:rsidR="00387B39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беседа по картине (вопросы, направленные на анализ сюжета картины, пополнение запаса представлений, создающие стимул к фантазированию; пресс-конференция </w:t>
      </w:r>
      <w:proofErr w:type="gramStart"/>
      <w:r w:rsidR="00387B39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87B39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когда дети сами задают вопрос педагогу, а он на них отвечает), чтение художественной литературы о персонажах и предметах, которые есть на картине, словарная работа, игры (на акцентуацию внимания: «Назови детали картины», «Классификации»; на установление связей между предметами: </w:t>
      </w:r>
      <w:proofErr w:type="gramStart"/>
      <w:r w:rsidR="00387B39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«Что с чем?», «Ассоциативные ряды или круги», сенсорные и языковые игры).</w:t>
      </w:r>
      <w:proofErr w:type="gramEnd"/>
      <w:r w:rsidR="009B4EDE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обучении составлению описательного репродуктивного рассказа, используем ориентировочные схемы, сенсорные символы, </w:t>
      </w:r>
      <w:proofErr w:type="spellStart"/>
      <w:r w:rsidR="009B4EDE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="009B4EDE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систему ТРИЗ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2FA1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22FA1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составления любого рассказа необходимо подготовить запас слов. С этой целью используются игры с «подзорной трубой», «Охота за подробностями» и др. В ходе рассматривания выделяются объекты, изображенные на картине. А чтобы данный рассказ был осмысленным,  дети учатся устанавливать взаимосвязи между ними, для чего проводятся игры  «</w:t>
      </w:r>
      <w:proofErr w:type="spellStart"/>
      <w:r w:rsidR="00E22FA1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Объединялки</w:t>
      </w:r>
      <w:proofErr w:type="spellEnd"/>
      <w:r w:rsidR="00E22FA1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», «Ищу друзей», которые формируют у детей умения кратко рассуждать двумя-тремя предложениями.</w:t>
      </w:r>
      <w:r w:rsidR="00E22FA1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2FA1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Используя прием «Вхождение в картину»,  дети  с помощью речевых зарисовок передают  свое отношение к окружающему от лица персонажа  картины, реализуя свои возможности в играх «О чем я думаю, что я ощущаю». Затем дети выбирают объект картины и представляют себе, о чем они могли бы говорить и думать  на какую-то тему в игре «Кто, о чем говорит</w:t>
      </w:r>
      <w:r w:rsidR="00E22FA1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22FA1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Данные технологии позволяют сохранить интерес к картине  в течении всего  занятия, активизировать всех детей, развивают мыслительные операции. В совместной деятельности педагога и ребенка  посредством системы игровых упражнений  развивается способность  создавать речевые зарисовки, диалоги и разнообразные рассказы по картине.</w:t>
      </w:r>
      <w:r w:rsidR="00E22FA1" w:rsidRPr="0023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4AD2" w:rsidRPr="00714E89" w:rsidRDefault="00714E89" w:rsidP="00714E89">
      <w:pPr>
        <w:pStyle w:val="a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22FA1" w:rsidRP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росмотр отрывка занятия в </w:t>
      </w:r>
      <w:r w:rsidR="00E062FD" w:rsidRP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компенсирующей (старшей</w:t>
      </w:r>
      <w:r w:rsidR="00E22FA1" w:rsidRP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 группе</w:t>
      </w:r>
      <w:r w:rsidR="00E062FD" w:rsidRP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«Составление т</w:t>
      </w:r>
      <w:r w:rsidRPr="00714E8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ворческих рассказов по картине «Три богатыря».</w:t>
      </w:r>
    </w:p>
    <w:p w:rsidR="00714E89" w:rsidRDefault="00714E89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AD2" w:rsidRPr="00233674" w:rsidRDefault="00714E89" w:rsidP="00714E89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эффективных методов развития речи ребенка, который позволяет быстро  получить результат, является работа над  созданием нерифмованного стихотворения, </w:t>
      </w:r>
      <w:proofErr w:type="spellStart"/>
      <w:r w:rsidR="007D4AD2" w:rsidRPr="00233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 французского языка переводится как  «пять строк», </w:t>
      </w:r>
      <w:proofErr w:type="spellStart"/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пятистрочная</w:t>
      </w:r>
      <w:proofErr w:type="spellEnd"/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строфа стихотворения.</w:t>
      </w:r>
    </w:p>
    <w:p w:rsidR="00714E89" w:rsidRDefault="00714E89" w:rsidP="00233674">
      <w:pPr>
        <w:pStyle w:val="a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D4AD2" w:rsidRPr="00233674" w:rsidRDefault="007D4AD2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Правила составления </w:t>
      </w:r>
      <w:proofErr w:type="spellStart"/>
      <w:r w:rsidRPr="002336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2336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7D4AD2" w:rsidRPr="00233674" w:rsidRDefault="007D4AD2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 правая строка – одно слово, обычно существительное, отражающее  главную идею;</w:t>
      </w:r>
    </w:p>
    <w:p w:rsidR="007D4AD2" w:rsidRPr="00233674" w:rsidRDefault="007D4AD2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 вторая строка – два слова, прилагательные, описывающие основную мысль;</w:t>
      </w:r>
    </w:p>
    <w:p w:rsidR="007D4AD2" w:rsidRPr="00233674" w:rsidRDefault="007D4AD2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        третья строка – три слова, глаголы, описывающие действия в  рамках темы;</w:t>
      </w:r>
    </w:p>
    <w:p w:rsidR="007D4AD2" w:rsidRPr="00233674" w:rsidRDefault="007D4AD2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 четвертая строка - фраза из нескольких слов, показывающая отношение к теме;</w:t>
      </w:r>
    </w:p>
    <w:p w:rsidR="007D4AD2" w:rsidRPr="00233674" w:rsidRDefault="007D4AD2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 пятая строка – слова, связанные с первым, отражающие сущность темы.</w:t>
      </w:r>
    </w:p>
    <w:p w:rsidR="00714E89" w:rsidRDefault="00714E89" w:rsidP="00714E89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7D4AD2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наиболее правильно, полно и точно выразить свою мысль, ребенок должен иметь достаточно лексический запас. Поэтому работа начинается с уточнения, расширения и самосовершенствования словаря. Знакомя детей с понятиями «слово, обозначающее предмет» и «слово, обозначающее действие предмета», мы тем самым готовим платформу для последующей работы над предложением. Давая понятие «слово, обозначающее признак предмета», мы накапливаем материал для распространения предложения определениями. Дети овладевают понятиями «живой и неживой» предмет, учатся правильно ставить вопросы к словам, обозначающим предметы, действия и признаки предметов, изображать их графически. </w:t>
      </w:r>
    </w:p>
    <w:p w:rsidR="007D4AD2" w:rsidRPr="00233674" w:rsidRDefault="007D4AD2" w:rsidP="00714E89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Графические схемы помогают детям более конкретно ощутить границы слов и их раздельное написание. В этой работе можно использовать различные картинки и предметы. </w:t>
      </w:r>
    </w:p>
    <w:p w:rsidR="00E5381C" w:rsidRPr="00233674" w:rsidRDefault="007D4AD2" w:rsidP="00714E89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у детей сформировалось представление о словах, обозначающих предмет и его действия (грамматическое знание слова), их подводят к понятию о предложении и начинают работу над структурой и грамматическим оформлением предложения. Слова, обозначающие предмет и действие предмета. Соединяются в простое, нераспространенное предложение, фактически закладывается основа для успешного овладения умением чувствовать грамматическую основу предложения. В первую очередь дети учатся составлять по картинкам простое нераспространенное предложение разной структуры (подлежащее + сказуемое, сказуемое + подлежащее), а также простые нераспространенные предложения с однородными подлежащими и сказуемыми. Далее структура предложения распространяется путем введения в него определения, выраженного прилагательным,  и дополнением, выраженного существительным в винительном, родительном, дательном и творительном падежах без предлога. Дается понятие о коротких словах (предлогах</w:t>
      </w:r>
      <w:proofErr w:type="gramStart"/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)., </w:t>
      </w:r>
      <w:proofErr w:type="gramEnd"/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употреблении в речи и написании в предложениях. Завершается работа формированием умения строить распространенное предложение разных структур, опираясь на сюжетные картинки, вопросы, схемы и т.д., а затем сокращать их до первоначально вида простого двусоставного, нераспространенного предложения.</w:t>
      </w:r>
    </w:p>
    <w:p w:rsidR="007D4AD2" w:rsidRPr="00233674" w:rsidRDefault="007D4AD2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Работа по составлению </w:t>
      </w:r>
      <w:proofErr w:type="spellStart"/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синквейнов</w:t>
      </w:r>
      <w:proofErr w:type="spellEnd"/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источник неиссякаемого творчества для детей и для взрослых.</w:t>
      </w:r>
      <w:r w:rsidR="00E5381C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(Просмотр занятия)</w:t>
      </w:r>
    </w:p>
    <w:p w:rsidR="00714E89" w:rsidRDefault="00714E89" w:rsidP="00714E89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25.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1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Интеллектуальные карты - это уникальный и простой метод запоминания информации</w:t>
      </w: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71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Регулярное использование интеллектуальных карт позволяет сделать привычным использование образов. Метод интеллектуальных карт дает возможность фокусироваться на теме, проводить целенаправленную работу по формированию словаря и связной речи.</w:t>
      </w:r>
    </w:p>
    <w:p w:rsidR="00714E89" w:rsidRDefault="00714E89" w:rsidP="00714E89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составления интеллектуальных карт:</w:t>
      </w:r>
    </w:p>
    <w:p w:rsidR="00EB4B10" w:rsidRPr="00714E89" w:rsidRDefault="006D0BD4" w:rsidP="00714E89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центре страницы пишется и обводится главная идея (образ) </w:t>
      </w:r>
    </w:p>
    <w:p w:rsidR="00EB4B10" w:rsidRPr="00714E89" w:rsidRDefault="006D0BD4" w:rsidP="00714E89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каждого ключевого момента проводятся расходящиеся от центра ответвления, используя ручки разного цвета </w:t>
      </w:r>
    </w:p>
    <w:p w:rsidR="00EB4B10" w:rsidRPr="00714E89" w:rsidRDefault="006D0BD4" w:rsidP="00714E89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каждого ответвления пишется ключевое слово или фраза, оставив возможность для добавления деталей </w:t>
      </w:r>
    </w:p>
    <w:p w:rsidR="00EB4B10" w:rsidRPr="00714E89" w:rsidRDefault="006D0BD4" w:rsidP="00714E89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Добавляются символы и иллюстрации </w:t>
      </w:r>
    </w:p>
    <w:p w:rsidR="00EB4B10" w:rsidRPr="00714E89" w:rsidRDefault="006D0BD4" w:rsidP="00714E89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Писать надо разборчиво ЗАГЛАВНЫМИ (печатными) буквами </w:t>
      </w:r>
    </w:p>
    <w:p w:rsidR="00EB4B10" w:rsidRPr="00714E89" w:rsidRDefault="006D0BD4" w:rsidP="00714E89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Важные идеи записываются более крупным шрифтом </w:t>
      </w:r>
    </w:p>
    <w:p w:rsidR="00EB4B10" w:rsidRPr="00714E89" w:rsidRDefault="006D0BD4" w:rsidP="00714E89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выделения определенных элементов или идей используются линии произвольной формы </w:t>
      </w:r>
    </w:p>
    <w:p w:rsidR="00EB4B10" w:rsidRPr="00714E89" w:rsidRDefault="006D0BD4" w:rsidP="00714E89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построении  карты памяти лист бумаги располагается горизонтально </w:t>
      </w:r>
    </w:p>
    <w:p w:rsidR="00782613" w:rsidRDefault="00782613" w:rsidP="00714E89">
      <w:pPr>
        <w:pStyle w:val="a0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4E89" w:rsidRPr="00714E89" w:rsidRDefault="00714E89" w:rsidP="00782613">
      <w:pPr>
        <w:pStyle w:val="a0"/>
        <w:ind w:left="720" w:firstLine="69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Просмотр фрагмента логопедического занятия по лексической теме «Профессии»</w:t>
      </w:r>
      <w:r w:rsidR="00782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82613" w:rsidRDefault="00E22FA1" w:rsidP="00782613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782613"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</w:t>
      </w:r>
      <w:r w:rsid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78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Ушинский писал: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«Учите ребёнка каким-нибудь неизвестным ему пяти слова</w:t>
      </w:r>
      <w:proofErr w:type="gram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будет долго и напрасно мучиться, но свяжите двадцать таких слов с картинками, и он усвоит на лету».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Так как наглядный материал у дошкольников усваивается лучше, использование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занятиях по развитию связной речи, позволяет детям эффективнее воспринимать и перерабатывать зрительную информацию. Применение мнемосхем, помогает ребёнку в обогащение связного высказывания.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</w:t>
      </w:r>
      <w:r w:rsidR="00782613"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29.</w:t>
      </w:r>
      <w:r w:rsidR="0078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Чтобы помочь детям овладеть связной речью и облегчить этот процесс, используется прием мнемотехники. </w:t>
      </w:r>
    </w:p>
    <w:p w:rsidR="00782613" w:rsidRDefault="00782613" w:rsidP="00782613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Мнемотехнику в дошкольной педагогике называют по-разному: Воробьева Валентина Константиновна называет эту методику сенсорно-графическими схемами</w:t>
      </w:r>
      <w:proofErr w:type="gram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31.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2613" w:rsidRDefault="00782613" w:rsidP="00782613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Ткаченко Татьяна Александровна – 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дметно-схематическими моделями. </w:t>
      </w:r>
    </w:p>
    <w:p w:rsidR="00F55FA8" w:rsidRPr="00233674" w:rsidRDefault="00782613" w:rsidP="00782613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Большева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коллажем. </w:t>
      </w:r>
      <w:r w:rsidR="00F55FA8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Коллаж – это лист картона, где изображены буквы, цифры, геометрические фигуры, различные картинки, но связанные они все между собой одной целью.</w:t>
      </w:r>
      <w:r w:rsidR="00F55FA8" w:rsidRPr="002336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Цель</w:t>
      </w:r>
      <w:r w:rsidR="00F55FA8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коллажа – расширение словарного запаса, образного восприятия, развитие устной речи, умения связно говорить, рассказывать. </w:t>
      </w:r>
    </w:p>
    <w:p w:rsidR="00EA3BFB" w:rsidRPr="00233674" w:rsidRDefault="00782613" w:rsidP="00782613">
      <w:pPr>
        <w:pStyle w:val="a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Ефименкова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Н – схемой составлен</w:t>
      </w:r>
      <w:r w:rsidR="00EA3BF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рассказа. </w:t>
      </w:r>
    </w:p>
    <w:p w:rsidR="00782613" w:rsidRDefault="00EA3BFB" w:rsidP="00233674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8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82613"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35.</w:t>
      </w:r>
      <w:r w:rsidR="0078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схемы служат дидактическим материалом в работе по развитию связной речи детей. Их используют: для обогащения словарного запаса, при обучении составлению рассказов, при пересказах художественной литературы, при отга</w:t>
      </w:r>
      <w:r w:rsidR="0078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дывании и загадывании загадок,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заучивании стихов. </w:t>
      </w:r>
    </w:p>
    <w:p w:rsidR="00782613" w:rsidRDefault="00782613" w:rsidP="00782613">
      <w:pPr>
        <w:pStyle w:val="a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детей старшего возраста схемы желательно рисовать в одном цвете.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СЛАЙД 37.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любая работа, мнемотехника строится от </w:t>
      </w:r>
      <w:proofErr w:type="gram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простого</w:t>
      </w:r>
      <w:proofErr w:type="gram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сложному. Необходимо начинать работу с простейших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мнемоквадратов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последовательно переходить к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позже - к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</w:t>
      </w:r>
      <w:r w:rsidR="00EA3BF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82613" w:rsidRDefault="00782613" w:rsidP="00782613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 эффективны при разучивании стихотворений: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</w:t>
      </w:r>
      <w:r w:rsidR="00EA3BF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схемы. </w:t>
      </w:r>
      <w:r w:rsidR="00EA3BF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Работать с </w:t>
      </w:r>
      <w:proofErr w:type="spellStart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мнемотаблицами</w:t>
      </w:r>
      <w:proofErr w:type="spellEnd"/>
      <w:r w:rsidR="00A43BC5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начинать со средней группы. Хотя уже в младшем возрасте используем простейшие схемы одевания, умывания, построения пирамидки и т. д.</w:t>
      </w:r>
      <w:r w:rsidR="00EA3BF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0140" w:rsidRPr="00782613" w:rsidRDefault="007D4AD2" w:rsidP="00782613">
      <w:pPr>
        <w:pStyle w:val="a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Просмотр фрагмента занятия в компенсирующей (подготови</w:t>
      </w:r>
      <w:r w:rsidR="00782613"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тельной) группе «Животные леса»</w:t>
      </w:r>
      <w:r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00140" w:rsidRPr="00233674" w:rsidRDefault="00782613" w:rsidP="00782613">
      <w:pPr>
        <w:pStyle w:val="a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СЛАЙД 45. </w:t>
      </w:r>
      <w:r w:rsidR="00200140" w:rsidRPr="00233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Взаимодействие с семьей по развитию речи</w:t>
      </w:r>
      <w:r w:rsidR="00200140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детей проводится в нашем детском саду в системе, состоящей из трех блоков: </w:t>
      </w:r>
      <w:proofErr w:type="gramStart"/>
      <w:r w:rsidR="00200140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аналитический</w:t>
      </w:r>
      <w:proofErr w:type="gramEnd"/>
      <w:r w:rsidR="00200140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практический и оценочный. </w:t>
      </w:r>
    </w:p>
    <w:p w:rsidR="00782613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аналитический блок включался сбор и анализ сведений о родителях и детях, изучение семей, их трудностей и запросов, а также выявление готовности семьи ответить на запросы дошкольного учреждения.</w:t>
      </w:r>
    </w:p>
    <w:p w:rsidR="00633F13" w:rsidRPr="007B5C3A" w:rsidRDefault="00782613" w:rsidP="00782613">
      <w:pPr>
        <w:pStyle w:val="a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26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СЛАЙД 46.</w:t>
      </w:r>
      <w:r w:rsidR="00200140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целью выявления актуальных проблем взаимодействия детского сада и семьи проводилось анкетирование родителей. </w:t>
      </w:r>
      <w:r w:rsidR="009B64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Всего лишь у 22 % родителей вызывает волнение состояние связной речи ребенка. На </w:t>
      </w:r>
      <w:proofErr w:type="gramStart"/>
      <w:r w:rsidR="009B64BC" w:rsidRPr="009B64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</w:t>
      </w:r>
      <w:proofErr w:type="gramEnd"/>
      <w:r w:rsidR="009B64BC" w:rsidRPr="009B64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B64BC" w:rsidRPr="009B6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64BC" w:rsidRPr="0063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какими формами работы по развитию речи Вы хотели бы познакомиться</w:t>
      </w:r>
      <w:r w:rsidR="009B6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родители ответили так</w:t>
      </w:r>
      <w:r w:rsidR="009B64BC" w:rsidRPr="009B6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B64BC" w:rsidRPr="00633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доступными</w:t>
      </w:r>
      <w:r w:rsidR="009B64BC" w:rsidRPr="009B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91 %, пересказ по картин</w:t>
      </w:r>
      <w:r w:rsidR="009B64BC" w:rsidRPr="00633F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64BC" w:rsidRPr="009B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4BC" w:rsidRPr="009B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- 7 %, </w:t>
      </w:r>
      <w:r w:rsidR="009B64BC" w:rsidRPr="0063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 букв, звуков</w:t>
      </w:r>
      <w:r w:rsidR="009B64BC" w:rsidRPr="009B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2%</w:t>
      </w:r>
      <w:r w:rsidR="009B6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4BC" w:rsidRPr="009B64BC">
        <w:rPr>
          <w:rFonts w:ascii="Arial CYR" w:eastAsia="Times New Roman" w:hAnsi="Arial CYR"/>
          <w:b/>
          <w:bCs/>
          <w:i/>
          <w:sz w:val="20"/>
          <w:szCs w:val="20"/>
          <w:lang w:eastAsia="ru-RU"/>
        </w:rPr>
        <w:t xml:space="preserve"> </w:t>
      </w:r>
      <w:r w:rsidR="007B5C3A">
        <w:rPr>
          <w:rFonts w:eastAsia="Times New Roman"/>
          <w:b/>
          <w:bCs/>
          <w:i/>
          <w:sz w:val="20"/>
          <w:szCs w:val="20"/>
          <w:lang w:eastAsia="ru-RU"/>
        </w:rPr>
        <w:t xml:space="preserve"> </w:t>
      </w:r>
      <w:r w:rsidR="007B5C3A" w:rsidRPr="007B5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</w:t>
      </w:r>
      <w:r w:rsidR="007B5C3A">
        <w:rPr>
          <w:rFonts w:eastAsia="Times New Roman"/>
          <w:b/>
          <w:bCs/>
          <w:i/>
          <w:sz w:val="20"/>
          <w:szCs w:val="20"/>
          <w:lang w:eastAsia="ru-RU"/>
        </w:rPr>
        <w:t xml:space="preserve"> «</w:t>
      </w:r>
      <w:r w:rsidR="009B64BC" w:rsidRPr="0063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формы получения нужных знаний Вы предпочитаете</w:t>
      </w:r>
      <w:r w:rsidR="007B5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7B5C3A" w:rsidRPr="00633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логопеда,</w:t>
      </w:r>
      <w:r w:rsidR="007B5C3A" w:rsidRPr="007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– 44%, чтение специальной литературы – 41%, отрыты просмотры, занятия – 29%, совместная деятельность с ребенком в условиях детского сада – 24%.</w:t>
      </w:r>
    </w:p>
    <w:p w:rsidR="00200140" w:rsidRPr="00233674" w:rsidRDefault="007B5C3A" w:rsidP="007B5C3A">
      <w:pPr>
        <w:pStyle w:val="a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5C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СЛАЙД 47.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00140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Выявленные данные определили формы и методы дальнейшей работы. 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реализации данного направления выбираются соответствующие формы взаимодействия: 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приобщение родителей к педагогическому процессу</w:t>
      </w:r>
      <w:proofErr w:type="gramStart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 в совместных педагогических советах;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расширение сферы участия родителей в организации жизни МДОУ;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пребывание родителей на занятиях;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творческой самореализации родителей, детей;</w:t>
      </w:r>
    </w:p>
    <w:p w:rsidR="00200140" w:rsidRPr="00233674" w:rsidRDefault="007B5C3A" w:rsidP="007B5C3A">
      <w:pPr>
        <w:pStyle w:val="a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5C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СЛАЙД 48.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00140"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информационно-педагогические материалы, выставки детских работ;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разнообразные программы совместной деятельности детей и родителей.</w:t>
      </w:r>
    </w:p>
    <w:p w:rsidR="00200140" w:rsidRPr="00233674" w:rsidRDefault="007B5C3A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16 по 20 января этого года прошла тематическая неделя «Развитие речи детей в условиях ДОУ и семьи». 31 января планируется совместный с родителями педсовет.</w:t>
      </w:r>
    </w:p>
    <w:p w:rsidR="00200140" w:rsidRPr="00233674" w:rsidRDefault="00200140" w:rsidP="007B5C3A">
      <w:pPr>
        <w:pStyle w:val="a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Поскольку наиболее проблемной сферой для воспитателей являются организационные вопросы, связанные с включением родителей в жизнь дошкольного учреждения, то наиболее часто проводились мероприятия, побуждающие родителей включиться в жизнь дошкольного учреждения: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занятия, целью которых являлось повышение психолого-педагогической родительской компетентности;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встреч родителей со специалистами МДОУ, с администрацией школы, врачами;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совместное планирование и проведение досугов, развлечений, праздников, игр и выставок; 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Дня открытых дверей (участие родителей в образовательном процессе, посещение открытых занятий, организация бесед, диспутов и дискуссий по проблемам развития речи детей); 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совместное оформление книжных и </w:t>
      </w:r>
      <w:proofErr w:type="spellStart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логоуголков</w:t>
      </w:r>
      <w:proofErr w:type="spellEnd"/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групповых комнатах;</w:t>
      </w:r>
      <w:proofErr w:type="gramEnd"/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«Горячей линии интересующих вопросов»;</w:t>
      </w:r>
    </w:p>
    <w:p w:rsidR="00200140" w:rsidRPr="00233674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оформление информационных стендов для родителей «Развиваем речь. </w:t>
      </w:r>
    </w:p>
    <w:p w:rsidR="00200140" w:rsidRPr="00233674" w:rsidRDefault="00200140" w:rsidP="007B5C3A">
      <w:pPr>
        <w:pStyle w:val="a0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оценки эффективности проведенной работы был введен третий блок – контрольно-оценочный. Для осуществления контроля качества проведения того или иного мероприятия родителям предлагались оценочные листы, в которых они могли отразить свои отзывы. </w:t>
      </w:r>
    </w:p>
    <w:p w:rsidR="00200140" w:rsidRDefault="00200140" w:rsidP="00233674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3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Творческое сотрудничество совместно с семьей дает свои положительные результаты.</w:t>
      </w:r>
    </w:p>
    <w:p w:rsidR="005E1607" w:rsidRDefault="005E1607" w:rsidP="005E1607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СЛАЙД 49.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нашем детском саду работает консультативный пункт, в который приходят дети, не посещающие детский сад. В консультативном пункте дети и их родители могут получить консультацию логопеда, психолога, старшего воспитателя, заведующей по интересующим вопросам: «Развитие речи в семье. Игры на кухне», «Особенности развитие связной речи детей 2-6лет» и т.д.</w:t>
      </w:r>
    </w:p>
    <w:p w:rsidR="00B60B8B" w:rsidRDefault="005E1607" w:rsidP="005E1607">
      <w:pPr>
        <w:pStyle w:val="a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0B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5</w:t>
      </w:r>
      <w:r w:rsidR="00B60B8B" w:rsidRPr="00782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0. </w:t>
      </w:r>
      <w:r w:rsidR="00B60B8B" w:rsidRPr="00B60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Проделан</w:t>
      </w:r>
      <w:r w:rsidR="00B60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за 1,5 года работа дала след</w:t>
      </w:r>
      <w:r w:rsidR="00B60B8B" w:rsidRPr="00B60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 положительные результаты: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0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увеличился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 знаний об окружающем мире; 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0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появилось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желание пересказывать тексты, придумывать интересные истории; 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0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появился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к заучиванию стихов и </w:t>
      </w:r>
      <w:proofErr w:type="spellStart"/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0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словарный запас достиг более высокого уровня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0B8B"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преодолевают робость, застенчивость, учатся свободно держаться перед аудиторией.</w:t>
      </w:r>
      <w:r w:rsidR="00B60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0B8B" w:rsidRDefault="00B60B8B" w:rsidP="00B60B8B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СЛАЙД 51.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Проведя мониторинг в январе этого года, пришли к следующим результатам: высокий уровень увеличился на 11 % и составил 25%, средний уровень развития отмечается у 62 % детей, а низкий уровень уменьшился на 20%.      </w:t>
      </w:r>
    </w:p>
    <w:p w:rsidR="00B60B8B" w:rsidRPr="00233674" w:rsidRDefault="00B60B8B" w:rsidP="00B60B8B">
      <w:pPr>
        <w:pStyle w:val="a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0B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Слайд 52.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Сравнительный мониторинг доказывает эффективность внедрения инновационных технологий в работу по развитию речи детей в нашем детском саду.</w:t>
      </w:r>
    </w:p>
    <w:p w:rsidR="0011228D" w:rsidRPr="00591F06" w:rsidRDefault="00A43BC5" w:rsidP="00591F06">
      <w:pPr>
        <w:pStyle w:val="a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0B8B" w:rsidRPr="00B60B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Слайды 53-59 – Практическая часть.</w:t>
      </w:r>
    </w:p>
    <w:p w:rsidR="00591F06" w:rsidRDefault="0011228D" w:rsidP="0011228D">
      <w:pPr>
        <w:rPr>
          <w:sz w:val="32"/>
          <w:szCs w:val="32"/>
        </w:rPr>
      </w:pPr>
      <w:r w:rsidRPr="00267048">
        <w:rPr>
          <w:sz w:val="32"/>
          <w:szCs w:val="32"/>
        </w:rPr>
        <w:t>Мы с вами разделимся на две команды</w:t>
      </w:r>
      <w:r w:rsidR="00591F06">
        <w:rPr>
          <w:sz w:val="32"/>
          <w:szCs w:val="32"/>
        </w:rPr>
        <w:t>.</w:t>
      </w:r>
    </w:p>
    <w:p w:rsidR="0011228D" w:rsidRPr="00591F06" w:rsidRDefault="0011228D" w:rsidP="0011228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 1.  «Угадай, к какой сказке </w:t>
      </w:r>
      <w:proofErr w:type="spellStart"/>
      <w:r>
        <w:rPr>
          <w:b/>
          <w:sz w:val="32"/>
          <w:szCs w:val="32"/>
        </w:rPr>
        <w:t>мнемотаблица</w:t>
      </w:r>
      <w:proofErr w:type="spellEnd"/>
      <w:r>
        <w:rPr>
          <w:b/>
          <w:sz w:val="32"/>
          <w:szCs w:val="32"/>
        </w:rPr>
        <w:t>»</w:t>
      </w:r>
    </w:p>
    <w:p w:rsidR="0011228D" w:rsidRPr="00267048" w:rsidRDefault="0011228D" w:rsidP="0011228D">
      <w:pPr>
        <w:rPr>
          <w:szCs w:val="28"/>
        </w:rPr>
      </w:pPr>
      <w:r>
        <w:rPr>
          <w:szCs w:val="28"/>
        </w:rPr>
        <w:t xml:space="preserve">Каждой команде необходимо как можно быстрее отгадать, какой сказке соответствует </w:t>
      </w:r>
      <w:proofErr w:type="spellStart"/>
      <w:r>
        <w:rPr>
          <w:szCs w:val="28"/>
        </w:rPr>
        <w:t>мнемотаблица</w:t>
      </w:r>
      <w:proofErr w:type="spellEnd"/>
      <w:r>
        <w:rPr>
          <w:szCs w:val="28"/>
        </w:rPr>
        <w:t xml:space="preserve">. С </w:t>
      </w:r>
      <w:proofErr w:type="gramStart"/>
      <w:r>
        <w:rPr>
          <w:szCs w:val="28"/>
        </w:rPr>
        <w:t>детьми</w:t>
      </w:r>
      <w:proofErr w:type="gramEnd"/>
      <w:r>
        <w:rPr>
          <w:szCs w:val="28"/>
        </w:rPr>
        <w:t xml:space="preserve"> какого возраста можно работать с данной </w:t>
      </w:r>
      <w:proofErr w:type="spellStart"/>
      <w:r>
        <w:rPr>
          <w:szCs w:val="28"/>
        </w:rPr>
        <w:t>мнемотаблией</w:t>
      </w:r>
      <w:proofErr w:type="spellEnd"/>
      <w:r>
        <w:rPr>
          <w:szCs w:val="28"/>
        </w:rPr>
        <w:t>.</w:t>
      </w:r>
    </w:p>
    <w:p w:rsidR="0011228D" w:rsidRDefault="0011228D" w:rsidP="0011228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62655" cy="2034540"/>
            <wp:effectExtent l="19050" t="19050" r="23495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0345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8D" w:rsidRDefault="0011228D" w:rsidP="0011228D">
      <w:pPr>
        <w:rPr>
          <w:b/>
          <w:szCs w:val="28"/>
        </w:rPr>
      </w:pPr>
      <w:r>
        <w:rPr>
          <w:b/>
          <w:szCs w:val="28"/>
        </w:rPr>
        <w:t>«Красная шапочка»</w:t>
      </w:r>
    </w:p>
    <w:p w:rsidR="0011228D" w:rsidRDefault="0011228D" w:rsidP="0011228D">
      <w:pPr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482975" cy="1931670"/>
            <wp:effectExtent l="19050" t="19050" r="22225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9316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8D" w:rsidRDefault="0011228D" w:rsidP="0011228D">
      <w:pPr>
        <w:rPr>
          <w:b/>
          <w:szCs w:val="28"/>
        </w:rPr>
      </w:pPr>
      <w:r>
        <w:rPr>
          <w:b/>
          <w:szCs w:val="28"/>
        </w:rPr>
        <w:t>«Машенька и медведь»</w:t>
      </w:r>
    </w:p>
    <w:p w:rsidR="0011228D" w:rsidRDefault="0011228D" w:rsidP="0011228D">
      <w:pPr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544570" cy="1582420"/>
            <wp:effectExtent l="19050" t="19050" r="17780" b="177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5824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8D" w:rsidRDefault="0011228D" w:rsidP="0011228D">
      <w:pPr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Заюшкина</w:t>
      </w:r>
      <w:proofErr w:type="spellEnd"/>
      <w:r>
        <w:rPr>
          <w:b/>
          <w:szCs w:val="28"/>
        </w:rPr>
        <w:t xml:space="preserve"> избушка»</w:t>
      </w:r>
    </w:p>
    <w:p w:rsidR="0011228D" w:rsidRDefault="0011228D" w:rsidP="0011228D">
      <w:pPr>
        <w:pStyle w:val="a0"/>
      </w:pPr>
    </w:p>
    <w:p w:rsidR="0011228D" w:rsidRPr="0011228D" w:rsidRDefault="0011228D" w:rsidP="0011228D">
      <w:pPr>
        <w:pStyle w:val="a0"/>
      </w:pPr>
    </w:p>
    <w:p w:rsidR="0011228D" w:rsidRDefault="0011228D" w:rsidP="0011228D">
      <w:pPr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-390525</wp:posOffset>
            </wp:positionV>
            <wp:extent cx="3357880" cy="1807210"/>
            <wp:effectExtent l="19050" t="19050" r="13970" b="215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807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228D" w:rsidRDefault="0011228D" w:rsidP="0011228D">
      <w:pPr>
        <w:rPr>
          <w:b/>
          <w:szCs w:val="28"/>
        </w:rPr>
      </w:pPr>
    </w:p>
    <w:p w:rsidR="0011228D" w:rsidRDefault="0011228D" w:rsidP="0011228D">
      <w:pPr>
        <w:rPr>
          <w:b/>
          <w:szCs w:val="28"/>
        </w:rPr>
      </w:pPr>
    </w:p>
    <w:p w:rsidR="0011228D" w:rsidRDefault="0011228D" w:rsidP="0011228D">
      <w:pPr>
        <w:rPr>
          <w:b/>
          <w:szCs w:val="28"/>
        </w:rPr>
      </w:pPr>
    </w:p>
    <w:p w:rsidR="0011228D" w:rsidRDefault="0011228D" w:rsidP="0011228D">
      <w:pPr>
        <w:rPr>
          <w:b/>
          <w:szCs w:val="28"/>
        </w:rPr>
      </w:pPr>
      <w:r>
        <w:rPr>
          <w:b/>
          <w:szCs w:val="28"/>
        </w:rPr>
        <w:t>«Репка»</w:t>
      </w:r>
    </w:p>
    <w:p w:rsidR="0011228D" w:rsidRDefault="0011228D" w:rsidP="0011228D">
      <w:pPr>
        <w:pStyle w:val="a0"/>
      </w:pPr>
    </w:p>
    <w:p w:rsidR="0011228D" w:rsidRDefault="0011228D" w:rsidP="0011228D">
      <w:pPr>
        <w:pStyle w:val="a0"/>
      </w:pPr>
    </w:p>
    <w:p w:rsidR="0011228D" w:rsidRPr="0011228D" w:rsidRDefault="0011228D" w:rsidP="0011228D">
      <w:pPr>
        <w:pStyle w:val="a0"/>
      </w:pPr>
    </w:p>
    <w:p w:rsidR="0011228D" w:rsidRDefault="0011228D" w:rsidP="0011228D">
      <w:pPr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133350</wp:posOffset>
            </wp:positionV>
            <wp:extent cx="3441700" cy="1551305"/>
            <wp:effectExtent l="19050" t="19050" r="25400" b="10795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551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228D" w:rsidRDefault="0011228D" w:rsidP="0011228D">
      <w:pPr>
        <w:rPr>
          <w:b/>
          <w:szCs w:val="28"/>
        </w:rPr>
      </w:pPr>
    </w:p>
    <w:p w:rsidR="0011228D" w:rsidRDefault="0011228D" w:rsidP="0011228D">
      <w:pPr>
        <w:rPr>
          <w:b/>
          <w:szCs w:val="28"/>
        </w:rPr>
      </w:pPr>
    </w:p>
    <w:p w:rsidR="0011228D" w:rsidRDefault="0011228D" w:rsidP="0011228D">
      <w:pPr>
        <w:rPr>
          <w:b/>
          <w:szCs w:val="28"/>
        </w:rPr>
      </w:pPr>
    </w:p>
    <w:p w:rsidR="0011228D" w:rsidRDefault="0011228D" w:rsidP="0011228D">
      <w:pPr>
        <w:rPr>
          <w:b/>
          <w:szCs w:val="28"/>
        </w:rPr>
      </w:pPr>
    </w:p>
    <w:p w:rsidR="0011228D" w:rsidRDefault="0011228D" w:rsidP="0011228D">
      <w:pPr>
        <w:rPr>
          <w:b/>
          <w:szCs w:val="28"/>
        </w:rPr>
      </w:pPr>
      <w:r>
        <w:rPr>
          <w:b/>
          <w:szCs w:val="28"/>
        </w:rPr>
        <w:t>«Теремок»</w:t>
      </w:r>
    </w:p>
    <w:p w:rsidR="0011228D" w:rsidRDefault="0011228D" w:rsidP="0011228D">
      <w:pPr>
        <w:rPr>
          <w:b/>
          <w:sz w:val="32"/>
          <w:szCs w:val="32"/>
        </w:rPr>
      </w:pPr>
      <w:r w:rsidRPr="0043794F">
        <w:rPr>
          <w:b/>
          <w:sz w:val="32"/>
          <w:szCs w:val="32"/>
        </w:rPr>
        <w:t>Задание 2.</w:t>
      </w:r>
      <w:r>
        <w:rPr>
          <w:b/>
          <w:sz w:val="32"/>
          <w:szCs w:val="32"/>
        </w:rPr>
        <w:t xml:space="preserve"> Составление лимерика.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363EF3">
        <w:rPr>
          <w:rFonts w:ascii="Times New Roman" w:hAnsi="Times New Roman"/>
          <w:sz w:val="28"/>
          <w:szCs w:val="28"/>
        </w:rPr>
        <w:t>Исследователями детской речи установлено, что дети 3-5 лет имеют естественную потребность в стихосложении (стихотворчестве). Веселое, смешное, устрашающее или дразнящее стихотворение – это словесная игрушка для ребенка. И в то же время детская поэзия – это свой особый, свойственный только детям, взгляд на мир, запечатленный в слове.</w:t>
      </w:r>
      <w:r>
        <w:rPr>
          <w:rFonts w:ascii="Times New Roman" w:hAnsi="Times New Roman"/>
          <w:sz w:val="28"/>
          <w:szCs w:val="28"/>
        </w:rPr>
        <w:t xml:space="preserve"> Для развития словесного творчества  детей предлагаю использовать лимерики. Лимерик – это короткое стихотворение, состоящее, как правило, из 5 строк.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две строчки рифмуются между собой.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и четвертая строчки рифмуются между собой.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Пятая содержит вывод и не рифмуется.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11228D" w:rsidRPr="00676367" w:rsidTr="00640D0B">
        <w:tc>
          <w:tcPr>
            <w:tcW w:w="2943" w:type="dxa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1 строчка</w:t>
            </w:r>
          </w:p>
        </w:tc>
        <w:tc>
          <w:tcPr>
            <w:tcW w:w="6628" w:type="dxa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Жил-был (объект)</w:t>
            </w:r>
          </w:p>
        </w:tc>
      </w:tr>
      <w:tr w:rsidR="0011228D" w:rsidRPr="00676367" w:rsidTr="00640D0B">
        <w:tc>
          <w:tcPr>
            <w:tcW w:w="2943" w:type="dxa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2 строчка</w:t>
            </w:r>
          </w:p>
        </w:tc>
        <w:tc>
          <w:tcPr>
            <w:tcW w:w="6628" w:type="dxa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Сравнение или указание на свойство объекта</w:t>
            </w:r>
          </w:p>
        </w:tc>
      </w:tr>
      <w:tr w:rsidR="0011228D" w:rsidRPr="00676367" w:rsidTr="00640D0B">
        <w:tc>
          <w:tcPr>
            <w:tcW w:w="2943" w:type="dxa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3 строчка</w:t>
            </w:r>
          </w:p>
        </w:tc>
        <w:tc>
          <w:tcPr>
            <w:tcW w:w="6628" w:type="dxa"/>
            <w:vMerge w:val="restart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Действие или взаимодействие с другими объектами</w:t>
            </w:r>
          </w:p>
        </w:tc>
      </w:tr>
      <w:tr w:rsidR="0011228D" w:rsidRPr="00676367" w:rsidTr="00640D0B">
        <w:tc>
          <w:tcPr>
            <w:tcW w:w="2943" w:type="dxa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4 строчка</w:t>
            </w:r>
          </w:p>
        </w:tc>
        <w:tc>
          <w:tcPr>
            <w:tcW w:w="6628" w:type="dxa"/>
            <w:vMerge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28D" w:rsidRPr="00676367" w:rsidTr="00640D0B">
        <w:tc>
          <w:tcPr>
            <w:tcW w:w="2943" w:type="dxa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5 строчка</w:t>
            </w:r>
          </w:p>
        </w:tc>
        <w:tc>
          <w:tcPr>
            <w:tcW w:w="6628" w:type="dxa"/>
          </w:tcPr>
          <w:p w:rsidR="0011228D" w:rsidRPr="00676367" w:rsidRDefault="0011228D" w:rsidP="00640D0B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367">
              <w:rPr>
                <w:rFonts w:ascii="Times New Roman" w:hAnsi="Times New Roman"/>
                <w:sz w:val="28"/>
                <w:szCs w:val="28"/>
              </w:rPr>
              <w:t>Вывод, утверждение или мораль</w:t>
            </w:r>
          </w:p>
        </w:tc>
      </w:tr>
    </w:tbl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Жил-был мальчик по имени Саша.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 рту у него была каша.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логопеда он занимался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звуки произносить старался.</w:t>
      </w:r>
    </w:p>
    <w:p w:rsidR="0011228D" w:rsidRDefault="0011228D" w:rsidP="0011228D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научился красиво говорить.</w:t>
      </w:r>
    </w:p>
    <w:p w:rsidR="0011228D" w:rsidRDefault="0011228D" w:rsidP="0011228D">
      <w:pPr>
        <w:pStyle w:val="a0"/>
        <w:ind w:firstLine="708"/>
        <w:rPr>
          <w:rFonts w:ascii="Times New Roman" w:hAnsi="Times New Roman"/>
          <w:sz w:val="28"/>
          <w:szCs w:val="28"/>
        </w:rPr>
      </w:pP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 да был медведь болотный,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он добр, но очень мокрый.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болоту он ходил,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лягушек подавил.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такой неуклюжий был медведь.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>«</w:t>
      </w:r>
      <w:r w:rsidRPr="00722522">
        <w:rPr>
          <w:rFonts w:ascii="Times New Roman" w:hAnsi="Times New Roman"/>
          <w:b/>
          <w:sz w:val="28"/>
          <w:szCs w:val="28"/>
        </w:rPr>
        <w:t>Колобок на новый лад».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показывается презентация «Кто это?». Все вместе вспоминаем сказку «Колобок» и рассказываем ее с помощью наглядного моделирования. Задание командам: придумать конец сказки «Лиса не съела колобка».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</w:p>
    <w:p w:rsidR="0011228D" w:rsidRDefault="0011228D" w:rsidP="0011228D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4. Составление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«Итог МО».</w:t>
      </w:r>
    </w:p>
    <w:p w:rsidR="0011228D" w:rsidRDefault="0011228D" w:rsidP="0011228D">
      <w:pPr>
        <w:pStyle w:val="a0"/>
        <w:rPr>
          <w:rFonts w:ascii="Times New Roman" w:hAnsi="Times New Roman"/>
          <w:b/>
          <w:sz w:val="28"/>
          <w:szCs w:val="28"/>
        </w:rPr>
      </w:pPr>
    </w:p>
    <w:p w:rsidR="0011228D" w:rsidRPr="00A72671" w:rsidRDefault="0011228D" w:rsidP="0011228D">
      <w:pPr>
        <w:pStyle w:val="a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671">
        <w:rPr>
          <w:rFonts w:ascii="Times New Roman" w:hAnsi="Times New Roman"/>
          <w:sz w:val="28"/>
          <w:szCs w:val="28"/>
        </w:rPr>
        <w:t>Первая строка – одно слово, обычно существительное, отражающее главную идею;</w:t>
      </w:r>
    </w:p>
    <w:p w:rsidR="0011228D" w:rsidRPr="00A72671" w:rsidRDefault="0011228D" w:rsidP="0011228D">
      <w:pPr>
        <w:pStyle w:val="a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671">
        <w:rPr>
          <w:rFonts w:ascii="Times New Roman" w:hAnsi="Times New Roman"/>
          <w:sz w:val="28"/>
          <w:szCs w:val="28"/>
        </w:rPr>
        <w:t>Вторая строка – два слова, прилагательные, описывающие основную мысль;</w:t>
      </w:r>
    </w:p>
    <w:p w:rsidR="0011228D" w:rsidRPr="00A72671" w:rsidRDefault="0011228D" w:rsidP="0011228D">
      <w:pPr>
        <w:pStyle w:val="a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671">
        <w:rPr>
          <w:rFonts w:ascii="Times New Roman" w:hAnsi="Times New Roman"/>
          <w:sz w:val="28"/>
          <w:szCs w:val="28"/>
        </w:rPr>
        <w:t>Третья строка – три слова, глаголы, описывающие действия в рамках темы;</w:t>
      </w:r>
    </w:p>
    <w:p w:rsidR="0011228D" w:rsidRPr="00A72671" w:rsidRDefault="0011228D" w:rsidP="0011228D">
      <w:pPr>
        <w:pStyle w:val="a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671">
        <w:rPr>
          <w:rFonts w:ascii="Times New Roman" w:hAnsi="Times New Roman"/>
          <w:sz w:val="28"/>
          <w:szCs w:val="28"/>
        </w:rPr>
        <w:t>Четвертая строка – фраза или несколько слов, показывающая отношение к теме;</w:t>
      </w:r>
    </w:p>
    <w:p w:rsidR="0011228D" w:rsidRPr="00A72671" w:rsidRDefault="0011228D" w:rsidP="0011228D">
      <w:pPr>
        <w:pStyle w:val="a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2671">
        <w:rPr>
          <w:rFonts w:ascii="Times New Roman" w:hAnsi="Times New Roman"/>
          <w:sz w:val="28"/>
          <w:szCs w:val="28"/>
        </w:rPr>
        <w:t>Пятая строка – слова, связанные с первым, отражающие сущность темы.</w:t>
      </w:r>
    </w:p>
    <w:p w:rsidR="0011228D" w:rsidRDefault="0011228D" w:rsidP="0011228D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Например: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Дождь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Грибной, летний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Льет, капает, стучит</w:t>
      </w:r>
    </w:p>
    <w:p w:rsidR="0011228D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гулять под дождем</w:t>
      </w:r>
    </w:p>
    <w:p w:rsidR="0011228D" w:rsidRPr="00581751" w:rsidRDefault="0011228D" w:rsidP="0011228D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Лужи, тучи, вода.</w:t>
      </w:r>
    </w:p>
    <w:p w:rsidR="006D0BD4" w:rsidRDefault="006D0BD4" w:rsidP="006D0BD4">
      <w:pPr>
        <w:pStyle w:val="a0"/>
        <w:rPr>
          <w:rFonts w:ascii="Times New Roman" w:hAnsi="Times New Roman" w:cs="Times New Roman"/>
          <w:b/>
          <w:i/>
          <w:sz w:val="28"/>
          <w:szCs w:val="28"/>
        </w:rPr>
      </w:pP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 xml:space="preserve">И закончить мне бы хотелось Притчей о сове. </w:t>
      </w: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 xml:space="preserve">Жила-была в лесу Сова. Она была очень мудрая, поэтому звери леса часто ходили к ней советоваться. А еще Сова очень гордилась своим умом и дорожила своим временем, поэтому говорила она редко, мало и только по делу, а если её просили что-нибудь посоветовать, то советы её всегда были краткие. Как-то раз к Сове пришло столько зверей за советами, что к ней выстроилась целая очередь. Последним в очереди стоял Ёжик. Он, послушав ответы Совы, решил, что Сова и вправду очень мудрая, а потому стал думать, о чем бы ее таком интересном спросить. </w:t>
      </w: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 xml:space="preserve">— Здравствуй, Сова, — сказал Ёжик. </w:t>
      </w:r>
      <w:r w:rsidRPr="006D0BD4">
        <w:rPr>
          <w:rFonts w:ascii="Times New Roman" w:hAnsi="Times New Roman" w:cs="Times New Roman"/>
          <w:sz w:val="28"/>
          <w:szCs w:val="28"/>
        </w:rPr>
        <w:br/>
        <w:t>Но Сова ничего не ответила ему и даже не посмотрела в его сторону. Ведь Сова была очень гордой и очень дорожила своим временем.</w:t>
      </w: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>А Ёжик продолжил говорить.</w:t>
      </w:r>
      <w:r w:rsidRPr="006D0BD4">
        <w:rPr>
          <w:rFonts w:ascii="Times New Roman" w:hAnsi="Times New Roman" w:cs="Times New Roman"/>
          <w:sz w:val="28"/>
          <w:szCs w:val="28"/>
        </w:rPr>
        <w:br/>
        <w:t>— Вот ты, Сова, даешь всем советы, а какой самый главный совет ты бы дала сама себе?</w:t>
      </w: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>Сова задумалась. Она думала минуту, другую, третью...</w:t>
      </w: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>Она думала так долго, что у Ёжика даже голова устала смотреть вверх, на Сову, и он опустил ее.</w:t>
      </w: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>Спустя какое-то время Сова взглянула на Ёжика и улыбнулась ему, чего раньше она никогда не делала.</w:t>
      </w: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>— Я бы посоветовала сама себе каждый день делать как можно больше хорошего и доброго, — сказала она Ёжику.</w:t>
      </w:r>
    </w:p>
    <w:p w:rsid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 w:rsidRPr="006D0BD4">
        <w:rPr>
          <w:rFonts w:ascii="Times New Roman" w:hAnsi="Times New Roman" w:cs="Times New Roman"/>
          <w:sz w:val="28"/>
          <w:szCs w:val="28"/>
        </w:rPr>
        <w:t>Говорят, что с тех пор Сова стала мягче и добрее, а еще она стала дружелюбнее относиться к тем, кто спрашивал у нее советы.</w:t>
      </w:r>
    </w:p>
    <w:p w:rsidR="006D0BD4" w:rsidRPr="006D0BD4" w:rsidRDefault="006D0BD4" w:rsidP="006D0BD4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вам, чтобы вы были такими же мудрыми как сова, каждый день делали как можно больше хорошего и доброго,  и к вам за советом всегда шли люди.</w:t>
      </w:r>
    </w:p>
    <w:p w:rsidR="006D0BD4" w:rsidRDefault="006D0BD4" w:rsidP="006D0BD4">
      <w:pPr>
        <w:pStyle w:val="a4"/>
      </w:pPr>
    </w:p>
    <w:p w:rsidR="006D0BD4" w:rsidRPr="006D0BD4" w:rsidRDefault="006D0BD4" w:rsidP="006D0BD4">
      <w:pPr>
        <w:pStyle w:val="a4"/>
        <w:rPr>
          <w:sz w:val="28"/>
          <w:szCs w:val="28"/>
        </w:rPr>
      </w:pPr>
    </w:p>
    <w:p w:rsidR="005A3127" w:rsidRPr="005C5916" w:rsidRDefault="005A3127" w:rsidP="005A3127">
      <w:pPr>
        <w:pStyle w:val="a0"/>
        <w:rPr>
          <w:color w:val="000000" w:themeColor="text1"/>
          <w:lang w:eastAsia="ru-RU"/>
        </w:rPr>
      </w:pPr>
    </w:p>
    <w:p w:rsidR="005A3127" w:rsidRPr="005C5916" w:rsidRDefault="005A3127" w:rsidP="005A3127">
      <w:pPr>
        <w:pStyle w:val="a0"/>
        <w:rPr>
          <w:color w:val="000000" w:themeColor="text1"/>
          <w:lang w:eastAsia="ru-RU"/>
        </w:rPr>
      </w:pPr>
    </w:p>
    <w:p w:rsidR="00E22FA1" w:rsidRPr="005C5916" w:rsidRDefault="00E22FA1" w:rsidP="00BA29C0">
      <w:pPr>
        <w:pStyle w:val="a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2FA1" w:rsidRPr="005C5916" w:rsidSect="00AB1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92D"/>
    <w:multiLevelType w:val="hybridMultilevel"/>
    <w:tmpl w:val="A8428936"/>
    <w:lvl w:ilvl="0" w:tplc="7EA63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6B7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4F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D4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0FD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654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ED4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242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4CC"/>
    <w:multiLevelType w:val="hybridMultilevel"/>
    <w:tmpl w:val="B3B473F8"/>
    <w:lvl w:ilvl="0" w:tplc="711C9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AC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8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6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42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2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8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C2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7D6"/>
    <w:rsid w:val="00081F23"/>
    <w:rsid w:val="00086D24"/>
    <w:rsid w:val="00093DB9"/>
    <w:rsid w:val="0011228D"/>
    <w:rsid w:val="00112375"/>
    <w:rsid w:val="00166604"/>
    <w:rsid w:val="00200140"/>
    <w:rsid w:val="00233674"/>
    <w:rsid w:val="00336814"/>
    <w:rsid w:val="0038077F"/>
    <w:rsid w:val="00387B39"/>
    <w:rsid w:val="003F701E"/>
    <w:rsid w:val="004C6619"/>
    <w:rsid w:val="004E54BA"/>
    <w:rsid w:val="00550201"/>
    <w:rsid w:val="00574D26"/>
    <w:rsid w:val="00591F06"/>
    <w:rsid w:val="005A3127"/>
    <w:rsid w:val="005C156C"/>
    <w:rsid w:val="005C5916"/>
    <w:rsid w:val="005E1607"/>
    <w:rsid w:val="005E2C92"/>
    <w:rsid w:val="00604FDC"/>
    <w:rsid w:val="00633F13"/>
    <w:rsid w:val="006479AA"/>
    <w:rsid w:val="006D0BD4"/>
    <w:rsid w:val="00714E89"/>
    <w:rsid w:val="00774BDD"/>
    <w:rsid w:val="00774D9D"/>
    <w:rsid w:val="00781B1D"/>
    <w:rsid w:val="00782613"/>
    <w:rsid w:val="0078404F"/>
    <w:rsid w:val="007B5C3A"/>
    <w:rsid w:val="007C1556"/>
    <w:rsid w:val="007D4AD2"/>
    <w:rsid w:val="007D7AD0"/>
    <w:rsid w:val="00831D60"/>
    <w:rsid w:val="008724E6"/>
    <w:rsid w:val="008F785C"/>
    <w:rsid w:val="009247DB"/>
    <w:rsid w:val="00961C7E"/>
    <w:rsid w:val="009B302F"/>
    <w:rsid w:val="009B4EDE"/>
    <w:rsid w:val="009B64BC"/>
    <w:rsid w:val="00A43BC5"/>
    <w:rsid w:val="00A6601D"/>
    <w:rsid w:val="00A93FED"/>
    <w:rsid w:val="00AB17D6"/>
    <w:rsid w:val="00B60B8B"/>
    <w:rsid w:val="00BA29C0"/>
    <w:rsid w:val="00C864CA"/>
    <w:rsid w:val="00DE1D6D"/>
    <w:rsid w:val="00DF70AA"/>
    <w:rsid w:val="00E062FD"/>
    <w:rsid w:val="00E22FA1"/>
    <w:rsid w:val="00E5381C"/>
    <w:rsid w:val="00E53883"/>
    <w:rsid w:val="00EA3BFB"/>
    <w:rsid w:val="00EB4B10"/>
    <w:rsid w:val="00F35DB7"/>
    <w:rsid w:val="00F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2FA1"/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A29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5F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633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22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2F3E-339C-48E6-A374-4171CBD8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13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13</cp:revision>
  <cp:lastPrinted>2012-01-16T05:33:00Z</cp:lastPrinted>
  <dcterms:created xsi:type="dcterms:W3CDTF">2012-01-15T11:57:00Z</dcterms:created>
  <dcterms:modified xsi:type="dcterms:W3CDTF">2012-04-07T06:40:00Z</dcterms:modified>
</cp:coreProperties>
</file>