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F" w:rsidRDefault="009A745F" w:rsidP="009A74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Аналитический отчет по апробации учебника</w:t>
      </w:r>
    </w:p>
    <w:p w:rsidR="009A745F" w:rsidRPr="00C95831" w:rsidRDefault="009A745F" w:rsidP="009A745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95831">
        <w:rPr>
          <w:rFonts w:ascii="Times New Roman" w:hAnsi="Times New Roman"/>
          <w:b/>
          <w:sz w:val="28"/>
          <w:szCs w:val="24"/>
        </w:rPr>
        <w:t>«Экология и безопасность жизнедеятельности».</w:t>
      </w:r>
    </w:p>
    <w:p w:rsidR="009A745F" w:rsidRDefault="009A745F" w:rsidP="009A74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2014-2015 учебном году</w:t>
      </w:r>
    </w:p>
    <w:p w:rsidR="009A745F" w:rsidRDefault="009A745F" w:rsidP="009A74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сведения: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Регион:</w:t>
      </w:r>
      <w:r>
        <w:rPr>
          <w:rFonts w:ascii="Times New Roman" w:hAnsi="Times New Roman"/>
          <w:sz w:val="24"/>
          <w:szCs w:val="24"/>
        </w:rPr>
        <w:t xml:space="preserve"> Иркутская область, Куйтунский район, с. Кундуй.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 общеобразовательного учреждения:</w:t>
      </w:r>
      <w:r>
        <w:rPr>
          <w:rFonts w:ascii="Times New Roman" w:hAnsi="Times New Roman"/>
          <w:sz w:val="24"/>
          <w:szCs w:val="24"/>
        </w:rPr>
        <w:t xml:space="preserve"> муниципальное </w:t>
      </w:r>
      <w:proofErr w:type="gramStart"/>
      <w:r>
        <w:rPr>
          <w:rFonts w:ascii="Times New Roman" w:hAnsi="Times New Roman"/>
          <w:sz w:val="24"/>
          <w:szCs w:val="24"/>
        </w:rPr>
        <w:t>казённое  общеобразовательное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  </w:t>
      </w:r>
      <w:proofErr w:type="spellStart"/>
      <w:r>
        <w:rPr>
          <w:rFonts w:ascii="Times New Roman" w:hAnsi="Times New Roman"/>
          <w:sz w:val="24"/>
          <w:szCs w:val="24"/>
        </w:rPr>
        <w:t>Кундуйская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Количество часов на предмет в неделю</w:t>
      </w:r>
      <w:r w:rsidR="00C95831">
        <w:rPr>
          <w:rFonts w:ascii="Times New Roman" w:hAnsi="Times New Roman"/>
          <w:sz w:val="24"/>
          <w:szCs w:val="24"/>
        </w:rPr>
        <w:t xml:space="preserve">: 1 </w:t>
      </w:r>
      <w:proofErr w:type="gramStart"/>
      <w:r w:rsidR="00C95831">
        <w:rPr>
          <w:rFonts w:ascii="Times New Roman" w:hAnsi="Times New Roman"/>
          <w:sz w:val="24"/>
          <w:szCs w:val="24"/>
        </w:rPr>
        <w:t xml:space="preserve">час </w:t>
      </w:r>
      <w:r>
        <w:rPr>
          <w:rFonts w:ascii="Times New Roman" w:hAnsi="Times New Roman"/>
          <w:sz w:val="24"/>
          <w:szCs w:val="24"/>
        </w:rPr>
        <w:t xml:space="preserve"> </w:t>
      </w:r>
      <w:r w:rsidR="00C95831">
        <w:rPr>
          <w:rFonts w:ascii="Times New Roman" w:hAnsi="Times New Roman"/>
          <w:sz w:val="24"/>
          <w:szCs w:val="24"/>
        </w:rPr>
        <w:t>в</w:t>
      </w:r>
      <w:proofErr w:type="gramEnd"/>
      <w:r w:rsidR="00C95831">
        <w:rPr>
          <w:rFonts w:ascii="Times New Roman" w:hAnsi="Times New Roman"/>
          <w:sz w:val="24"/>
          <w:szCs w:val="24"/>
        </w:rPr>
        <w:t xml:space="preserve"> 10-11 классах </w:t>
      </w:r>
      <w:r>
        <w:rPr>
          <w:rFonts w:ascii="Times New Roman" w:hAnsi="Times New Roman"/>
          <w:sz w:val="24"/>
          <w:szCs w:val="24"/>
        </w:rPr>
        <w:t>(всего 70 часов)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Апробируемый учебник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>«Экология и безопасность жизнедеятельности»</w:t>
      </w:r>
      <w:r w:rsidR="00C9583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РАН Грачёва В.А., РАО </w:t>
      </w:r>
      <w:proofErr w:type="spellStart"/>
      <w:r>
        <w:rPr>
          <w:rFonts w:ascii="Times New Roman" w:hAnsi="Times New Roman"/>
          <w:sz w:val="24"/>
          <w:szCs w:val="24"/>
        </w:rPr>
        <w:t>Захлебного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РАЕН </w:t>
      </w:r>
      <w:proofErr w:type="spellStart"/>
      <w:r>
        <w:rPr>
          <w:rFonts w:ascii="Times New Roman" w:hAnsi="Times New Roman"/>
          <w:sz w:val="24"/>
          <w:szCs w:val="24"/>
        </w:rPr>
        <w:t>Дзятсковской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Е.Н. Издательство МОСКВА Центр «Образования и экологии» 2014г.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Профиль класса:</w:t>
      </w:r>
      <w:r>
        <w:rPr>
          <w:rFonts w:ascii="Times New Roman" w:hAnsi="Times New Roman"/>
          <w:sz w:val="24"/>
          <w:szCs w:val="24"/>
        </w:rPr>
        <w:t xml:space="preserve"> общеобразовательный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Общее количество учащихся, занимающихся по названному учебнику</w:t>
      </w:r>
      <w:r>
        <w:rPr>
          <w:rFonts w:ascii="Times New Roman" w:hAnsi="Times New Roman"/>
          <w:sz w:val="24"/>
          <w:szCs w:val="24"/>
        </w:rPr>
        <w:t>: 12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Ф. И.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О.и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должность учителя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Малюшева Галина Ивановна учитель истории и обществознания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Стаж работы</w:t>
      </w:r>
      <w:r>
        <w:rPr>
          <w:rFonts w:ascii="Times New Roman" w:hAnsi="Times New Roman"/>
          <w:sz w:val="24"/>
          <w:szCs w:val="24"/>
        </w:rPr>
        <w:t>: 32 года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Категория: </w:t>
      </w:r>
      <w:r>
        <w:rPr>
          <w:rFonts w:ascii="Times New Roman" w:hAnsi="Times New Roman"/>
          <w:sz w:val="24"/>
          <w:szCs w:val="24"/>
        </w:rPr>
        <w:t>первая квалификационная категория</w:t>
      </w:r>
    </w:p>
    <w:p w:rsidR="009A745F" w:rsidRDefault="009A745F" w:rsidP="009A74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Начало апробации: </w:t>
      </w:r>
      <w:r>
        <w:rPr>
          <w:rFonts w:ascii="Times New Roman" w:hAnsi="Times New Roman"/>
          <w:sz w:val="24"/>
          <w:szCs w:val="24"/>
        </w:rPr>
        <w:t>1 сентября 2013г.</w:t>
      </w:r>
    </w:p>
    <w:p w:rsidR="009A745F" w:rsidRDefault="009A745F" w:rsidP="009A74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45F" w:rsidRDefault="009A745F" w:rsidP="009A74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УМК представлен следующими пособиями: учебн</w:t>
      </w:r>
      <w:r w:rsidR="00C95831">
        <w:rPr>
          <w:rFonts w:ascii="Times New Roman" w:hAnsi="Times New Roman"/>
          <w:color w:val="000000"/>
          <w:sz w:val="24"/>
          <w:szCs w:val="24"/>
        </w:rPr>
        <w:t>ик в 2 частях, хрестоматия,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методические рекомендации учителю, программа интегрированного курса «</w:t>
      </w:r>
      <w:r>
        <w:rPr>
          <w:rFonts w:ascii="Times New Roman" w:hAnsi="Times New Roman"/>
          <w:sz w:val="24"/>
          <w:szCs w:val="24"/>
        </w:rPr>
        <w:t>Экология и безопасность жизнедеятельности» в 2 частях.</w:t>
      </w:r>
    </w:p>
    <w:p w:rsidR="009A745F" w:rsidRDefault="009A745F" w:rsidP="009A745F">
      <w:pPr>
        <w:pStyle w:val="1"/>
        <w:shd w:val="clear" w:color="auto" w:fill="auto"/>
        <w:spacing w:before="0" w:line="360" w:lineRule="auto"/>
        <w:ind w:left="20" w:right="40" w:hanging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курса реализуется опора на уже имеющиеся знания учеников, полученные в 5-6 классах, причем не только по экологии, ОБЖ, истории и другим учебным предметам. Учитывается уровень возрастных и познавательных возможностей учащихся. </w:t>
      </w:r>
    </w:p>
    <w:p w:rsidR="009A745F" w:rsidRDefault="009A745F" w:rsidP="009A745F">
      <w:pPr>
        <w:pStyle w:val="1"/>
        <w:shd w:val="clear" w:color="auto" w:fill="auto"/>
        <w:spacing w:before="0" w:line="360" w:lineRule="auto"/>
        <w:ind w:left="20" w:right="40" w:hanging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отражает основные положения учебника </w:t>
      </w:r>
      <w:r>
        <w:rPr>
          <w:rFonts w:ascii="Times New Roman" w:hAnsi="Times New Roman"/>
          <w:b/>
          <w:sz w:val="24"/>
          <w:szCs w:val="24"/>
        </w:rPr>
        <w:t>«Экология и безопасность жизнедеятельности»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РАН Грачёва В.А., РАО </w:t>
      </w:r>
      <w:proofErr w:type="spellStart"/>
      <w:r>
        <w:rPr>
          <w:rFonts w:ascii="Times New Roman" w:hAnsi="Times New Roman"/>
          <w:sz w:val="24"/>
          <w:szCs w:val="24"/>
        </w:rPr>
        <w:t>Захлебного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РАЕН </w:t>
      </w:r>
      <w:proofErr w:type="spellStart"/>
      <w:r>
        <w:rPr>
          <w:rFonts w:ascii="Times New Roman" w:hAnsi="Times New Roman"/>
          <w:sz w:val="24"/>
          <w:szCs w:val="24"/>
        </w:rPr>
        <w:t>Дзятсковской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Е.Н.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основу концепции которого положены установки, которые убедительно описаны в пояснительной записке  программы </w:t>
      </w:r>
      <w:r>
        <w:rPr>
          <w:rFonts w:ascii="Times New Roman" w:hAnsi="Times New Roman"/>
          <w:sz w:val="24"/>
          <w:szCs w:val="24"/>
        </w:rPr>
        <w:t xml:space="preserve">с учетом следующих содержательных линий: </w:t>
      </w:r>
      <w:r w:rsidRPr="00C95831">
        <w:rPr>
          <w:rFonts w:ascii="Times New Roman" w:hAnsi="Times New Roman"/>
          <w:b/>
          <w:i/>
          <w:sz w:val="24"/>
          <w:szCs w:val="24"/>
        </w:rPr>
        <w:t>безопасность в опасных и чрезвычайных ситуациях; основы медицинских знаний и здорового образа жизни; основы военной службы; социальная экология; экология человека, включая элементы экологической и социальной психологии.</w:t>
      </w:r>
    </w:p>
    <w:p w:rsidR="009A745F" w:rsidRDefault="009A745F" w:rsidP="009A745F">
      <w:pPr>
        <w:pStyle w:val="1"/>
        <w:shd w:val="clear" w:color="auto" w:fill="auto"/>
        <w:spacing w:before="0" w:line="36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a5"/>
          <w:i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Важным содержательным направлением курса является раскрытие роли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экологии и безопасности труда, здорового и безопасного образа жизни, служение Отечеству, личность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в социальной и природной среде, перспективы безопасного развития современной цивилизации.</w:t>
      </w:r>
    </w:p>
    <w:p w:rsidR="009A745F" w:rsidRDefault="009A745F" w:rsidP="009A74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 в доступной и увлекательной форме повествует о событиях разного уровня, имеются справки, комментарии, пояснения, необходимые таблицы. В конце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учебника  имеется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указатель имён  по модулям и разделам, что облегчает поиск информации.  </w:t>
      </w:r>
      <w:r>
        <w:rPr>
          <w:rFonts w:ascii="Times New Roman" w:hAnsi="Times New Roman"/>
          <w:sz w:val="24"/>
          <w:szCs w:val="24"/>
        </w:rPr>
        <w:t xml:space="preserve">Текст учебника напечатан </w:t>
      </w:r>
      <w:proofErr w:type="gramStart"/>
      <w:r>
        <w:rPr>
          <w:rFonts w:ascii="Times New Roman" w:hAnsi="Times New Roman"/>
          <w:sz w:val="24"/>
          <w:szCs w:val="24"/>
        </w:rPr>
        <w:t>разным  шрифтом</w:t>
      </w:r>
      <w:proofErr w:type="gramEnd"/>
      <w:r>
        <w:rPr>
          <w:rFonts w:ascii="Times New Roman" w:hAnsi="Times New Roman"/>
          <w:sz w:val="24"/>
          <w:szCs w:val="24"/>
        </w:rPr>
        <w:t xml:space="preserve"> и особым выделением проблемного вопроса на который учащиеся дают обязательно ответ в конце урока. Содержание учебника выстроено по модулям, разбито на 32 параграфа, что позволяет учителю выделить дополнительно время на закрепление изученного материала, уроки-обобщения, уроки-практикумы и т. д. </w:t>
      </w:r>
    </w:p>
    <w:p w:rsidR="009A745F" w:rsidRDefault="009A745F" w:rsidP="009A745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Каждый параграф имеет следующую структуру. В начале основного текста авторы учебника поместили материал как подготовиться к изучению параграфа, чему старшеклассники смогут научиться изучая материал, краткое изложение содержания материала, справки, комментарии, пояснения, прочитав материал, ребята переходят к сле</w:t>
      </w:r>
      <w:r w:rsidR="00C95831">
        <w:rPr>
          <w:rFonts w:ascii="Times New Roman" w:hAnsi="Times New Roman"/>
          <w:sz w:val="24"/>
          <w:szCs w:val="24"/>
        </w:rPr>
        <w:t>дующей ступеньке «ваша позиция</w:t>
      </w:r>
      <w:proofErr w:type="gramStart"/>
      <w:r w:rsidR="00C95831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что</w:t>
      </w:r>
      <w:proofErr w:type="gramEnd"/>
      <w:r>
        <w:rPr>
          <w:rFonts w:ascii="Times New Roman" w:hAnsi="Times New Roman"/>
          <w:sz w:val="24"/>
          <w:szCs w:val="24"/>
        </w:rPr>
        <w:t xml:space="preserve"> делает работу учащегося осмысленной, учит их сравнивать,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размышлять, рассуждать, аргументировать.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каждому параграфу предложены словарь новых терминов, тезисы великих людей. Тексты параграфов сопровожд</w:t>
      </w:r>
      <w:r w:rsidR="00C9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аются выдержками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и заданиями к ним. </w:t>
      </w:r>
    </w:p>
    <w:p w:rsidR="009A745F" w:rsidRDefault="009A745F" w:rsidP="009A745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закрепления материала основного текста, имеются электронные носители с дополнительной литературой. Успешно подготовиться к уроку учащимся позволяет хр</w:t>
      </w:r>
      <w:r w:rsidR="00C95831">
        <w:rPr>
          <w:rFonts w:ascii="Times New Roman" w:hAnsi="Times New Roman"/>
          <w:sz w:val="24"/>
          <w:szCs w:val="24"/>
        </w:rPr>
        <w:t>естоматия.</w:t>
      </w:r>
      <w:r>
        <w:rPr>
          <w:rFonts w:ascii="Times New Roman" w:hAnsi="Times New Roman"/>
          <w:sz w:val="24"/>
          <w:szCs w:val="24"/>
        </w:rPr>
        <w:t xml:space="preserve"> Это даёт возможность организации разнообразной работы учащихся, как на уроке, так и во внеурочной деятельности (в том числе и дома при приготовлении домашнего задания): чтение текста с пометками, работа с таблицами, отработка на</w:t>
      </w:r>
      <w:r w:rsidR="00C95831">
        <w:rPr>
          <w:rFonts w:ascii="Times New Roman" w:hAnsi="Times New Roman"/>
          <w:sz w:val="24"/>
          <w:szCs w:val="24"/>
        </w:rPr>
        <w:t>выков работы с</w:t>
      </w:r>
      <w:r>
        <w:rPr>
          <w:rFonts w:ascii="Times New Roman" w:hAnsi="Times New Roman"/>
          <w:sz w:val="24"/>
          <w:szCs w:val="24"/>
        </w:rPr>
        <w:t xml:space="preserve"> источниками, сопоставление различных версий, точек зр</w:t>
      </w:r>
      <w:r w:rsidR="00C95831">
        <w:rPr>
          <w:rFonts w:ascii="Times New Roman" w:hAnsi="Times New Roman"/>
          <w:sz w:val="24"/>
          <w:szCs w:val="24"/>
        </w:rPr>
        <w:t>ения, позиций, работа с</w:t>
      </w:r>
      <w:r>
        <w:rPr>
          <w:rFonts w:ascii="Times New Roman" w:hAnsi="Times New Roman"/>
          <w:sz w:val="24"/>
          <w:szCs w:val="24"/>
        </w:rPr>
        <w:t xml:space="preserve"> иллюстрациями, схемами, организации практических, лабораторных работ, уроков-диспутов, дискуссий, проведение тестирования и т.д. Это способствует не только повышению познавательного интереса учащихся, но и развитию навыков критического мышления. </w:t>
      </w:r>
    </w:p>
    <w:p w:rsidR="009A745F" w:rsidRDefault="009A745F" w:rsidP="009A745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объём каждого параграфа таков (не более 3-4 листов вместе с иллюстрациями, схемами, вопросами и таблицами), что является посильным для учащихся с разным уровнем развития. Вопросы также носят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характер, причём, выстроены по принципу: от простого к сложному. Это удобно и для работы в классе, и для формирования структуры и вариативности домашнего задания, позволяет реализовать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обучении.</w:t>
      </w:r>
    </w:p>
    <w:p w:rsidR="009A745F" w:rsidRDefault="009A745F" w:rsidP="009A745F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Учебник отличает богатый иллюстративный материал. Следует отметить, что большинство из этого материала представляют фотографии, портреты, схемы, которые представлены предметами культуры, быта, природного сообщества. </w:t>
      </w:r>
    </w:p>
    <w:p w:rsidR="009A745F" w:rsidRDefault="009A745F" w:rsidP="009A745F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внимание уделено в содержании учебника роли личности в истории Отечества, что также положител</w:t>
      </w:r>
      <w:r w:rsidR="00C95831">
        <w:rPr>
          <w:rFonts w:ascii="Times New Roman" w:hAnsi="Times New Roman"/>
          <w:sz w:val="24"/>
          <w:szCs w:val="24"/>
        </w:rPr>
        <w:t>ьно отмечают учащиеся</w:t>
      </w:r>
      <w:r>
        <w:rPr>
          <w:rFonts w:ascii="Times New Roman" w:hAnsi="Times New Roman"/>
          <w:sz w:val="24"/>
          <w:szCs w:val="24"/>
        </w:rPr>
        <w:t>. Такой материал несет огромную воспитательную силу духовно-нравственной направленности. Учебник особенный и очень, на мой взгляд, нужный сегодня, так как имеет в отличие от многих других огромный воспитательный потенциал. Материал подобран и представлен таким образом, чтобы способствовать воспитанию патриотизма, уважения к истории и традициям народа, любви к ЗЕМЛЕ. Недаром учебник начинается словами авторов: «Вы входите во взрослую жизнь. Когда наша цивилизация стоит на перепутье - каждому важно научиться управлять собой. От этого во многом будут зависеть сценарии развития жизни на нашей планете. А они могут быть разными».</w:t>
      </w:r>
    </w:p>
    <w:p w:rsidR="009A745F" w:rsidRDefault="009A745F" w:rsidP="009A745F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Работа с учебником позволяет учащимся формировать и ряд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умений: распознавать, описывать, сравнивать, анализировать, оценивать. </w:t>
      </w:r>
    </w:p>
    <w:p w:rsidR="009A745F" w:rsidRDefault="009A745F" w:rsidP="009A745F">
      <w:pPr>
        <w:spacing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Учащимся учебник понравился: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красочные иллюстрации, что после каждого параграфа приводятся новые термины, цитаты. </w:t>
      </w:r>
    </w:p>
    <w:p w:rsidR="00C95831" w:rsidRDefault="009A745F" w:rsidP="00C95831">
      <w:pPr>
        <w:spacing w:line="36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мне, как учителю понравилось, в связи с этим, я готова и дальше использовать в работе это учебное пособие.</w:t>
      </w:r>
    </w:p>
    <w:p w:rsidR="009A745F" w:rsidRPr="00C95831" w:rsidRDefault="009A745F" w:rsidP="00C95831">
      <w:pPr>
        <w:spacing w:line="360" w:lineRule="auto"/>
        <w:ind w:firstLine="709"/>
        <w:jc w:val="both"/>
        <w:outlineLvl w:val="1"/>
        <w:rPr>
          <w:rFonts w:ascii="Times New Roman" w:hAnsi="Times New Roman"/>
          <w:color w:val="000000"/>
        </w:rPr>
      </w:pPr>
      <w:r w:rsidRPr="00C95831">
        <w:rPr>
          <w:rFonts w:ascii="Times New Roman" w:hAnsi="Times New Roman"/>
          <w:color w:val="000000"/>
        </w:rPr>
        <w:t xml:space="preserve">Таким образом, апробация на базе МКОУ </w:t>
      </w:r>
      <w:proofErr w:type="spellStart"/>
      <w:r w:rsidRPr="00C95831">
        <w:rPr>
          <w:rFonts w:ascii="Times New Roman" w:hAnsi="Times New Roman"/>
          <w:color w:val="000000"/>
        </w:rPr>
        <w:t>Кундуйская</w:t>
      </w:r>
      <w:proofErr w:type="spellEnd"/>
      <w:r w:rsidRPr="00C95831">
        <w:rPr>
          <w:rFonts w:ascii="Times New Roman" w:hAnsi="Times New Roman"/>
          <w:color w:val="000000"/>
        </w:rPr>
        <w:t xml:space="preserve"> СОШ данного учебника показала возможность использования этого УМК и в дальнейшем в классах с разным уровнем </w:t>
      </w:r>
      <w:proofErr w:type="spellStart"/>
      <w:r w:rsidRPr="00C95831">
        <w:rPr>
          <w:rFonts w:ascii="Times New Roman" w:hAnsi="Times New Roman"/>
          <w:color w:val="000000"/>
        </w:rPr>
        <w:t>обученности</w:t>
      </w:r>
      <w:proofErr w:type="spellEnd"/>
      <w:r w:rsidRPr="00C95831">
        <w:rPr>
          <w:rFonts w:ascii="Times New Roman" w:hAnsi="Times New Roman"/>
          <w:color w:val="000000"/>
        </w:rPr>
        <w:t xml:space="preserve"> и разной направленности, т.к. он полностью соответствуе</w:t>
      </w:r>
      <w:r w:rsidR="00C95831">
        <w:rPr>
          <w:rFonts w:ascii="Times New Roman" w:hAnsi="Times New Roman"/>
          <w:color w:val="000000"/>
        </w:rPr>
        <w:t>т современному образованию</w:t>
      </w:r>
      <w:r w:rsidRPr="00C95831">
        <w:rPr>
          <w:rFonts w:ascii="Times New Roman" w:hAnsi="Times New Roman"/>
          <w:color w:val="000000"/>
        </w:rPr>
        <w:t>, содержит богатый дидактический материал, позволяющий организовать разнообразные формы работы с учащимися, выполнен в соответствии с требованиями СанПиН, учитывает возрастные и психологические особенности старшеклассников.</w:t>
      </w:r>
    </w:p>
    <w:p w:rsidR="009A745F" w:rsidRDefault="009A745F" w:rsidP="009A745F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Учитель истории    и </w:t>
      </w:r>
      <w:proofErr w:type="gramStart"/>
      <w:r>
        <w:rPr>
          <w:color w:val="000000"/>
        </w:rPr>
        <w:t xml:space="preserve">обществознания  </w:t>
      </w:r>
      <w:r w:rsidR="000B0A9D">
        <w:rPr>
          <w:color w:val="000000"/>
        </w:rPr>
        <w:t>первой</w:t>
      </w:r>
      <w:proofErr w:type="gramEnd"/>
      <w:r w:rsidR="000B0A9D">
        <w:rPr>
          <w:color w:val="000000"/>
        </w:rPr>
        <w:t xml:space="preserve"> категории  Галина Ивановна </w:t>
      </w:r>
      <w:bookmarkStart w:id="0" w:name="_GoBack"/>
      <w:bookmarkEnd w:id="0"/>
      <w:r>
        <w:rPr>
          <w:color w:val="000000"/>
        </w:rPr>
        <w:t>Малюшева.</w:t>
      </w:r>
    </w:p>
    <w:p w:rsidR="00315A9D" w:rsidRDefault="00315A9D"/>
    <w:sectPr w:rsidR="0031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EF"/>
    <w:rsid w:val="000B0A9D"/>
    <w:rsid w:val="00315A9D"/>
    <w:rsid w:val="009A745F"/>
    <w:rsid w:val="00C95831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B20E-8E1B-47C7-9B14-C9364778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9A745F"/>
    <w:rPr>
      <w:rFonts w:ascii="Arial Narrow" w:eastAsia="Arial Narrow" w:hAnsi="Arial Narrow" w:cs="Arial Narrow"/>
      <w:shd w:val="clear" w:color="auto" w:fill="FFFFFF"/>
    </w:rPr>
  </w:style>
  <w:style w:type="paragraph" w:customStyle="1" w:styleId="1">
    <w:name w:val="Основной текст1"/>
    <w:basedOn w:val="a"/>
    <w:link w:val="a4"/>
    <w:rsid w:val="009A745F"/>
    <w:pPr>
      <w:widowControl w:val="0"/>
      <w:shd w:val="clear" w:color="auto" w:fill="FFFFFF"/>
      <w:spacing w:before="300" w:after="0" w:line="245" w:lineRule="exact"/>
      <w:jc w:val="both"/>
    </w:pPr>
    <w:rPr>
      <w:rFonts w:ascii="Arial Narrow" w:eastAsia="Arial Narrow" w:hAnsi="Arial Narrow" w:cs="Arial Narrow"/>
    </w:rPr>
  </w:style>
  <w:style w:type="character" w:styleId="a5">
    <w:name w:val="Emphasis"/>
    <w:basedOn w:val="a0"/>
    <w:uiPriority w:val="20"/>
    <w:qFormat/>
    <w:rsid w:val="009A7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956</Words>
  <Characters>5452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2015-05-24T14:57:00Z</dcterms:created>
  <dcterms:modified xsi:type="dcterms:W3CDTF">2015-06-06T12:25:00Z</dcterms:modified>
</cp:coreProperties>
</file>