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7B" w:rsidRPr="00C90FA9" w:rsidRDefault="00C74C7B" w:rsidP="00C90FA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90FA9">
        <w:rPr>
          <w:rFonts w:ascii="Times New Roman" w:hAnsi="Times New Roman" w:cs="Times New Roman"/>
          <w:b/>
          <w:i/>
          <w:sz w:val="32"/>
          <w:szCs w:val="32"/>
        </w:rPr>
        <w:t xml:space="preserve">В помощь </w:t>
      </w:r>
      <w:r w:rsidR="00377D80" w:rsidRPr="00C90FA9">
        <w:rPr>
          <w:rFonts w:ascii="Times New Roman" w:hAnsi="Times New Roman" w:cs="Times New Roman"/>
          <w:b/>
          <w:i/>
          <w:sz w:val="32"/>
          <w:szCs w:val="32"/>
        </w:rPr>
        <w:t xml:space="preserve"> репортеру</w:t>
      </w:r>
      <w:r w:rsidR="00665789" w:rsidRPr="00C90FA9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C74C7B" w:rsidRDefault="00C74C7B" w:rsidP="00C90FA9">
      <w:pPr>
        <w:pStyle w:val="a5"/>
        <w:rPr>
          <w:rFonts w:ascii="Times New Roman" w:hAnsi="Times New Roman" w:cs="Times New Roman"/>
          <w:sz w:val="24"/>
          <w:szCs w:val="24"/>
        </w:rPr>
      </w:pPr>
      <w:r w:rsidRPr="00C90FA9">
        <w:rPr>
          <w:rFonts w:ascii="Times New Roman" w:hAnsi="Times New Roman" w:cs="Times New Roman"/>
          <w:sz w:val="24"/>
          <w:szCs w:val="24"/>
        </w:rPr>
        <w:t>Основная</w:t>
      </w:r>
      <w:r w:rsidRPr="00C90FA9">
        <w:rPr>
          <w:rFonts w:ascii="Times New Roman" w:hAnsi="Times New Roman" w:cs="Times New Roman"/>
          <w:b/>
          <w:i/>
          <w:sz w:val="24"/>
          <w:szCs w:val="24"/>
        </w:rPr>
        <w:t xml:space="preserve"> цель</w:t>
      </w:r>
      <w:r w:rsidRPr="00C90FA9">
        <w:rPr>
          <w:rFonts w:ascii="Times New Roman" w:hAnsi="Times New Roman" w:cs="Times New Roman"/>
          <w:sz w:val="24"/>
          <w:szCs w:val="24"/>
        </w:rPr>
        <w:t xml:space="preserve"> вашего </w:t>
      </w:r>
      <w:r w:rsidR="00C90FA9" w:rsidRPr="00C90FA9">
        <w:rPr>
          <w:rFonts w:ascii="Times New Roman" w:hAnsi="Times New Roman" w:cs="Times New Roman"/>
          <w:sz w:val="24"/>
          <w:szCs w:val="24"/>
        </w:rPr>
        <w:t>видео</w:t>
      </w:r>
      <w:r w:rsidRPr="00C90FA9">
        <w:rPr>
          <w:rFonts w:ascii="Times New Roman" w:hAnsi="Times New Roman" w:cs="Times New Roman"/>
          <w:sz w:val="24"/>
          <w:szCs w:val="24"/>
        </w:rPr>
        <w:t>репортаж</w:t>
      </w:r>
      <w:proofErr w:type="gramStart"/>
      <w:r w:rsidRPr="00C90F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90FA9">
        <w:rPr>
          <w:rFonts w:ascii="Times New Roman" w:hAnsi="Times New Roman" w:cs="Times New Roman"/>
          <w:sz w:val="24"/>
          <w:szCs w:val="24"/>
        </w:rPr>
        <w:t xml:space="preserve"> рассказать о том, как прошел урок, что интересного (важного</w:t>
      </w:r>
      <w:r w:rsidR="00C90FA9" w:rsidRPr="00C90FA9">
        <w:rPr>
          <w:rFonts w:ascii="Times New Roman" w:hAnsi="Times New Roman" w:cs="Times New Roman"/>
          <w:sz w:val="24"/>
          <w:szCs w:val="24"/>
        </w:rPr>
        <w:t>,</w:t>
      </w:r>
      <w:r w:rsidRPr="00C90FA9">
        <w:rPr>
          <w:rFonts w:ascii="Times New Roman" w:hAnsi="Times New Roman" w:cs="Times New Roman"/>
          <w:sz w:val="24"/>
          <w:szCs w:val="24"/>
        </w:rPr>
        <w:t xml:space="preserve"> нового) узнали студенты</w:t>
      </w:r>
      <w:r w:rsidR="005F0AEF" w:rsidRPr="00C90FA9">
        <w:rPr>
          <w:rFonts w:ascii="Times New Roman" w:hAnsi="Times New Roman" w:cs="Times New Roman"/>
          <w:sz w:val="24"/>
          <w:szCs w:val="24"/>
        </w:rPr>
        <w:t>.</w:t>
      </w:r>
    </w:p>
    <w:p w:rsidR="00763D0E" w:rsidRDefault="00763D0E" w:rsidP="00C90FA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Начните с сообщения о том, ГДЕ  и КОГДА происходят события, о которых планируете рассказать (предмет, тема урока, дата).</w:t>
      </w:r>
    </w:p>
    <w:p w:rsidR="00C90FA9" w:rsidRPr="00C90FA9" w:rsidRDefault="00C90FA9" w:rsidP="00C90FA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74C7B" w:rsidRPr="00C90FA9" w:rsidRDefault="00C74C7B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C90FA9">
        <w:rPr>
          <w:rFonts w:ascii="Times New Roman" w:hAnsi="Times New Roman" w:cs="Times New Roman"/>
          <w:b/>
          <w:i/>
          <w:sz w:val="26"/>
          <w:szCs w:val="26"/>
        </w:rPr>
        <w:t xml:space="preserve">Составляющими </w:t>
      </w:r>
      <w:proofErr w:type="spellStart"/>
      <w:r w:rsidRPr="00C90FA9">
        <w:rPr>
          <w:rFonts w:ascii="Times New Roman" w:hAnsi="Times New Roman" w:cs="Times New Roman"/>
          <w:b/>
          <w:i/>
          <w:sz w:val="26"/>
          <w:szCs w:val="26"/>
        </w:rPr>
        <w:t>видеопродукта</w:t>
      </w:r>
      <w:proofErr w:type="spellEnd"/>
      <w:r w:rsidRPr="00C90FA9">
        <w:rPr>
          <w:rFonts w:ascii="Times New Roman" w:hAnsi="Times New Roman" w:cs="Times New Roman"/>
          <w:b/>
          <w:i/>
          <w:sz w:val="26"/>
          <w:szCs w:val="26"/>
        </w:rPr>
        <w:t xml:space="preserve"> могут быть:</w:t>
      </w:r>
    </w:p>
    <w:p w:rsidR="00C74C7B" w:rsidRPr="00C90FA9" w:rsidRDefault="00C74C7B" w:rsidP="00C74C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0FA9">
        <w:rPr>
          <w:rFonts w:ascii="Times New Roman" w:hAnsi="Times New Roman" w:cs="Times New Roman"/>
          <w:sz w:val="24"/>
          <w:szCs w:val="24"/>
        </w:rPr>
        <w:t xml:space="preserve">Собственно репортаж </w:t>
      </w:r>
      <w:r w:rsidR="00C90FA9">
        <w:rPr>
          <w:rFonts w:ascii="Times New Roman" w:hAnsi="Times New Roman" w:cs="Times New Roman"/>
          <w:sz w:val="24"/>
          <w:szCs w:val="24"/>
        </w:rPr>
        <w:t xml:space="preserve">с места </w:t>
      </w:r>
      <w:r w:rsidRPr="00C90FA9">
        <w:rPr>
          <w:rFonts w:ascii="Times New Roman" w:hAnsi="Times New Roman" w:cs="Times New Roman"/>
          <w:sz w:val="24"/>
          <w:szCs w:val="24"/>
        </w:rPr>
        <w:t>событий (фрагмент урока)</w:t>
      </w:r>
    </w:p>
    <w:p w:rsidR="00C74C7B" w:rsidRPr="00C90FA9" w:rsidRDefault="00C74C7B" w:rsidP="00C74C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90FA9">
        <w:rPr>
          <w:rFonts w:ascii="Times New Roman" w:hAnsi="Times New Roman" w:cs="Times New Roman"/>
          <w:sz w:val="24"/>
          <w:szCs w:val="24"/>
        </w:rPr>
        <w:t>Стендап</w:t>
      </w:r>
      <w:proofErr w:type="spellEnd"/>
      <w:r w:rsidRPr="00C90FA9">
        <w:rPr>
          <w:rFonts w:ascii="Times New Roman" w:hAnsi="Times New Roman" w:cs="Times New Roman"/>
          <w:sz w:val="24"/>
          <w:szCs w:val="24"/>
        </w:rPr>
        <w:t xml:space="preserve"> (см</w:t>
      </w:r>
      <w:proofErr w:type="gramStart"/>
      <w:r w:rsidRPr="00C90FA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C90FA9">
        <w:rPr>
          <w:rFonts w:ascii="Times New Roman" w:hAnsi="Times New Roman" w:cs="Times New Roman"/>
          <w:sz w:val="24"/>
          <w:szCs w:val="24"/>
        </w:rPr>
        <w:t>иже)</w:t>
      </w:r>
    </w:p>
    <w:p w:rsidR="00C74C7B" w:rsidRPr="00C90FA9" w:rsidRDefault="00C74C7B" w:rsidP="00C74C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0FA9">
        <w:rPr>
          <w:rFonts w:ascii="Times New Roman" w:hAnsi="Times New Roman" w:cs="Times New Roman"/>
          <w:sz w:val="24"/>
          <w:szCs w:val="24"/>
        </w:rPr>
        <w:t>Интервью с участниками урока (студенты, преподаватель)</w:t>
      </w:r>
    </w:p>
    <w:p w:rsidR="00665789" w:rsidRPr="00C90FA9" w:rsidRDefault="00C90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!</w:t>
      </w:r>
      <w:r w:rsidR="00C74C7B" w:rsidRPr="00C90FA9">
        <w:rPr>
          <w:rFonts w:ascii="Times New Roman" w:hAnsi="Times New Roman" w:cs="Times New Roman"/>
          <w:i/>
          <w:sz w:val="24"/>
          <w:szCs w:val="24"/>
        </w:rPr>
        <w:t>Учтите, что видеосъемка может вестись только с согласия преподавателя и отвечающего (подберите убедительные аргументы</w:t>
      </w:r>
      <w:proofErr w:type="gramStart"/>
      <w:r w:rsidR="00C74C7B" w:rsidRPr="00C90FA9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C74C7B" w:rsidRPr="00C90FA9">
        <w:rPr>
          <w:rFonts w:ascii="Times New Roman" w:hAnsi="Times New Roman" w:cs="Times New Roman"/>
          <w:i/>
          <w:sz w:val="24"/>
          <w:szCs w:val="24"/>
        </w:rPr>
        <w:t>чтобы получит согласие</w:t>
      </w:r>
      <w:r w:rsidR="00C74C7B" w:rsidRPr="00C90FA9">
        <w:rPr>
          <w:rFonts w:ascii="Times New Roman" w:hAnsi="Times New Roman" w:cs="Times New Roman"/>
          <w:sz w:val="24"/>
          <w:szCs w:val="24"/>
        </w:rPr>
        <w:t>).</w:t>
      </w:r>
      <w:r w:rsidRPr="00C90FA9">
        <w:rPr>
          <w:rFonts w:ascii="Times New Roman" w:hAnsi="Times New Roman" w:cs="Times New Roman"/>
          <w:i/>
          <w:sz w:val="24"/>
          <w:szCs w:val="24"/>
        </w:rPr>
        <w:t>!</w:t>
      </w:r>
    </w:p>
    <w:p w:rsidR="00C74C7B" w:rsidRPr="00FB7E34" w:rsidRDefault="00C74C7B" w:rsidP="00C74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в кадре</w:t>
      </w:r>
    </w:p>
    <w:p w:rsidR="00C74C7B" w:rsidRPr="00FB7E34" w:rsidRDefault="00C74C7B" w:rsidP="00C74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4C7B" w:rsidRPr="00FB7E34" w:rsidRDefault="00C74C7B" w:rsidP="00C74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Основные рекомендации </w:t>
      </w:r>
    </w:p>
    <w:p w:rsidR="00C74C7B" w:rsidRPr="00FB7E34" w:rsidRDefault="00C74C7B" w:rsidP="00C74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4C7B" w:rsidRPr="00FB7E34" w:rsidRDefault="00C74C7B" w:rsidP="00C74C7B">
      <w:pPr>
        <w:spacing w:after="0" w:line="240" w:lineRule="auto"/>
        <w:ind w:left="294" w:hanging="1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кадре выигрышнее смотрится тот, кто стремится общаться со зрителем, а не просто проговаривает заученные слова. Если трудно общаться с камерой, иногда рекомендуют представлять за объективом своих знакомых.</w:t>
      </w:r>
    </w:p>
    <w:p w:rsidR="00C74C7B" w:rsidRPr="00FB7E34" w:rsidRDefault="00C74C7B" w:rsidP="00C74C7B">
      <w:pPr>
        <w:spacing w:after="0" w:line="240" w:lineRule="auto"/>
        <w:ind w:left="294" w:hanging="1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Произносить текст рекомендуется умеренно эмоционально. Основной посыл: «Я знаю нечто интересное и хочу рассказать это вам».</w:t>
      </w:r>
    </w:p>
    <w:p w:rsidR="00C74C7B" w:rsidRPr="00FB7E34" w:rsidRDefault="00C74C7B" w:rsidP="00C74C7B">
      <w:pPr>
        <w:spacing w:after="0" w:line="240" w:lineRule="auto"/>
        <w:ind w:left="294" w:hanging="1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Смотреть нужно в основном в объектив. Но взгляд не должен быть «стеклянным», в частности, следует не забывать моргать.</w:t>
      </w:r>
    </w:p>
    <w:p w:rsidR="00C74C7B" w:rsidRPr="00FB7E34" w:rsidRDefault="00C74C7B" w:rsidP="00C74C7B">
      <w:pPr>
        <w:spacing w:after="0" w:line="240" w:lineRule="auto"/>
        <w:ind w:left="294" w:hanging="1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Следует избегать движений-паразитов. Не нужно встряхивать прической, теребить что-то пальцами, раскачиваться, переминаться с ноги на ногу и т.п.</w:t>
      </w:r>
    </w:p>
    <w:p w:rsidR="00C74C7B" w:rsidRPr="00FB7E34" w:rsidRDefault="00C74C7B" w:rsidP="00C74C7B">
      <w:pPr>
        <w:spacing w:after="0" w:line="240" w:lineRule="auto"/>
        <w:ind w:left="294" w:hanging="1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Однако фигура человека в кадре не должна быть «замороженной». Нужно не переставать «жить». Естественные движения корпуса делают речь убедительней.</w:t>
      </w:r>
    </w:p>
    <w:p w:rsidR="00C74C7B" w:rsidRPr="00FB7E34" w:rsidRDefault="00C74C7B" w:rsidP="00C74C7B">
      <w:pPr>
        <w:spacing w:after="0" w:line="240" w:lineRule="auto"/>
        <w:ind w:left="294" w:hanging="1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Нужно продумать, чем занять руки, если в них нет микрофона.</w:t>
      </w:r>
    </w:p>
    <w:p w:rsidR="00C74C7B" w:rsidRPr="00FB7E34" w:rsidRDefault="00C74C7B" w:rsidP="00C74C7B">
      <w:pPr>
        <w:spacing w:after="0" w:line="240" w:lineRule="auto"/>
        <w:ind w:left="294" w:hanging="1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Жесты руками добавляют убедительности, но есть смысл их прорепетировать и обсудить с оператором.</w:t>
      </w:r>
    </w:p>
    <w:p w:rsidR="00C74C7B" w:rsidRPr="00FB7E34" w:rsidRDefault="00C90FA9" w:rsidP="00C74C7B">
      <w:pPr>
        <w:spacing w:after="0" w:line="240" w:lineRule="auto"/>
        <w:ind w:left="294" w:hanging="1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теле</w:t>
      </w:r>
      <w:r w:rsidR="00C74C7B" w:rsidRPr="00FB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эфире нужно стараться проговаривать все звуки. Это достигается с помощью более активной, чем при обычной речи, артикуляции. Примечание: активная артикуляция не только не портит внешность человека в кадре, но чаще наоборот – добавляет его речи убедительности. Во всяком случае, это лучше, чем «парализованные» губы и челюсти.</w:t>
      </w:r>
    </w:p>
    <w:p w:rsidR="00C74C7B" w:rsidRPr="00FB7E34" w:rsidRDefault="00C74C7B" w:rsidP="00C74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4C7B" w:rsidRPr="00FB7E34" w:rsidRDefault="00C74C7B" w:rsidP="00C74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7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Стендап</w:t>
      </w:r>
      <w:proofErr w:type="spellEnd"/>
    </w:p>
    <w:p w:rsidR="00C74C7B" w:rsidRPr="00FB7E34" w:rsidRDefault="00C74C7B" w:rsidP="00C74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74C7B" w:rsidRPr="00C90FA9" w:rsidRDefault="00C74C7B" w:rsidP="00C74C7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Стендап</w:t>
      </w:r>
      <w:proofErr w:type="spellEnd"/>
      <w:r w:rsidRPr="00FB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(англ.</w:t>
      </w:r>
      <w:r w:rsidRPr="00C9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B7E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standup</w:t>
      </w:r>
      <w:r w:rsidRPr="00C9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B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стойка) - прием в телевизионном репортаже, при котором журналист находится в кадре и сообщает информацию по теме сюжета.</w:t>
      </w:r>
    </w:p>
    <w:p w:rsidR="00C74C7B" w:rsidRPr="00C90FA9" w:rsidRDefault="00C74C7B" w:rsidP="00C74C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Стендап</w:t>
      </w:r>
      <w:proofErr w:type="spellEnd"/>
      <w:r w:rsidRPr="00C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— это законченное, самостоятельное действие внутри репортажа, которое тесно связано с другими его час</w:t>
      </w:r>
      <w:r w:rsidRPr="00C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</w:r>
      <w:r w:rsidRPr="00C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</w:r>
      <w:r w:rsidRPr="00C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тями. В </w:t>
      </w:r>
      <w:proofErr w:type="spellStart"/>
      <w:r w:rsidRPr="00C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стендапе</w:t>
      </w:r>
      <w:proofErr w:type="spellEnd"/>
      <w:r w:rsidRPr="00C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репортер обращается к зрителям, а не беседует со своими героями.</w:t>
      </w:r>
    </w:p>
    <w:p w:rsidR="00C74C7B" w:rsidRPr="00FB7E34" w:rsidRDefault="00C90FA9" w:rsidP="00C90F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="00C74C7B" w:rsidRPr="00FB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Стендап</w:t>
      </w:r>
      <w:proofErr w:type="spellEnd"/>
      <w:r w:rsidR="00C74C7B" w:rsidRPr="00FB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делают для того, чтобы:</w:t>
      </w:r>
    </w:p>
    <w:p w:rsidR="00C74C7B" w:rsidRPr="003E37D2" w:rsidRDefault="00C74C7B" w:rsidP="003E37D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лицо корреспондента узнаваемым,</w:t>
      </w:r>
    </w:p>
    <w:p w:rsidR="00C74C7B" w:rsidRPr="003E37D2" w:rsidRDefault="00C74C7B" w:rsidP="003E37D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подчеркнуть, что корреспондент находится на месте события,</w:t>
      </w:r>
    </w:p>
    <w:p w:rsidR="00C74C7B" w:rsidRPr="003E37D2" w:rsidRDefault="00C74C7B" w:rsidP="003E37D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подвести итог или рассказать о перспективах событий;</w:t>
      </w:r>
    </w:p>
    <w:p w:rsidR="00C74C7B" w:rsidRPr="003E37D2" w:rsidRDefault="00C74C7B" w:rsidP="003E37D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привлечь внимание зрителя к важной информации;</w:t>
      </w:r>
    </w:p>
    <w:p w:rsidR="00C74C7B" w:rsidRPr="003E37D2" w:rsidRDefault="00C74C7B" w:rsidP="003E37D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интересный объект;</w:t>
      </w:r>
    </w:p>
    <w:p w:rsidR="00C74C7B" w:rsidRPr="003E37D2" w:rsidRDefault="00C74C7B" w:rsidP="003E37D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плавно перейти от одной части сюжета к другой;</w:t>
      </w:r>
    </w:p>
    <w:p w:rsidR="00C74C7B" w:rsidRPr="003E37D2" w:rsidRDefault="00C74C7B" w:rsidP="003E37D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решить проблему нехватки видеоряда.</w:t>
      </w:r>
    </w:p>
    <w:p w:rsidR="00C74C7B" w:rsidRPr="00FB7E34" w:rsidRDefault="00C74C7B" w:rsidP="00C74C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4C7B" w:rsidRPr="00FB7E34" w:rsidRDefault="00C74C7B" w:rsidP="00C74C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7E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требования к </w:t>
      </w:r>
      <w:proofErr w:type="spellStart"/>
      <w:r w:rsidRPr="00FB7E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стендапу</w:t>
      </w:r>
      <w:proofErr w:type="spellEnd"/>
      <w:r w:rsidRPr="00FB7E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C74C7B" w:rsidRPr="003E37D2" w:rsidRDefault="003E37D2" w:rsidP="003E37D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="00C74C7B" w:rsidRPr="003E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должительность не более 20 секунд;</w:t>
      </w:r>
    </w:p>
    <w:p w:rsidR="00C74C7B" w:rsidRPr="003E37D2" w:rsidRDefault="00C74C7B" w:rsidP="003E37D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 за журналистом должен иметь отношение к теме сюжета;</w:t>
      </w:r>
    </w:p>
    <w:p w:rsidR="00C74C7B" w:rsidRPr="003E37D2" w:rsidRDefault="00C74C7B" w:rsidP="003E37D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 </w:t>
      </w:r>
      <w:proofErr w:type="spellStart"/>
      <w:r w:rsidRPr="003E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стендапа</w:t>
      </w:r>
      <w:proofErr w:type="spellEnd"/>
      <w:r w:rsidRPr="003E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содержать минимум субъективных оценок, даже если журналист позволяет себе комментарии;</w:t>
      </w:r>
    </w:p>
    <w:p w:rsidR="00C74C7B" w:rsidRPr="003E37D2" w:rsidRDefault="003E37D2" w:rsidP="003E37D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74C7B" w:rsidRPr="003E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екст </w:t>
      </w:r>
      <w:proofErr w:type="spellStart"/>
      <w:r w:rsidR="00C74C7B" w:rsidRPr="003E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стендапа</w:t>
      </w:r>
      <w:proofErr w:type="spellEnd"/>
      <w:r w:rsidR="00C74C7B" w:rsidRPr="003E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отделяться от закадрового текста.</w:t>
      </w:r>
    </w:p>
    <w:p w:rsidR="00C74C7B" w:rsidRPr="00FB7E34" w:rsidRDefault="00C74C7B" w:rsidP="00C74C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4C7B" w:rsidRPr="00FB7E34" w:rsidRDefault="00C74C7B" w:rsidP="00C74C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Типы </w:t>
      </w:r>
      <w:proofErr w:type="spellStart"/>
      <w:r w:rsidRPr="00FB7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стендапов</w:t>
      </w:r>
      <w:proofErr w:type="spellEnd"/>
    </w:p>
    <w:p w:rsidR="00C74C7B" w:rsidRPr="00C90FA9" w:rsidRDefault="00C74C7B" w:rsidP="00C90FA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4C7B" w:rsidRPr="00C90FA9" w:rsidRDefault="00C74C7B" w:rsidP="00C90FA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90FA9">
        <w:rPr>
          <w:rFonts w:ascii="Times New Roman" w:hAnsi="Times New Roman" w:cs="Times New Roman"/>
          <w:sz w:val="24"/>
          <w:szCs w:val="24"/>
          <w:lang w:eastAsia="ru-RU"/>
        </w:rPr>
        <w:t>Стендап</w:t>
      </w:r>
      <w:proofErr w:type="spellEnd"/>
      <w:r w:rsidRPr="00C90FA9">
        <w:rPr>
          <w:rFonts w:ascii="Times New Roman" w:hAnsi="Times New Roman" w:cs="Times New Roman"/>
          <w:sz w:val="24"/>
          <w:szCs w:val="24"/>
          <w:lang w:eastAsia="ru-RU"/>
        </w:rPr>
        <w:t xml:space="preserve"> в начале сюжета</w:t>
      </w:r>
    </w:p>
    <w:p w:rsidR="00C74C7B" w:rsidRPr="00C90FA9" w:rsidRDefault="00C74C7B" w:rsidP="00C90FA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90FA9">
        <w:rPr>
          <w:rFonts w:ascii="Times New Roman" w:hAnsi="Times New Roman" w:cs="Times New Roman"/>
          <w:sz w:val="24"/>
          <w:szCs w:val="24"/>
          <w:lang w:eastAsia="ru-RU"/>
        </w:rPr>
        <w:t>Стендап</w:t>
      </w:r>
      <w:proofErr w:type="spellEnd"/>
      <w:r w:rsidRPr="00C90FA9">
        <w:rPr>
          <w:rFonts w:ascii="Times New Roman" w:hAnsi="Times New Roman" w:cs="Times New Roman"/>
          <w:sz w:val="24"/>
          <w:szCs w:val="24"/>
          <w:lang w:eastAsia="ru-RU"/>
        </w:rPr>
        <w:t xml:space="preserve"> в середине сюжета («мостик»)</w:t>
      </w:r>
    </w:p>
    <w:p w:rsidR="00C74C7B" w:rsidRPr="00C90FA9" w:rsidRDefault="00C74C7B" w:rsidP="00C90FA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90FA9">
        <w:rPr>
          <w:rFonts w:ascii="Times New Roman" w:hAnsi="Times New Roman" w:cs="Times New Roman"/>
          <w:sz w:val="24"/>
          <w:szCs w:val="24"/>
          <w:lang w:eastAsia="ru-RU"/>
        </w:rPr>
        <w:t>Стендап</w:t>
      </w:r>
      <w:proofErr w:type="spellEnd"/>
      <w:r w:rsidRPr="00C90FA9">
        <w:rPr>
          <w:rFonts w:ascii="Times New Roman" w:hAnsi="Times New Roman" w:cs="Times New Roman"/>
          <w:sz w:val="24"/>
          <w:szCs w:val="24"/>
          <w:lang w:eastAsia="ru-RU"/>
        </w:rPr>
        <w:t xml:space="preserve"> в конце сюжет</w:t>
      </w:r>
      <w:proofErr w:type="gramStart"/>
      <w:r w:rsidRPr="00C90FA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C90FA9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="00C9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9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спользуется как концовка или как анонс продолжения темы</w:t>
      </w:r>
      <w:r w:rsidR="00C9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9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4C7B" w:rsidRPr="00FB7E34" w:rsidRDefault="00C74C7B" w:rsidP="00C74C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4C7B" w:rsidRPr="00FB7E34" w:rsidRDefault="00C74C7B" w:rsidP="00C74C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7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Стендап</w:t>
      </w:r>
      <w:proofErr w:type="spellEnd"/>
      <w:r w:rsidRPr="00FB7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можно снять:</w:t>
      </w:r>
    </w:p>
    <w:p w:rsidR="00C74C7B" w:rsidRPr="00FB7E34" w:rsidRDefault="00C74C7B" w:rsidP="00C74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стоя;</w:t>
      </w:r>
    </w:p>
    <w:p w:rsidR="00C74C7B" w:rsidRPr="00FB7E34" w:rsidRDefault="00C74C7B" w:rsidP="00C74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сидя;</w:t>
      </w:r>
    </w:p>
    <w:p w:rsidR="00C74C7B" w:rsidRPr="00FB7E34" w:rsidRDefault="00C74C7B" w:rsidP="00C74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движении.</w:t>
      </w:r>
    </w:p>
    <w:p w:rsidR="00C74C7B" w:rsidRPr="00FB7E34" w:rsidRDefault="00C74C7B" w:rsidP="00C74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Подходите к съемкам творчески. Возьмите что-нибудь в руки, откройте дверь, укажите на что-то. Выберите интересный фон. Всегда лучше делать </w:t>
      </w:r>
      <w:proofErr w:type="spellStart"/>
      <w:r w:rsidRPr="00FB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стендап</w:t>
      </w:r>
      <w:proofErr w:type="spellEnd"/>
      <w:r w:rsidRPr="00FB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фоне чего-то статичного, чем на фоне людей, особенно если они делают что-то интересное.</w:t>
      </w:r>
    </w:p>
    <w:p w:rsidR="00C74C7B" w:rsidRPr="00FB7E34" w:rsidRDefault="00C74C7B" w:rsidP="00C74C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4C7B" w:rsidRPr="00FB7E34" w:rsidRDefault="00C74C7B" w:rsidP="00C74C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нужно помнить:</w:t>
      </w:r>
    </w:p>
    <w:p w:rsidR="00C74C7B" w:rsidRPr="003E37D2" w:rsidRDefault="00C74C7B" w:rsidP="003E37D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выглядеть хорошо; сбившийся на сторону галстук только отвлекает внимание от того, что вы говорите;</w:t>
      </w:r>
    </w:p>
    <w:p w:rsidR="00C74C7B" w:rsidRPr="003E37D2" w:rsidRDefault="00C74C7B" w:rsidP="003E37D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свободным, не напрягайтесь;</w:t>
      </w:r>
    </w:p>
    <w:p w:rsidR="00C74C7B" w:rsidRPr="003E37D2" w:rsidRDefault="00C74C7B" w:rsidP="003E37D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смотрите в камеру;</w:t>
      </w:r>
    </w:p>
    <w:p w:rsidR="00C74C7B" w:rsidRPr="003E37D2" w:rsidRDefault="00C74C7B" w:rsidP="003E37D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внимательны к тексту: у вас не будет возможности исправить его позже;</w:t>
      </w:r>
    </w:p>
    <w:p w:rsidR="00C74C7B" w:rsidRPr="003E37D2" w:rsidRDefault="00C74C7B" w:rsidP="003E37D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и конце сделайте 5-секундные паузы, чтобы облегчить монтаж;</w:t>
      </w:r>
    </w:p>
    <w:p w:rsidR="00C74C7B" w:rsidRPr="003E37D2" w:rsidRDefault="00C74C7B" w:rsidP="003E37D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</w:t>
      </w:r>
      <w:proofErr w:type="gramEnd"/>
      <w:r w:rsidRPr="003E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крайней мере два удачных дубля, чтобы было из чего выбрать;</w:t>
      </w:r>
    </w:p>
    <w:p w:rsidR="00C74C7B" w:rsidRPr="003E37D2" w:rsidRDefault="00C74C7B" w:rsidP="003E37D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или упомяните о том, где вы находитесь, если это не очевидно;</w:t>
      </w:r>
    </w:p>
    <w:p w:rsidR="00C74C7B" w:rsidRPr="00FB7E34" w:rsidRDefault="00C74C7B" w:rsidP="00C74C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4C7B" w:rsidRPr="00FB7E34" w:rsidRDefault="00C74C7B" w:rsidP="00C74C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Постарайтесь НЕ:</w:t>
      </w:r>
    </w:p>
    <w:p w:rsidR="00C74C7B" w:rsidRPr="003E37D2" w:rsidRDefault="00C74C7B" w:rsidP="003E37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выучивайте текст </w:t>
      </w:r>
      <w:proofErr w:type="spellStart"/>
      <w:r w:rsidRPr="003E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стендапа</w:t>
      </w:r>
      <w:proofErr w:type="spellEnd"/>
      <w:r w:rsidRPr="003E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наизусть;</w:t>
      </w:r>
    </w:p>
    <w:p w:rsidR="00C74C7B" w:rsidRPr="003E37D2" w:rsidRDefault="00C74C7B" w:rsidP="003E37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ставьте знаки препинания кивком головы;</w:t>
      </w:r>
    </w:p>
    <w:p w:rsidR="00C74C7B" w:rsidRPr="003E37D2" w:rsidRDefault="00C74C7B" w:rsidP="003E37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говорите полушепотом, например, в комнате, где идет собрание;</w:t>
      </w:r>
    </w:p>
    <w:p w:rsidR="00C74C7B" w:rsidRPr="003E37D2" w:rsidRDefault="00C74C7B" w:rsidP="003E37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думайте о микрофоне в кадре;</w:t>
      </w:r>
    </w:p>
    <w:p w:rsidR="00C74C7B" w:rsidRPr="003E37D2" w:rsidRDefault="00C74C7B" w:rsidP="003E37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надевайте солнцезащитные очки;</w:t>
      </w:r>
    </w:p>
    <w:p w:rsidR="00C74C7B" w:rsidRPr="003E37D2" w:rsidRDefault="00C74C7B" w:rsidP="003E37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делайте </w:t>
      </w:r>
      <w:proofErr w:type="spellStart"/>
      <w:r w:rsidRPr="003E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стендап</w:t>
      </w:r>
      <w:proofErr w:type="spellEnd"/>
      <w:r w:rsidRPr="003E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головном уборе даже в мороз.</w:t>
      </w:r>
    </w:p>
    <w:p w:rsidR="00C74C7B" w:rsidRPr="00C90FA9" w:rsidRDefault="00C74C7B" w:rsidP="00C74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4C7B" w:rsidRDefault="005F0AEF" w:rsidP="00C90F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FA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Интервью</w:t>
      </w:r>
      <w:r w:rsidRPr="00C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(от</w:t>
      </w:r>
      <w:r w:rsidRPr="00C90F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90FA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англ.</w:t>
      </w:r>
      <w:r w:rsidRPr="00C90F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C90FA9">
        <w:rPr>
          <w:rFonts w:ascii="Times New Roman" w:hAnsi="Times New Roman" w:cs="Times New Roman"/>
          <w:color w:val="9400D3"/>
          <w:sz w:val="24"/>
          <w:szCs w:val="24"/>
          <w:shd w:val="clear" w:color="auto" w:fill="FFFFFF"/>
        </w:rPr>
        <w:t>interview</w:t>
      </w:r>
      <w:proofErr w:type="spellEnd"/>
      <w:r w:rsidRPr="00C90F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встреча, свидание)</w:t>
      </w:r>
      <w:r w:rsidRPr="00C9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90FA9" w:rsidRPr="00C90FA9" w:rsidRDefault="00C90FA9" w:rsidP="00C90F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AEF" w:rsidRPr="00C90FA9" w:rsidRDefault="005F0AEF" w:rsidP="00C74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 из самых распространённых жанров журналистского творчества.</w:t>
      </w:r>
    </w:p>
    <w:p w:rsidR="00C74C7B" w:rsidRPr="00C90FA9" w:rsidRDefault="00C74C7B" w:rsidP="00C74C7B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FA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Психологическая подготовка к интервью очень важна как для репортера, так и для героя репортажа. Настройтесь сами и постарайтесь убедить интервьюируемого в том, что беседа будет полезна  и для него</w:t>
      </w:r>
      <w:proofErr w:type="gramStart"/>
      <w:r w:rsidRPr="00C90F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</w:p>
    <w:p w:rsidR="005F0AEF" w:rsidRPr="00C90FA9" w:rsidRDefault="005F0AEF" w:rsidP="005F0AEF">
      <w:pPr>
        <w:pStyle w:val="a5"/>
        <w:rPr>
          <w:rFonts w:ascii="Times New Roman" w:hAnsi="Times New Roman" w:cs="Times New Roman"/>
          <w:sz w:val="24"/>
          <w:szCs w:val="24"/>
        </w:rPr>
      </w:pPr>
      <w:r w:rsidRPr="00C90FA9">
        <w:rPr>
          <w:rFonts w:ascii="Times New Roman" w:hAnsi="Times New Roman" w:cs="Times New Roman"/>
          <w:sz w:val="24"/>
          <w:szCs w:val="24"/>
        </w:rPr>
        <w:t>Интервью может провалиться по многим причинам, но это произойдет почти наверняка, если репортер к нему не готов</w:t>
      </w:r>
      <w:proofErr w:type="gramStart"/>
      <w:r w:rsidRPr="00C90FA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90FA9">
        <w:rPr>
          <w:rFonts w:ascii="Times New Roman" w:hAnsi="Times New Roman" w:cs="Times New Roman"/>
          <w:sz w:val="24"/>
          <w:szCs w:val="24"/>
        </w:rPr>
        <w:t>родумайте систему вопросов для собеседника.</w:t>
      </w:r>
    </w:p>
    <w:p w:rsidR="00C74C7B" w:rsidRPr="00C90FA9" w:rsidRDefault="00C74C7B" w:rsidP="005F0AEF">
      <w:pPr>
        <w:pStyle w:val="a5"/>
        <w:rPr>
          <w:rFonts w:ascii="Times New Roman" w:hAnsi="Times New Roman" w:cs="Times New Roman"/>
          <w:sz w:val="24"/>
          <w:szCs w:val="24"/>
        </w:rPr>
      </w:pPr>
      <w:r w:rsidRPr="00C90FA9">
        <w:rPr>
          <w:rFonts w:ascii="Times New Roman" w:hAnsi="Times New Roman" w:cs="Times New Roman"/>
          <w:sz w:val="24"/>
          <w:szCs w:val="24"/>
        </w:rPr>
        <w:t>Первый вопрос должен сразу втягивать партнера в беседу</w:t>
      </w:r>
    </w:p>
    <w:p w:rsidR="00C74C7B" w:rsidRPr="00C90FA9" w:rsidRDefault="005F0AEF" w:rsidP="005F0AEF">
      <w:pPr>
        <w:pStyle w:val="a5"/>
        <w:rPr>
          <w:rFonts w:ascii="Times New Roman" w:hAnsi="Times New Roman" w:cs="Times New Roman"/>
          <w:sz w:val="24"/>
          <w:szCs w:val="24"/>
        </w:rPr>
      </w:pPr>
      <w:r w:rsidRPr="00C90FA9">
        <w:rPr>
          <w:rFonts w:ascii="Times New Roman" w:hAnsi="Times New Roman" w:cs="Times New Roman"/>
          <w:sz w:val="24"/>
          <w:szCs w:val="24"/>
        </w:rPr>
        <w:t>Составьте список последующих вопросов</w:t>
      </w:r>
      <w:proofErr w:type="gramStart"/>
      <w:r w:rsidRPr="00C90FA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90FA9">
        <w:rPr>
          <w:rFonts w:ascii="Times New Roman" w:hAnsi="Times New Roman" w:cs="Times New Roman"/>
          <w:sz w:val="24"/>
          <w:szCs w:val="24"/>
        </w:rPr>
        <w:t>главные из них во время интервью держите наготове на случай внезапного провала памяти.</w:t>
      </w:r>
    </w:p>
    <w:p w:rsidR="00C74C7B" w:rsidRPr="00C90FA9" w:rsidRDefault="00C74C7B" w:rsidP="00C74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4C7B" w:rsidRPr="00C90FA9" w:rsidRDefault="005F0AEF" w:rsidP="00C74C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90F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Возможные вопросы:</w:t>
      </w:r>
    </w:p>
    <w:p w:rsidR="00C90FA9" w:rsidRPr="00C90FA9" w:rsidRDefault="00C90FA9" w:rsidP="00C74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FA9" w:rsidRPr="003E37D2" w:rsidRDefault="00C90FA9" w:rsidP="003E37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ли психологически комфортно на занятии?</w:t>
      </w:r>
    </w:p>
    <w:p w:rsidR="005F0AEF" w:rsidRPr="003E37D2" w:rsidRDefault="005F0AEF" w:rsidP="003E37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нового узнали</w:t>
      </w:r>
      <w:r w:rsidR="00C90FA9" w:rsidRPr="003E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(чему научились)</w:t>
      </w:r>
      <w:r w:rsidRPr="003E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уроке?</w:t>
      </w:r>
    </w:p>
    <w:p w:rsidR="005F0AEF" w:rsidRPr="003E37D2" w:rsidRDefault="00C90FA9" w:rsidP="003E37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показалось особенно интересным?</w:t>
      </w:r>
    </w:p>
    <w:p w:rsidR="00C90FA9" w:rsidRPr="003E37D2" w:rsidRDefault="00C90FA9" w:rsidP="003E37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полученные знания (умения) могут пригодиться в дальнейшем?</w:t>
      </w:r>
    </w:p>
    <w:p w:rsidR="00C90FA9" w:rsidRPr="003E37D2" w:rsidRDefault="00C90FA9" w:rsidP="003E37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ли материал усвоен?</w:t>
      </w:r>
    </w:p>
    <w:p w:rsidR="00C90FA9" w:rsidRPr="003E37D2" w:rsidRDefault="00C90FA9" w:rsidP="003E37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вызвало затруднение (какой материал непонятен)?</w:t>
      </w:r>
    </w:p>
    <w:p w:rsidR="00C90FA9" w:rsidRPr="003E37D2" w:rsidRDefault="00C90FA9" w:rsidP="003E37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планируете восполнить оставшиеся пробелы?</w:t>
      </w:r>
    </w:p>
    <w:p w:rsidR="00C90FA9" w:rsidRPr="00C90FA9" w:rsidRDefault="00C90FA9" w:rsidP="00C74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C90FA9" w:rsidRPr="00C90FA9" w:rsidRDefault="00C90FA9" w:rsidP="00C74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4C7B" w:rsidRPr="00C90FA9" w:rsidRDefault="00C74C7B" w:rsidP="00C74C7B">
      <w:pPr>
        <w:pStyle w:val="a5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C90FA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При подготовке к интервью учитывайте:</w:t>
      </w:r>
    </w:p>
    <w:p w:rsidR="003E37D2" w:rsidRDefault="00C74C7B" w:rsidP="00C90FA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FA9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определение цели интервью и характера необходимых сведений</w:t>
      </w:r>
      <w:r w:rsidRPr="00C90FA9">
        <w:rPr>
          <w:rFonts w:ascii="Times New Roman" w:hAnsi="Times New Roman" w:cs="Times New Roman"/>
          <w:sz w:val="24"/>
          <w:szCs w:val="24"/>
        </w:rPr>
        <w:br/>
      </w:r>
      <w:r w:rsidRPr="00C90FA9">
        <w:rPr>
          <w:rFonts w:ascii="Times New Roman" w:hAnsi="Times New Roman" w:cs="Times New Roman"/>
          <w:sz w:val="24"/>
          <w:szCs w:val="24"/>
          <w:shd w:val="clear" w:color="auto" w:fill="FFFFFF"/>
        </w:rPr>
        <w:t>изучение предмета интервью и собеседник</w:t>
      </w:r>
      <w:r w:rsidR="003E37D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</w:p>
    <w:p w:rsidR="00C74C7B" w:rsidRPr="00C90FA9" w:rsidRDefault="00C74C7B" w:rsidP="00C90FA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FA9">
        <w:rPr>
          <w:rFonts w:ascii="Times New Roman" w:hAnsi="Times New Roman" w:cs="Times New Roman"/>
          <w:sz w:val="24"/>
          <w:szCs w:val="24"/>
          <w:shd w:val="clear" w:color="auto" w:fill="FFFFFF"/>
        </w:rPr>
        <w:t>предварительное обдумывание хода беседы, составление вопросов</w:t>
      </w:r>
    </w:p>
    <w:p w:rsidR="003E37D2" w:rsidRPr="003E37D2" w:rsidRDefault="00C74C7B" w:rsidP="00C90FA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FA9">
        <w:rPr>
          <w:rFonts w:ascii="Times New Roman" w:hAnsi="Times New Roman" w:cs="Times New Roman"/>
          <w:sz w:val="24"/>
          <w:szCs w:val="24"/>
          <w:shd w:val="clear" w:color="auto" w:fill="FFFFFF"/>
        </w:rPr>
        <w:t>формулирование вопросов таким образом, чтобы исключить возможность уклонения от ответа</w:t>
      </w:r>
    </w:p>
    <w:p w:rsidR="00C74C7B" w:rsidRPr="00C90FA9" w:rsidRDefault="00C74C7B" w:rsidP="00C90FA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FA9">
        <w:rPr>
          <w:rFonts w:ascii="Times New Roman" w:hAnsi="Times New Roman" w:cs="Times New Roman"/>
          <w:sz w:val="24"/>
          <w:szCs w:val="24"/>
          <w:shd w:val="clear" w:color="auto" w:fill="FFFFFF"/>
        </w:rPr>
        <w:t>предвидение возможных ответов собеседника и постановка от них следующих вопросов</w:t>
      </w:r>
    </w:p>
    <w:p w:rsidR="00C74C7B" w:rsidRPr="00B31AEB" w:rsidRDefault="005F0AEF" w:rsidP="00C90FA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этики общения</w:t>
      </w:r>
    </w:p>
    <w:p w:rsidR="005F0AEF" w:rsidRPr="00FB7E34" w:rsidRDefault="005F0AEF" w:rsidP="00C74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4C7B" w:rsidRPr="003E37D2" w:rsidRDefault="005F0AEF" w:rsidP="00C74C7B">
      <w:pPr>
        <w:pStyle w:val="a5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proofErr w:type="gramStart"/>
      <w:r w:rsidRPr="003E37D2">
        <w:rPr>
          <w:rFonts w:ascii="Times New Roman" w:hAnsi="Times New Roman" w:cs="Times New Roman"/>
          <w:b/>
          <w:i/>
          <w:sz w:val="24"/>
          <w:szCs w:val="24"/>
        </w:rPr>
        <w:t>Помните</w:t>
      </w:r>
      <w:r w:rsidR="00C74C7B" w:rsidRPr="003E37D2">
        <w:rPr>
          <w:rFonts w:ascii="Times New Roman" w:hAnsi="Times New Roman" w:cs="Times New Roman"/>
          <w:b/>
          <w:i/>
          <w:sz w:val="24"/>
          <w:szCs w:val="24"/>
        </w:rPr>
        <w:t xml:space="preserve">, что  </w:t>
      </w:r>
      <w:r w:rsidR="00C74C7B" w:rsidRPr="003E37D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журналистский труд требует  хорошей памяти, внимания, наблюдательности, воображения, впечатлительности, настойчивости, любознательности.</w:t>
      </w:r>
      <w:proofErr w:type="gramEnd"/>
    </w:p>
    <w:p w:rsidR="00C74C7B" w:rsidRPr="00C90FA9" w:rsidRDefault="00C74C7B" w:rsidP="00C74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AEF" w:rsidRPr="00FB7E34" w:rsidRDefault="005F0AEF" w:rsidP="00C74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4C7B" w:rsidRPr="003E37D2" w:rsidRDefault="00C74C7B" w:rsidP="00C74C7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90FA9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3E37D2">
        <w:rPr>
          <w:rFonts w:ascii="Times New Roman" w:hAnsi="Times New Roman" w:cs="Times New Roman"/>
          <w:b/>
          <w:sz w:val="24"/>
          <w:szCs w:val="24"/>
        </w:rPr>
        <w:t>Примеры видеорепортажей в сети интернет:</w:t>
      </w:r>
    </w:p>
    <w:p w:rsidR="00C74C7B" w:rsidRPr="00C90FA9" w:rsidRDefault="00C74C7B" w:rsidP="00C74C7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74C7B" w:rsidRPr="00C90FA9" w:rsidRDefault="00C74C7B" w:rsidP="00C74C7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74C7B" w:rsidRPr="00C90FA9" w:rsidRDefault="00C1450E" w:rsidP="00C74C7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5" w:history="1">
        <w:r w:rsidR="00C74C7B" w:rsidRPr="00C90FA9">
          <w:rPr>
            <w:rStyle w:val="a4"/>
            <w:rFonts w:ascii="Times New Roman" w:hAnsi="Times New Roman" w:cs="Times New Roman"/>
            <w:sz w:val="24"/>
            <w:szCs w:val="24"/>
          </w:rPr>
          <w:t>http://www.youtube.com/watch?v=Zz-Nhn-yC90</w:t>
        </w:r>
      </w:hyperlink>
    </w:p>
    <w:p w:rsidR="00C74C7B" w:rsidRPr="00C90FA9" w:rsidRDefault="00C1450E" w:rsidP="00C74C7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74C7B" w:rsidRPr="00C90FA9">
          <w:rPr>
            <w:rStyle w:val="a4"/>
            <w:rFonts w:ascii="Times New Roman" w:hAnsi="Times New Roman" w:cs="Times New Roman"/>
            <w:sz w:val="24"/>
            <w:szCs w:val="24"/>
          </w:rPr>
          <w:t>http://www.youtube.com/watch?v=w5PB30jve2Q&amp;list=PL1C069122B7D184E0&amp;index=1</w:t>
        </w:r>
      </w:hyperlink>
    </w:p>
    <w:p w:rsidR="00C74C7B" w:rsidRPr="00C90FA9" w:rsidRDefault="00C1450E" w:rsidP="00C74C7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74C7B" w:rsidRPr="00C90FA9">
          <w:rPr>
            <w:rStyle w:val="a4"/>
            <w:rFonts w:ascii="Times New Roman" w:hAnsi="Times New Roman" w:cs="Times New Roman"/>
            <w:sz w:val="24"/>
            <w:szCs w:val="24"/>
          </w:rPr>
          <w:t>http://www.youtube.com/watch?v=BG-jRaH6eAo</w:t>
        </w:r>
      </w:hyperlink>
    </w:p>
    <w:p w:rsidR="00C74C7B" w:rsidRPr="003E37D2" w:rsidRDefault="00C74C7B" w:rsidP="00C74C7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E37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4C7B" w:rsidRPr="003E37D2" w:rsidRDefault="00C74C7B" w:rsidP="00C74C7B">
      <w:pPr>
        <w:rPr>
          <w:rFonts w:ascii="Times New Roman" w:hAnsi="Times New Roman" w:cs="Times New Roman"/>
          <w:b/>
          <w:sz w:val="24"/>
          <w:szCs w:val="24"/>
        </w:rPr>
      </w:pPr>
      <w:r w:rsidRPr="003E37D2">
        <w:rPr>
          <w:rFonts w:ascii="Times New Roman" w:hAnsi="Times New Roman" w:cs="Times New Roman"/>
          <w:b/>
          <w:sz w:val="24"/>
          <w:szCs w:val="24"/>
        </w:rPr>
        <w:t>Репортажи с уроков русского языка (статьи)</w:t>
      </w:r>
    </w:p>
    <w:p w:rsidR="00C74C7B" w:rsidRPr="00C90FA9" w:rsidRDefault="00C1450E" w:rsidP="00C74C7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74C7B" w:rsidRPr="00C90FA9">
          <w:rPr>
            <w:rStyle w:val="a4"/>
            <w:rFonts w:ascii="Times New Roman" w:hAnsi="Times New Roman" w:cs="Times New Roman"/>
            <w:sz w:val="24"/>
            <w:szCs w:val="24"/>
          </w:rPr>
          <w:t>http://sosh24.ucoz.ru/load/reportazhi_s_urokov_russkogo_jazyka/1-1-0-19</w:t>
        </w:r>
      </w:hyperlink>
    </w:p>
    <w:p w:rsidR="00C74C7B" w:rsidRPr="00C90FA9" w:rsidRDefault="00C74C7B" w:rsidP="00C74C7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74C7B" w:rsidRPr="003E37D2" w:rsidRDefault="00C74C7B" w:rsidP="00C74C7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E37D2">
        <w:rPr>
          <w:rFonts w:ascii="Times New Roman" w:hAnsi="Times New Roman" w:cs="Times New Roman"/>
          <w:b/>
          <w:sz w:val="24"/>
          <w:szCs w:val="24"/>
        </w:rPr>
        <w:t>Источники:</w:t>
      </w:r>
    </w:p>
    <w:p w:rsidR="00C74C7B" w:rsidRPr="00C90FA9" w:rsidRDefault="00C74C7B" w:rsidP="00C74C7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74C7B" w:rsidRPr="00C90FA9" w:rsidRDefault="00C1450E" w:rsidP="00C74C7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74C7B" w:rsidRPr="00C90FA9">
          <w:rPr>
            <w:rStyle w:val="a4"/>
            <w:rFonts w:ascii="Times New Roman" w:hAnsi="Times New Roman" w:cs="Times New Roman"/>
            <w:sz w:val="24"/>
            <w:szCs w:val="24"/>
          </w:rPr>
          <w:t>http://al-dedov.narod.ru/infa/standup.htm</w:t>
        </w:r>
      </w:hyperlink>
    </w:p>
    <w:p w:rsidR="00C74C7B" w:rsidRPr="00C90FA9" w:rsidRDefault="00C74C7B" w:rsidP="00C74C7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74C7B" w:rsidRPr="00C90FA9" w:rsidRDefault="00C74C7B">
      <w:pPr>
        <w:rPr>
          <w:rFonts w:ascii="Times New Roman" w:hAnsi="Times New Roman" w:cs="Times New Roman"/>
          <w:sz w:val="24"/>
          <w:szCs w:val="24"/>
        </w:rPr>
      </w:pPr>
    </w:p>
    <w:sectPr w:rsidR="00C74C7B" w:rsidRPr="00C90FA9" w:rsidSect="00F0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E3F17"/>
    <w:multiLevelType w:val="hybridMultilevel"/>
    <w:tmpl w:val="17265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22F06"/>
    <w:multiLevelType w:val="hybridMultilevel"/>
    <w:tmpl w:val="581E1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B0424"/>
    <w:multiLevelType w:val="hybridMultilevel"/>
    <w:tmpl w:val="18A4C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065BD"/>
    <w:multiLevelType w:val="hybridMultilevel"/>
    <w:tmpl w:val="7D849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B015B"/>
    <w:multiLevelType w:val="hybridMultilevel"/>
    <w:tmpl w:val="DAA690FE"/>
    <w:lvl w:ilvl="0" w:tplc="CC241B3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AB71F6"/>
    <w:multiLevelType w:val="hybridMultilevel"/>
    <w:tmpl w:val="7EC01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73900"/>
    <w:multiLevelType w:val="hybridMultilevel"/>
    <w:tmpl w:val="DC040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75BFC"/>
    <w:multiLevelType w:val="hybridMultilevel"/>
    <w:tmpl w:val="27B22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A53899"/>
    <w:multiLevelType w:val="hybridMultilevel"/>
    <w:tmpl w:val="E98C3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28335A"/>
    <w:multiLevelType w:val="hybridMultilevel"/>
    <w:tmpl w:val="A36C1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FE5729"/>
    <w:multiLevelType w:val="hybridMultilevel"/>
    <w:tmpl w:val="301AC3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77D80"/>
    <w:rsid w:val="001B7015"/>
    <w:rsid w:val="00230909"/>
    <w:rsid w:val="00260989"/>
    <w:rsid w:val="00377D80"/>
    <w:rsid w:val="003E37D2"/>
    <w:rsid w:val="005F0AEF"/>
    <w:rsid w:val="006328E6"/>
    <w:rsid w:val="006472C0"/>
    <w:rsid w:val="00665789"/>
    <w:rsid w:val="00763D0E"/>
    <w:rsid w:val="007B2D72"/>
    <w:rsid w:val="0083309B"/>
    <w:rsid w:val="008878D4"/>
    <w:rsid w:val="00B05E84"/>
    <w:rsid w:val="00B31AEB"/>
    <w:rsid w:val="00BE4B6F"/>
    <w:rsid w:val="00C1450E"/>
    <w:rsid w:val="00C74C7B"/>
    <w:rsid w:val="00C90FA9"/>
    <w:rsid w:val="00E574BA"/>
    <w:rsid w:val="00F06473"/>
    <w:rsid w:val="00F5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C7B"/>
    <w:pPr>
      <w:ind w:left="720"/>
      <w:contextualSpacing/>
    </w:pPr>
  </w:style>
  <w:style w:type="character" w:customStyle="1" w:styleId="apple-converted-space">
    <w:name w:val="apple-converted-space"/>
    <w:basedOn w:val="a0"/>
    <w:rsid w:val="00C74C7B"/>
  </w:style>
  <w:style w:type="character" w:styleId="a4">
    <w:name w:val="Hyperlink"/>
    <w:basedOn w:val="a0"/>
    <w:uiPriority w:val="99"/>
    <w:semiHidden/>
    <w:unhideWhenUsed/>
    <w:rsid w:val="00C74C7B"/>
    <w:rPr>
      <w:color w:val="0000FF"/>
      <w:u w:val="single"/>
    </w:rPr>
  </w:style>
  <w:style w:type="paragraph" w:styleId="a5">
    <w:name w:val="No Spacing"/>
    <w:uiPriority w:val="1"/>
    <w:qFormat/>
    <w:rsid w:val="00C74C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sh24.ucoz.ru/load/reportazhi_s_urokov_russkogo_jazyka/1-1-0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BG-jRaH6e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w5PB30jve2Q&amp;list=PL1C069122B7D184E0&amp;index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youtube.com/watch?v=Zz-Nhn-yC9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l-dedov.narod.ru/infa/standu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2013-02-05T04:08:00Z</dcterms:created>
  <dcterms:modified xsi:type="dcterms:W3CDTF">2013-02-12T11:19:00Z</dcterms:modified>
</cp:coreProperties>
</file>