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D" w:rsidRPr="00007198" w:rsidRDefault="00D8102C">
      <w:pPr>
        <w:rPr>
          <w:b/>
          <w:sz w:val="32"/>
          <w:szCs w:val="32"/>
        </w:rPr>
      </w:pPr>
      <w:r w:rsidRPr="00007198">
        <w:rPr>
          <w:b/>
          <w:sz w:val="32"/>
          <w:szCs w:val="32"/>
        </w:rPr>
        <w:t xml:space="preserve">Проект </w:t>
      </w:r>
      <w:r w:rsidR="00A729C1" w:rsidRPr="00007198">
        <w:rPr>
          <w:b/>
          <w:sz w:val="32"/>
          <w:szCs w:val="32"/>
        </w:rPr>
        <w:t>"Чувства в сети".</w:t>
      </w:r>
      <w:r w:rsidR="00007198">
        <w:rPr>
          <w:b/>
          <w:sz w:val="32"/>
          <w:szCs w:val="32"/>
        </w:rPr>
        <w:t xml:space="preserve"> </w:t>
      </w:r>
      <w:r w:rsidR="00A729C1" w:rsidRPr="00007198">
        <w:rPr>
          <w:b/>
          <w:sz w:val="32"/>
          <w:szCs w:val="32"/>
        </w:rPr>
        <w:t xml:space="preserve">Социологическое исследование </w:t>
      </w:r>
    </w:p>
    <w:p w:rsidR="00007198" w:rsidRDefault="00007198" w:rsidP="00007198">
      <w:r>
        <w:t>Проект исследовательской направленности</w:t>
      </w:r>
      <w:proofErr w:type="gramStart"/>
      <w:r>
        <w:t xml:space="preserve"> ,</w:t>
      </w:r>
      <w:proofErr w:type="gramEnd"/>
      <w:r>
        <w:t>индивидуальный по исполнению, с привлечением респондентов разных возрастных категорий</w:t>
      </w:r>
    </w:p>
    <w:p w:rsidR="00007198" w:rsidRDefault="00007198"/>
    <w:p w:rsidR="00D8102C" w:rsidRDefault="00D8102C">
      <w:r>
        <w:t>Руководител</w:t>
      </w:r>
      <w:proofErr w:type="gramStart"/>
      <w:r>
        <w:t>ь-</w:t>
      </w:r>
      <w:proofErr w:type="gramEnd"/>
      <w:r>
        <w:t xml:space="preserve"> учитель истории и обществознания </w:t>
      </w:r>
      <w:proofErr w:type="spellStart"/>
      <w:r>
        <w:t>Бойкова</w:t>
      </w:r>
      <w:proofErr w:type="spellEnd"/>
      <w:r>
        <w:t xml:space="preserve"> В.Ю.</w:t>
      </w:r>
    </w:p>
    <w:p w:rsidR="00D8102C" w:rsidRDefault="00D8102C">
      <w:r>
        <w:t xml:space="preserve">Автор проекта и исполнитель </w:t>
      </w:r>
      <w:proofErr w:type="gramStart"/>
      <w:r>
        <w:t>-Г</w:t>
      </w:r>
      <w:proofErr w:type="gramEnd"/>
      <w:r>
        <w:t>реков Егор (ученик 11 б класса)</w:t>
      </w:r>
    </w:p>
    <w:p w:rsidR="00A729C1" w:rsidRDefault="00A729C1">
      <w:r w:rsidRPr="00A729C1">
        <w:rPr>
          <w:b/>
        </w:rPr>
        <w:t>Цель проект</w:t>
      </w:r>
      <w:proofErr w:type="gramStart"/>
      <w:r w:rsidRPr="00A729C1">
        <w:rPr>
          <w:b/>
        </w:rPr>
        <w:t>а</w:t>
      </w:r>
      <w:r>
        <w:t>-</w:t>
      </w:r>
      <w:proofErr w:type="gramEnd"/>
      <w:r>
        <w:t xml:space="preserve"> провести исследование и понять ,какое общение развито в современном мире, какое значение в жизни современного человека имеет общение,</w:t>
      </w:r>
      <w:r w:rsidR="00AA28C8">
        <w:t xml:space="preserve"> </w:t>
      </w:r>
      <w:r>
        <w:t>какое влияние</w:t>
      </w:r>
      <w:r w:rsidRPr="00D8102C">
        <w:t xml:space="preserve"> </w:t>
      </w:r>
      <w:r>
        <w:t>оказывают виртуальное общение и социальные сети на общество и человечество?</w:t>
      </w:r>
    </w:p>
    <w:p w:rsidR="00AA28C8" w:rsidRDefault="00A729C1">
      <w:pPr>
        <w:rPr>
          <w:b/>
        </w:rPr>
      </w:pPr>
      <w:r w:rsidRPr="00A729C1">
        <w:rPr>
          <w:b/>
        </w:rPr>
        <w:t>Задачи</w:t>
      </w:r>
    </w:p>
    <w:p w:rsidR="00AA28C8" w:rsidRDefault="00AA28C8">
      <w:r w:rsidRPr="00007198">
        <w:t>1.</w:t>
      </w:r>
      <w:r w:rsidRPr="00AA28C8">
        <w:t xml:space="preserve">Создание условий </w:t>
      </w:r>
      <w:proofErr w:type="gramStart"/>
      <w:r w:rsidRPr="00AA28C8">
        <w:t>для</w:t>
      </w:r>
      <w:proofErr w:type="gramEnd"/>
      <w:r w:rsidRPr="00AA28C8">
        <w:t xml:space="preserve"> </w:t>
      </w:r>
      <w:proofErr w:type="gramStart"/>
      <w:r w:rsidRPr="00AA28C8">
        <w:t>формирование</w:t>
      </w:r>
      <w:proofErr w:type="gramEnd"/>
      <w:r w:rsidRPr="00AA28C8">
        <w:t xml:space="preserve"> навыков исследовательской деятельности</w:t>
      </w:r>
    </w:p>
    <w:p w:rsidR="00AA28C8" w:rsidRDefault="00AA28C8">
      <w:r>
        <w:t>2.Создание условий для коммуникативных навыков и умений</w:t>
      </w:r>
    </w:p>
    <w:p w:rsidR="00AA28C8" w:rsidRDefault="00AA28C8">
      <w:r>
        <w:t>3.Создание условий для творческого саморазвития и поиска</w:t>
      </w:r>
    </w:p>
    <w:p w:rsidR="00007198" w:rsidRDefault="00007198">
      <w:r>
        <w:t xml:space="preserve">4.Создание условий для </w:t>
      </w:r>
      <w:proofErr w:type="spellStart"/>
      <w:r>
        <w:t>анализирования</w:t>
      </w:r>
      <w:proofErr w:type="spellEnd"/>
      <w:r>
        <w:t xml:space="preserve"> и </w:t>
      </w:r>
      <w:proofErr w:type="spellStart"/>
      <w:r>
        <w:t>синтезирования</w:t>
      </w:r>
      <w:proofErr w:type="spellEnd"/>
      <w:r>
        <w:t xml:space="preserve"> </w:t>
      </w:r>
    </w:p>
    <w:p w:rsidR="00AA28C8" w:rsidRDefault="00007198">
      <w:r>
        <w:t xml:space="preserve">5.Создание условий для опыта </w:t>
      </w:r>
      <w:proofErr w:type="spellStart"/>
      <w:r>
        <w:t>самопрезентации</w:t>
      </w:r>
      <w:proofErr w:type="spellEnd"/>
    </w:p>
    <w:p w:rsidR="00007198" w:rsidRDefault="00007198" w:rsidP="00007198">
      <w:r>
        <w:t>6.Создание ситуации для молодежи</w:t>
      </w:r>
      <w:proofErr w:type="gramStart"/>
      <w:r>
        <w:t xml:space="preserve"> ,</w:t>
      </w:r>
      <w:proofErr w:type="gramEnd"/>
      <w:r>
        <w:t xml:space="preserve">с тем ,чтобы задуматься о соотношении в своей жизни  виртуального  и реального общения </w:t>
      </w:r>
    </w:p>
    <w:p w:rsidR="00007198" w:rsidRDefault="00007198"/>
    <w:p w:rsidR="00007198" w:rsidRPr="00007198" w:rsidRDefault="00007198">
      <w:pPr>
        <w:rPr>
          <w:b/>
        </w:rPr>
      </w:pPr>
      <w:r w:rsidRPr="00007198">
        <w:rPr>
          <w:b/>
        </w:rPr>
        <w:t>Этапы проекта</w:t>
      </w:r>
    </w:p>
    <w:p w:rsidR="00007198" w:rsidRDefault="00007198">
      <w:pPr>
        <w:rPr>
          <w:b/>
        </w:rPr>
      </w:pPr>
      <w:r>
        <w:t>1.Предварительное обсуждение</w:t>
      </w:r>
    </w:p>
    <w:p w:rsidR="00AA28C8" w:rsidRDefault="00007198">
      <w:r>
        <w:t>2.Создать анкеты</w:t>
      </w:r>
      <w:r w:rsidR="00A729C1" w:rsidRPr="00A729C1">
        <w:t xml:space="preserve"> с </w:t>
      </w:r>
      <w:r w:rsidR="00A729C1">
        <w:t>вопросами,</w:t>
      </w:r>
      <w:r w:rsidR="00AA28C8">
        <w:t xml:space="preserve"> </w:t>
      </w:r>
      <w:r w:rsidR="00A729C1">
        <w:t xml:space="preserve">которые позволяли бы, раскрыть </w:t>
      </w:r>
      <w:r w:rsidR="00AA28C8">
        <w:t>понимание приоритетов в области общения</w:t>
      </w:r>
      <w:proofErr w:type="gramStart"/>
      <w:r w:rsidR="00AA28C8">
        <w:t xml:space="preserve"> ,</w:t>
      </w:r>
      <w:proofErr w:type="gramEnd"/>
    </w:p>
    <w:p w:rsidR="00AA28C8" w:rsidRDefault="00007198">
      <w:r>
        <w:t xml:space="preserve">3. </w:t>
      </w:r>
      <w:r w:rsidR="00AA28C8">
        <w:t>Прове</w:t>
      </w:r>
      <w:r>
        <w:t xml:space="preserve">дение </w:t>
      </w:r>
      <w:r w:rsidR="00AA28C8">
        <w:t>опрос</w:t>
      </w:r>
      <w:r>
        <w:t>а</w:t>
      </w:r>
      <w:r w:rsidR="00AA28C8">
        <w:t xml:space="preserve"> в младшей возрастной группе (среди учащихся</w:t>
      </w:r>
      <w:proofErr w:type="gramStart"/>
      <w:r w:rsidR="00AA28C8">
        <w:t xml:space="preserve"> )</w:t>
      </w:r>
      <w:proofErr w:type="gramEnd"/>
      <w:r w:rsidR="00AA28C8">
        <w:t xml:space="preserve"> и в старшей возрастной группе (среди родителей и учителей)</w:t>
      </w:r>
    </w:p>
    <w:p w:rsidR="00007198" w:rsidRDefault="00007198">
      <w:r>
        <w:t>4</w:t>
      </w:r>
      <w:r w:rsidR="00AA28C8">
        <w:t>.Обработ</w:t>
      </w:r>
      <w:r>
        <w:t>ка</w:t>
      </w:r>
      <w:r w:rsidR="00AA28C8">
        <w:t xml:space="preserve"> данны</w:t>
      </w:r>
      <w:r>
        <w:t>х</w:t>
      </w:r>
      <w:r w:rsidR="00AA28C8">
        <w:t>,</w:t>
      </w:r>
    </w:p>
    <w:p w:rsidR="00AA28C8" w:rsidRDefault="00007198">
      <w:r>
        <w:t>5.</w:t>
      </w:r>
      <w:r w:rsidR="00AA28C8">
        <w:t xml:space="preserve"> </w:t>
      </w:r>
      <w:r>
        <w:t>П</w:t>
      </w:r>
      <w:r w:rsidR="00AA28C8">
        <w:t>редстав</w:t>
      </w:r>
      <w:r>
        <w:t xml:space="preserve">ление </w:t>
      </w:r>
      <w:r w:rsidR="00AA28C8">
        <w:t>их в виде диаграммы</w:t>
      </w:r>
      <w:r>
        <w:t xml:space="preserve"> и описания</w:t>
      </w:r>
    </w:p>
    <w:p w:rsidR="00AA28C8" w:rsidRDefault="00007198">
      <w:r>
        <w:t>6.</w:t>
      </w:r>
      <w:r w:rsidR="00AA28C8">
        <w:t>Сдела</w:t>
      </w:r>
      <w:r>
        <w:t>ны</w:t>
      </w:r>
      <w:r w:rsidR="00AA28C8">
        <w:t xml:space="preserve"> выводы</w:t>
      </w:r>
      <w:r>
        <w:t>.</w:t>
      </w:r>
    </w:p>
    <w:p w:rsidR="00007198" w:rsidRDefault="00007198">
      <w:r>
        <w:t>7. Представление проекта на городской психологической конференции «Ровесник Ровеснику» 24.04.2015</w:t>
      </w:r>
    </w:p>
    <w:p w:rsidR="00AA28C8" w:rsidRDefault="00007198">
      <w:r>
        <w:t xml:space="preserve">8. </w:t>
      </w:r>
      <w:r w:rsidR="00AA28C8">
        <w:t xml:space="preserve">Опубликовать исследование с тем, чтобы сверстники имели повод задуматься о соотношении в своей жизни  виртуального  и реального общения </w:t>
      </w:r>
    </w:p>
    <w:p w:rsidR="00007198" w:rsidRDefault="00007198"/>
    <w:p w:rsidR="00AA28C8" w:rsidRDefault="00AA28C8"/>
    <w:p w:rsidR="00AA28C8" w:rsidRDefault="00AA28C8">
      <w:r w:rsidRPr="00AA28C8">
        <w:rPr>
          <w:b/>
        </w:rPr>
        <w:t>Время реализации</w:t>
      </w:r>
      <w:r>
        <w:t xml:space="preserve"> </w:t>
      </w:r>
      <w:proofErr w:type="gramStart"/>
      <w:r>
        <w:t>-а</w:t>
      </w:r>
      <w:proofErr w:type="gramEnd"/>
      <w:r>
        <w:t>прель 2015</w:t>
      </w:r>
      <w:r w:rsidR="00007198">
        <w:t>. Проект завершен</w:t>
      </w:r>
    </w:p>
    <w:p w:rsidR="00851226" w:rsidRDefault="00851226" w:rsidP="00851226">
      <w:pPr>
        <w:jc w:val="center"/>
        <w:rPr>
          <w:sz w:val="40"/>
          <w:szCs w:val="40"/>
        </w:rPr>
      </w:pPr>
      <w:r w:rsidRPr="00E62CA0">
        <w:rPr>
          <w:sz w:val="40"/>
          <w:szCs w:val="40"/>
        </w:rPr>
        <w:t>Социологическое Исследование</w:t>
      </w:r>
    </w:p>
    <w:p w:rsidR="00851226" w:rsidRDefault="00851226" w:rsidP="0085122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E62CA0">
        <w:rPr>
          <w:i/>
        </w:rPr>
        <w:t>Данный опрос является анонимным.</w:t>
      </w:r>
    </w:p>
    <w:p w:rsidR="00851226" w:rsidRDefault="00851226" w:rsidP="0085122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62CA0">
        <w:rPr>
          <w:i/>
        </w:rPr>
        <w:t xml:space="preserve"> Просим отвечать на вопросы наиболее честно. </w:t>
      </w:r>
      <w:r>
        <w:rPr>
          <w:i/>
        </w:rPr>
        <w:t xml:space="preserve"> </w:t>
      </w:r>
    </w:p>
    <w:p w:rsidR="00851226" w:rsidRDefault="00851226" w:rsidP="00851226">
      <w:pPr>
        <w:jc w:val="right"/>
        <w:rPr>
          <w:i/>
        </w:rPr>
      </w:pPr>
      <w:r>
        <w:rPr>
          <w:i/>
        </w:rPr>
        <w:t xml:space="preserve">                                     Каждый вопрос включает в себя 4 варианта ответа. </w:t>
      </w:r>
    </w:p>
    <w:p w:rsidR="00851226" w:rsidRDefault="00851226" w:rsidP="00851226">
      <w:pPr>
        <w:jc w:val="right"/>
        <w:rPr>
          <w:i/>
        </w:rPr>
      </w:pPr>
      <w:r>
        <w:rPr>
          <w:i/>
        </w:rPr>
        <w:t xml:space="preserve">             Выберите наиболее </w:t>
      </w:r>
      <w:proofErr w:type="spellStart"/>
      <w:r>
        <w:rPr>
          <w:i/>
        </w:rPr>
        <w:t>соответствуещее</w:t>
      </w:r>
      <w:proofErr w:type="spellEnd"/>
      <w:r>
        <w:rPr>
          <w:i/>
        </w:rPr>
        <w:t xml:space="preserve"> вашему характеру утверждение и напишите </w:t>
      </w:r>
      <w:bookmarkStart w:id="0" w:name="_GoBack"/>
      <w:bookmarkEnd w:id="0"/>
      <w:r>
        <w:rPr>
          <w:i/>
        </w:rPr>
        <w:t xml:space="preserve">соответствующую цифру. </w:t>
      </w:r>
    </w:p>
    <w:p w:rsidR="00851226" w:rsidRDefault="00851226" w:rsidP="00851226">
      <w:pPr>
        <w:rPr>
          <w:b/>
        </w:rPr>
      </w:pPr>
    </w:p>
    <w:p w:rsidR="00851226" w:rsidRDefault="00851226" w:rsidP="00851226">
      <w:pPr>
        <w:rPr>
          <w:b/>
        </w:rPr>
      </w:pPr>
      <w:r>
        <w:rPr>
          <w:b/>
        </w:rPr>
        <w:t>Вопрос 1</w:t>
      </w:r>
      <w:proofErr w:type="gramStart"/>
      <w:r>
        <w:rPr>
          <w:b/>
        </w:rPr>
        <w:t xml:space="preserve"> :</w:t>
      </w:r>
      <w:proofErr w:type="gramEnd"/>
    </w:p>
    <w:p w:rsidR="00851226" w:rsidRDefault="00851226" w:rsidP="008512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Я - экстраверт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Люблю говорить нежели слушать).</w:t>
      </w:r>
    </w:p>
    <w:p w:rsidR="00851226" w:rsidRDefault="00851226" w:rsidP="008512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Я - интроверт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Люблю слушать нежели говорить).</w:t>
      </w:r>
    </w:p>
    <w:p w:rsidR="00851226" w:rsidRDefault="00851226" w:rsidP="008512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Я  в одинаковой степени люблю говорить и слушать.</w:t>
      </w:r>
    </w:p>
    <w:p w:rsidR="00851226" w:rsidRDefault="00851226" w:rsidP="008512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Не люблю ни того, ни другого.</w:t>
      </w:r>
    </w:p>
    <w:p w:rsidR="00851226" w:rsidRDefault="00851226" w:rsidP="00851226">
      <w:pPr>
        <w:rPr>
          <w:b/>
        </w:rPr>
      </w:pPr>
      <w:r>
        <w:rPr>
          <w:b/>
        </w:rPr>
        <w:t>Вопрос 2:</w:t>
      </w:r>
    </w:p>
    <w:p w:rsidR="00851226" w:rsidRDefault="00851226" w:rsidP="0085122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Я предпочитаю общение вживую.</w:t>
      </w:r>
    </w:p>
    <w:p w:rsidR="00851226" w:rsidRDefault="00851226" w:rsidP="0085122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Я предпочитаю общение социальных </w:t>
      </w:r>
      <w:proofErr w:type="gramStart"/>
      <w:r>
        <w:rPr>
          <w:b/>
        </w:rPr>
        <w:t>сетях</w:t>
      </w:r>
      <w:proofErr w:type="gramEnd"/>
      <w:r>
        <w:rPr>
          <w:b/>
        </w:rPr>
        <w:t xml:space="preserve">. </w:t>
      </w:r>
    </w:p>
    <w:p w:rsidR="00851226" w:rsidRDefault="00851226" w:rsidP="0085122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Я предпочитаю нечто среднее между тем и тем ( </w:t>
      </w:r>
      <w:proofErr w:type="spellStart"/>
      <w:r>
        <w:rPr>
          <w:b/>
        </w:rPr>
        <w:t>Скайп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Хэнгаутс</w:t>
      </w:r>
      <w:proofErr w:type="spellEnd"/>
      <w:r>
        <w:rPr>
          <w:b/>
        </w:rPr>
        <w:t xml:space="preserve"> и </w:t>
      </w:r>
      <w:proofErr w:type="spellStart"/>
      <w:proofErr w:type="gramStart"/>
      <w:r>
        <w:rPr>
          <w:b/>
        </w:rPr>
        <w:t>др</w:t>
      </w:r>
      <w:proofErr w:type="spellEnd"/>
      <w:proofErr w:type="gramEnd"/>
      <w:r>
        <w:rPr>
          <w:b/>
        </w:rPr>
        <w:t>).</w:t>
      </w:r>
    </w:p>
    <w:p w:rsidR="00851226" w:rsidRDefault="00851226" w:rsidP="0085122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Предпочитаю молчание.</w:t>
      </w:r>
    </w:p>
    <w:p w:rsidR="00851226" w:rsidRDefault="00851226" w:rsidP="00851226">
      <w:pPr>
        <w:rPr>
          <w:b/>
        </w:rPr>
      </w:pPr>
      <w:r>
        <w:rPr>
          <w:b/>
        </w:rPr>
        <w:t xml:space="preserve">Вопрос 3: </w:t>
      </w:r>
    </w:p>
    <w:p w:rsidR="00851226" w:rsidRDefault="00851226" w:rsidP="0085122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В социальных сетях я провожу достаточно много времени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4-6+ часов в сутки).</w:t>
      </w:r>
    </w:p>
    <w:p w:rsidR="00851226" w:rsidRDefault="00851226" w:rsidP="0085122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Длительное время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2-4 часа в сутки). </w:t>
      </w:r>
    </w:p>
    <w:p w:rsidR="00851226" w:rsidRDefault="00851226" w:rsidP="0085122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Относительно короткий промежуток времени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1-2 часа в сутки). </w:t>
      </w:r>
    </w:p>
    <w:p w:rsidR="00851226" w:rsidRDefault="00851226" w:rsidP="0085122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Почти не сижу в социальных сетях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менее 1 часа).</w:t>
      </w:r>
    </w:p>
    <w:p w:rsidR="00851226" w:rsidRDefault="00851226" w:rsidP="00851226">
      <w:pPr>
        <w:rPr>
          <w:b/>
        </w:rPr>
      </w:pPr>
      <w:r>
        <w:rPr>
          <w:b/>
        </w:rPr>
        <w:t xml:space="preserve"> Вопрос 4</w:t>
      </w:r>
      <w:proofErr w:type="gramStart"/>
      <w:r>
        <w:rPr>
          <w:b/>
        </w:rPr>
        <w:t xml:space="preserve"> :</w:t>
      </w:r>
      <w:proofErr w:type="gramEnd"/>
    </w:p>
    <w:p w:rsidR="00851226" w:rsidRDefault="00851226" w:rsidP="0085122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Я уверен в том, что в социальных сетях плюсов гораздо </w:t>
      </w:r>
      <w:proofErr w:type="gramStart"/>
      <w:r>
        <w:rPr>
          <w:b/>
        </w:rPr>
        <w:t>больше</w:t>
      </w:r>
      <w:proofErr w:type="gramEnd"/>
      <w:r>
        <w:rPr>
          <w:b/>
        </w:rPr>
        <w:t xml:space="preserve"> нежели минусов.</w:t>
      </w:r>
    </w:p>
    <w:p w:rsidR="00851226" w:rsidRDefault="00851226" w:rsidP="0085122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Плюсов примерно столько же, сколько и минусов.</w:t>
      </w:r>
    </w:p>
    <w:p w:rsidR="00851226" w:rsidRDefault="00851226" w:rsidP="0085122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Минусов намного больше плюсов.</w:t>
      </w:r>
    </w:p>
    <w:p w:rsidR="00851226" w:rsidRDefault="00851226" w:rsidP="0085122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Я не задумываюсь об этом.</w:t>
      </w:r>
    </w:p>
    <w:p w:rsidR="00851226" w:rsidRDefault="00851226" w:rsidP="00851226">
      <w:pPr>
        <w:rPr>
          <w:b/>
        </w:rPr>
      </w:pPr>
      <w:r>
        <w:rPr>
          <w:b/>
        </w:rPr>
        <w:t xml:space="preserve"> Вопрос 5</w:t>
      </w:r>
      <w:proofErr w:type="gramStart"/>
      <w:r>
        <w:rPr>
          <w:b/>
        </w:rPr>
        <w:t xml:space="preserve"> :</w:t>
      </w:r>
      <w:proofErr w:type="gramEnd"/>
    </w:p>
    <w:p w:rsidR="00851226" w:rsidRDefault="00851226" w:rsidP="0085122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Я  согласен с тем, что виртуальное общение негативно сказывается на общении в целом и ведёт к его разрушению.</w:t>
      </w:r>
    </w:p>
    <w:p w:rsidR="00851226" w:rsidRDefault="00851226" w:rsidP="0085122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Виртуальное общение – лишь средство социального взаимодействия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и поэтому никак не сказывается на нём. </w:t>
      </w:r>
    </w:p>
    <w:p w:rsidR="00851226" w:rsidRDefault="00851226" w:rsidP="0085122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Я не могу ответить на этот вопрос, потому что не знаком с виртуальным общением или не пользуюсь этим. </w:t>
      </w:r>
    </w:p>
    <w:p w:rsidR="00851226" w:rsidRDefault="00851226" w:rsidP="0085122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Мне, честно говоря, всё равно. </w:t>
      </w:r>
    </w:p>
    <w:p w:rsidR="00851226" w:rsidRDefault="00851226" w:rsidP="00851226">
      <w:pPr>
        <w:rPr>
          <w:b/>
        </w:rPr>
      </w:pPr>
    </w:p>
    <w:p w:rsidR="00851226" w:rsidRDefault="00851226" w:rsidP="00851226">
      <w:pPr>
        <w:rPr>
          <w:b/>
        </w:rPr>
      </w:pPr>
    </w:p>
    <w:p w:rsidR="00851226" w:rsidRDefault="00851226" w:rsidP="00851226">
      <w:pPr>
        <w:rPr>
          <w:b/>
        </w:rPr>
      </w:pPr>
    </w:p>
    <w:p w:rsidR="00851226" w:rsidRDefault="00851226" w:rsidP="00851226">
      <w:pPr>
        <w:rPr>
          <w:b/>
        </w:rPr>
      </w:pPr>
    </w:p>
    <w:p w:rsidR="00851226" w:rsidRDefault="00851226" w:rsidP="00851226">
      <w:pPr>
        <w:rPr>
          <w:b/>
        </w:rPr>
      </w:pPr>
      <w:r>
        <w:rPr>
          <w:b/>
        </w:rPr>
        <w:t xml:space="preserve"> Вопрос 6:</w:t>
      </w:r>
    </w:p>
    <w:p w:rsidR="00851226" w:rsidRDefault="00851226" w:rsidP="0085122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Человечество лежит на пути социальной и духовной деградации, развитие </w:t>
      </w:r>
      <w:proofErr w:type="spellStart"/>
      <w:r>
        <w:rPr>
          <w:b/>
        </w:rPr>
        <w:t>соцальных</w:t>
      </w:r>
      <w:proofErr w:type="spellEnd"/>
      <w:r>
        <w:rPr>
          <w:b/>
        </w:rPr>
        <w:t xml:space="preserve"> сетей лишь способствует этому.</w:t>
      </w:r>
    </w:p>
    <w:p w:rsidR="00851226" w:rsidRDefault="00851226" w:rsidP="0085122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Человечество, напротив, развивается с каждым днём. Благодаря социальным сетям люди способны обмениваться бесценным опытом, что ведет лишь к его развитию. </w:t>
      </w:r>
    </w:p>
    <w:p w:rsidR="00851226" w:rsidRDefault="00851226" w:rsidP="0085122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Человечество как развивается, так и деградирует. Не думаю, что виртуальное общение хоть как-то влияет не него.</w:t>
      </w:r>
    </w:p>
    <w:p w:rsidR="00851226" w:rsidRDefault="00851226" w:rsidP="0085122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Я не согласен с данными утверждениями или сомневаюсь.  </w:t>
      </w:r>
    </w:p>
    <w:p w:rsidR="00851226" w:rsidRPr="00041264" w:rsidRDefault="00851226" w:rsidP="00851226">
      <w:pPr>
        <w:rPr>
          <w:i/>
          <w:sz w:val="20"/>
          <w:szCs w:val="20"/>
        </w:rPr>
      </w:pPr>
      <w:r>
        <w:rPr>
          <w:b/>
        </w:rPr>
        <w:t xml:space="preserve"> Вопрос 7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(</w:t>
      </w:r>
      <w:r w:rsidRPr="00041264">
        <w:rPr>
          <w:i/>
          <w:sz w:val="20"/>
          <w:szCs w:val="20"/>
        </w:rPr>
        <w:t>Термин</w:t>
      </w:r>
      <w:proofErr w:type="gramStart"/>
      <w:r w:rsidRPr="00041264">
        <w:rPr>
          <w:i/>
          <w:sz w:val="20"/>
          <w:szCs w:val="20"/>
        </w:rPr>
        <w:t xml:space="preserve"> П</w:t>
      </w:r>
      <w:proofErr w:type="gramEnd"/>
      <w:r w:rsidRPr="00041264">
        <w:rPr>
          <w:i/>
          <w:sz w:val="20"/>
          <w:szCs w:val="20"/>
        </w:rPr>
        <w:t>оддерживаю связь означает, что вы входите в социальных контакт минимум 2 раза в неделю, или же раз в три дня)</w:t>
      </w:r>
    </w:p>
    <w:p w:rsidR="00851226" w:rsidRPr="005872D5" w:rsidRDefault="00851226" w:rsidP="0085122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Я поддерживаю связь со всем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или почти со всеми) своими друзьями в социальных сетях ( 80% </w:t>
      </w:r>
      <w:r w:rsidRPr="005872D5">
        <w:rPr>
          <w:b/>
          <w:lang w:val="en-US"/>
        </w:rPr>
        <w:sym w:font="Wingdings" w:char="F0E0"/>
      </w:r>
      <w:r w:rsidRPr="005872D5">
        <w:rPr>
          <w:b/>
        </w:rPr>
        <w:t>)</w:t>
      </w:r>
    </w:p>
    <w:p w:rsidR="00851226" w:rsidRDefault="00851226" w:rsidP="0085122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Поддерживаю связь с большинством своих друзей в социальных сетях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50 % +) </w:t>
      </w:r>
    </w:p>
    <w:p w:rsidR="00851226" w:rsidRDefault="00851226" w:rsidP="0085122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Поддерживаю связь с меньшинством своих друзей в соц. Сетях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30% +)</w:t>
      </w:r>
    </w:p>
    <w:p w:rsidR="00851226" w:rsidRDefault="00851226" w:rsidP="0085122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Не имею друзей или страницы в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оц. Сети</w:t>
      </w:r>
    </w:p>
    <w:p w:rsidR="00851226" w:rsidRPr="00041264" w:rsidRDefault="00851226" w:rsidP="00851226">
      <w:pPr>
        <w:rPr>
          <w:b/>
        </w:rPr>
      </w:pPr>
      <w:r>
        <w:rPr>
          <w:b/>
        </w:rPr>
        <w:t xml:space="preserve"> Вопрос 8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851226" w:rsidRDefault="00851226" w:rsidP="0085122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Я хотел бы больше общаться с людьми.</w:t>
      </w:r>
    </w:p>
    <w:p w:rsidR="00851226" w:rsidRDefault="00851226" w:rsidP="0085122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Меня устраивает то, сколько я общаюсь с другими людьми.</w:t>
      </w:r>
    </w:p>
    <w:p w:rsidR="00851226" w:rsidRDefault="00851226" w:rsidP="0085122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Я хотел бы меньше общаться с людьми.</w:t>
      </w:r>
    </w:p>
    <w:p w:rsidR="00851226" w:rsidRDefault="00851226" w:rsidP="0085122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Я</w:t>
      </w:r>
      <w:r w:rsidRPr="00632A57">
        <w:rPr>
          <w:b/>
        </w:rPr>
        <w:t xml:space="preserve"> </w:t>
      </w:r>
      <w:r>
        <w:rPr>
          <w:b/>
        </w:rPr>
        <w:t xml:space="preserve">бы хотел вообще </w:t>
      </w:r>
      <w:proofErr w:type="gramStart"/>
      <w:r>
        <w:rPr>
          <w:b/>
        </w:rPr>
        <w:t>перестать с кем-либо общаться</w:t>
      </w:r>
      <w:proofErr w:type="gramEnd"/>
    </w:p>
    <w:p w:rsidR="00851226" w:rsidRDefault="00851226" w:rsidP="00851226">
      <w:pPr>
        <w:pStyle w:val="a3"/>
        <w:ind w:left="1005"/>
        <w:rPr>
          <w:b/>
        </w:rPr>
      </w:pPr>
    </w:p>
    <w:p w:rsidR="00851226" w:rsidRPr="00CA0771" w:rsidRDefault="00851226" w:rsidP="00851226">
      <w:pPr>
        <w:pStyle w:val="a4"/>
      </w:pPr>
      <w:r>
        <w:rPr>
          <w:lang w:val="ru-RU"/>
        </w:rPr>
        <w:t>Социологическое</w:t>
      </w:r>
      <w:r w:rsidRPr="00CA0771">
        <w:t xml:space="preserve"> </w:t>
      </w:r>
      <w:r>
        <w:rPr>
          <w:lang w:val="ru-RU"/>
        </w:rPr>
        <w:t>Исследование</w:t>
      </w:r>
    </w:p>
    <w:p w:rsidR="00851226" w:rsidRDefault="00851226" w:rsidP="00851226">
      <w:pPr>
        <w:pStyle w:val="1"/>
      </w:pPr>
    </w:p>
    <w:p w:rsidR="00851226" w:rsidRDefault="00851226" w:rsidP="00851226">
      <w:pPr>
        <w:pStyle w:val="1"/>
      </w:pPr>
    </w:p>
    <w:p w:rsidR="00851226" w:rsidRDefault="00851226" w:rsidP="00851226">
      <w:pPr>
        <w:pStyle w:val="1"/>
      </w:pPr>
    </w:p>
    <w:p w:rsidR="00851226" w:rsidRDefault="00851226" w:rsidP="00851226">
      <w:pPr>
        <w:pStyle w:val="1"/>
      </w:pPr>
    </w:p>
    <w:p w:rsidR="00851226" w:rsidRDefault="00851226" w:rsidP="00851226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>
        <w:t xml:space="preserve">Греков </w:t>
      </w:r>
      <w:r>
        <w:rPr>
          <w:lang w:val="ru-RU"/>
        </w:rPr>
        <w:t xml:space="preserve">Егор </w:t>
      </w:r>
    </w:p>
    <w:p w:rsidR="00851226" w:rsidRDefault="00851226" w:rsidP="00851226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851226" w:rsidRDefault="00851226" w:rsidP="00851226">
      <w:pPr>
        <w:pStyle w:val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1226" w:rsidRPr="000657CF" w:rsidRDefault="00851226" w:rsidP="00851226"/>
    <w:p w:rsidR="00851226" w:rsidRPr="000657CF" w:rsidRDefault="00851226" w:rsidP="00851226"/>
    <w:p w:rsidR="00851226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851226" w:rsidRPr="000657CF" w:rsidRDefault="00851226" w:rsidP="00851226"/>
    <w:p w:rsidR="00851226" w:rsidRDefault="00851226" w:rsidP="00851226">
      <w:pPr>
        <w:pStyle w:val="1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5486400" cy="32004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51226" w:rsidRDefault="00851226" w:rsidP="00851226"/>
    <w:p w:rsidR="00851226" w:rsidRDefault="00851226" w:rsidP="00851226"/>
    <w:p w:rsidR="00851226" w:rsidRPr="000657CF" w:rsidRDefault="00851226" w:rsidP="00851226"/>
    <w:p w:rsidR="00851226" w:rsidRPr="000657CF" w:rsidRDefault="00851226" w:rsidP="00851226"/>
    <w:p w:rsidR="00851226" w:rsidRPr="000657CF" w:rsidRDefault="00851226" w:rsidP="00851226"/>
    <w:p w:rsidR="00851226" w:rsidRPr="000657CF" w:rsidRDefault="00851226" w:rsidP="00851226"/>
    <w:p w:rsidR="00851226" w:rsidRPr="000657CF" w:rsidRDefault="00851226" w:rsidP="00851226"/>
    <w:p w:rsidR="00851226" w:rsidRPr="000657CF" w:rsidRDefault="00851226" w:rsidP="00851226"/>
    <w:p w:rsidR="00851226" w:rsidRDefault="00851226" w:rsidP="00851226"/>
    <w:p w:rsidR="00851226" w:rsidRDefault="00851226" w:rsidP="00851226"/>
    <w:p w:rsidR="00851226" w:rsidRPr="000657CF" w:rsidRDefault="00851226" w:rsidP="00851226"/>
    <w:p w:rsidR="00851226" w:rsidRPr="000657CF" w:rsidRDefault="00851226" w:rsidP="0085122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86400" cy="32004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51226" w:rsidRDefault="00851226" w:rsidP="00851226"/>
    <w:p w:rsidR="00851226" w:rsidRPr="000657CF" w:rsidRDefault="00851226" w:rsidP="00851226"/>
    <w:p w:rsidR="00851226" w:rsidRPr="000657CF" w:rsidRDefault="00851226" w:rsidP="00851226"/>
    <w:p w:rsidR="00851226" w:rsidRPr="000657CF" w:rsidRDefault="00851226" w:rsidP="00851226">
      <w:r>
        <w:br w:type="page"/>
      </w:r>
    </w:p>
    <w:p w:rsidR="00851226" w:rsidRDefault="00851226" w:rsidP="00851226">
      <w:pPr>
        <w:pStyle w:val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226" w:rsidRPr="0051139B" w:rsidRDefault="00851226" w:rsidP="00851226"/>
    <w:p w:rsidR="00851226" w:rsidRPr="0051139B" w:rsidRDefault="00851226" w:rsidP="0085122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914400" y="44291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br w:type="textWrapping" w:clear="all"/>
      </w:r>
    </w:p>
    <w:p w:rsidR="00851226" w:rsidRDefault="00851226" w:rsidP="00851226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851226" w:rsidRPr="00CA0771" w:rsidRDefault="00851226" w:rsidP="00851226">
      <w:pPr>
        <w:pStyle w:val="1"/>
      </w:pPr>
    </w:p>
    <w:p w:rsidR="00851226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1226" w:rsidRDefault="00851226" w:rsidP="00851226"/>
    <w:p w:rsidR="00851226" w:rsidRDefault="00851226" w:rsidP="0085122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486400" cy="3200400"/>
            <wp:effectExtent l="38100" t="0" r="0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Pr="0051139B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>
      <w:r>
        <w:br w:type="page"/>
      </w:r>
    </w:p>
    <w:p w:rsidR="00851226" w:rsidRDefault="00851226" w:rsidP="0085122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1226" w:rsidRDefault="00851226" w:rsidP="00851226"/>
    <w:p w:rsidR="00851226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1226" w:rsidRDefault="00851226" w:rsidP="00851226">
      <w:r>
        <w:br w:type="page"/>
      </w:r>
    </w:p>
    <w:p w:rsidR="00851226" w:rsidRDefault="00851226" w:rsidP="00851226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/>
    <w:p w:rsidR="00851226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br w:type="page"/>
      </w:r>
    </w:p>
    <w:p w:rsidR="00851226" w:rsidRDefault="00851226" w:rsidP="0085122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1226" w:rsidRDefault="00851226" w:rsidP="00851226"/>
    <w:p w:rsidR="00851226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226" w:rsidRDefault="00851226" w:rsidP="00851226">
      <w:r>
        <w:br w:type="page"/>
      </w:r>
    </w:p>
    <w:p w:rsidR="00851226" w:rsidRDefault="00851226" w:rsidP="0085122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51226" w:rsidRDefault="00851226" w:rsidP="00851226"/>
    <w:p w:rsidR="00851226" w:rsidRPr="0051139B" w:rsidRDefault="00851226" w:rsidP="008512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51226" w:rsidRPr="00632A57" w:rsidRDefault="00851226" w:rsidP="00851226">
      <w:pPr>
        <w:ind w:left="645"/>
        <w:rPr>
          <w:b/>
        </w:rPr>
      </w:pPr>
    </w:p>
    <w:p w:rsidR="00851226" w:rsidRDefault="00851226"/>
    <w:p w:rsidR="00A729C1" w:rsidRPr="00A729C1" w:rsidRDefault="00A729C1">
      <w:pPr>
        <w:rPr>
          <w:b/>
        </w:rPr>
      </w:pPr>
      <w:r w:rsidRPr="00A729C1">
        <w:rPr>
          <w:b/>
        </w:rPr>
        <w:br/>
      </w:r>
    </w:p>
    <w:p w:rsidR="00D8102C" w:rsidRPr="00851226" w:rsidRDefault="00007198">
      <w:pPr>
        <w:rPr>
          <w:sz w:val="36"/>
          <w:szCs w:val="36"/>
        </w:rPr>
      </w:pPr>
      <w:r w:rsidRPr="00851226">
        <w:rPr>
          <w:sz w:val="36"/>
          <w:szCs w:val="36"/>
        </w:rPr>
        <w:t>Выводы</w:t>
      </w:r>
    </w:p>
    <w:p w:rsidR="00A729C1" w:rsidRPr="00A729C1" w:rsidRDefault="00007198" w:rsidP="00A72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Человек - общественное животно</w:t>
      </w:r>
      <w:proofErr w:type="gramStart"/>
      <w:r>
        <w:t>е-</w:t>
      </w:r>
      <w:proofErr w:type="gramEnd"/>
      <w:r w:rsidR="00D8102C">
        <w:t xml:space="preserve"> сказал Аристотель.</w:t>
      </w:r>
      <w:r w:rsidR="00D8102C">
        <w:br/>
        <w:t>Ничто, никакие бла</w:t>
      </w:r>
      <w:r w:rsidR="00A729C1">
        <w:t xml:space="preserve">га не заменят человеку </w:t>
      </w:r>
      <w:proofErr w:type="spellStart"/>
      <w:proofErr w:type="gramStart"/>
      <w:r w:rsidR="00A729C1">
        <w:t>общение-</w:t>
      </w:r>
      <w:r w:rsidR="00D8102C">
        <w:t>говорили</w:t>
      </w:r>
      <w:proofErr w:type="spellEnd"/>
      <w:proofErr w:type="gramEnd"/>
      <w:r w:rsidR="00D8102C">
        <w:t xml:space="preserve"> многие философы на протяжении двух тысячелетий. </w:t>
      </w:r>
      <w:r w:rsidR="00D8102C">
        <w:br/>
      </w:r>
      <w:r w:rsidR="00D8102C">
        <w:lastRenderedPageBreak/>
        <w:t xml:space="preserve">Известно, что человек является не только </w:t>
      </w:r>
      <w:proofErr w:type="gramStart"/>
      <w:r w:rsidR="00D8102C">
        <w:t>биологическим</w:t>
      </w:r>
      <w:proofErr w:type="gramEnd"/>
      <w:r w:rsidR="00D8102C">
        <w:t xml:space="preserve"> но ещё и социальным существом.</w:t>
      </w:r>
      <w:r w:rsidR="00A729C1">
        <w:t xml:space="preserve"> </w:t>
      </w:r>
      <w:r w:rsidR="00D8102C">
        <w:t xml:space="preserve">Исходя из чего, </w:t>
      </w:r>
      <w:r w:rsidR="00A729C1">
        <w:t>мы делаем вывод, что общение на</w:t>
      </w:r>
      <w:r w:rsidR="00D8102C">
        <w:t>ряду со всеми биологическими потребностями, является неотъемлемой частью его жизни. Человек обладает развитой психикой, речью, мышлением, благодаря чему создаётся его духовная и социальная сущность</w:t>
      </w:r>
      <w:proofErr w:type="gramStart"/>
      <w:r w:rsidR="00D8102C">
        <w:t xml:space="preserve"> .</w:t>
      </w:r>
      <w:proofErr w:type="gramEnd"/>
      <w:r w:rsidR="00D8102C">
        <w:br/>
        <w:t>В процессе социализации через общение индивид становится личностью.</w:t>
      </w:r>
      <w:r w:rsidR="00D8102C">
        <w:br/>
        <w:t>Всё это само собой разумеющиеся факты, однако</w:t>
      </w:r>
      <w:proofErr w:type="gramStart"/>
      <w:r w:rsidR="00D8102C">
        <w:t xml:space="preserve"> </w:t>
      </w:r>
      <w:r w:rsidR="00A729C1">
        <w:t>,</w:t>
      </w:r>
      <w:proofErr w:type="gramEnd"/>
      <w:r w:rsidR="00D8102C">
        <w:t>что же собой представляет общение?</w:t>
      </w:r>
      <w:r w:rsidR="00D8102C">
        <w:br/>
        <w:t>Какое общение развито в современном мире? Какое значение в жизни современного человека имеет общение? Какое влияние</w:t>
      </w:r>
      <w:r w:rsidR="00D8102C" w:rsidRPr="00D8102C">
        <w:t xml:space="preserve"> </w:t>
      </w:r>
      <w:r w:rsidR="00D8102C">
        <w:t>оказывают виртуальное общение и социальные сети на общество и человечество?</w:t>
      </w:r>
      <w:r w:rsidR="00D8102C">
        <w:br/>
        <w:t>С точки зрения психологии, данная тема является очень интересной как для меня, так и для всех присутствующих здесь людей.</w:t>
      </w:r>
      <w:r w:rsidR="00826F0D">
        <w:br/>
        <w:t>Пытаясь ответи</w:t>
      </w:r>
      <w:r w:rsidR="00D8102C">
        <w:t>ть на эти вопросы, я провёл социологическое исследование, в котором принимало участие порядка тридцати человек, среди которых 20 моего возраста и 10 - люди намного старше меня.</w:t>
      </w:r>
      <w:r w:rsidR="00D8102C">
        <w:br/>
        <w:t xml:space="preserve">Исследование я провёл в виде анкетирования, в котором каждому, кто принимал участие в анкетировании, предстояло ответить на 8 вопросов с 4-мя вариантами ответа. Данные Анкетирования вы можете наблюдать здесь. ( Для облегчения понимания я использовал диаграммы). </w:t>
      </w:r>
      <w:r w:rsidR="00D8102C">
        <w:br/>
        <w:t>Первая на странице - результаты младшей ВГ, вторая - старшей.</w:t>
      </w:r>
      <w:r w:rsidR="00D8102C">
        <w:br/>
        <w:t xml:space="preserve">Сравнив данные первых диаграмм, сделал вывод о том, что из 20 сверстников подавляющее большинство - интроверты и </w:t>
      </w:r>
      <w:proofErr w:type="spellStart"/>
      <w:r w:rsidR="00D8102C">
        <w:t>полу-интроверты</w:t>
      </w:r>
      <w:proofErr w:type="spellEnd"/>
      <w:r w:rsidR="00D8102C">
        <w:t>, т</w:t>
      </w:r>
      <w:proofErr w:type="gramStart"/>
      <w:r w:rsidR="00D8102C">
        <w:t>.е</w:t>
      </w:r>
      <w:proofErr w:type="gramEnd"/>
      <w:r w:rsidR="00D8102C">
        <w:t xml:space="preserve"> те кто занимает промежуточное положение между теми и теми, в то время как для старшей ВГ - преобладающее большинство </w:t>
      </w:r>
      <w:proofErr w:type="spellStart"/>
      <w:r w:rsidR="00D8102C">
        <w:t>полу-интроверты</w:t>
      </w:r>
      <w:proofErr w:type="spellEnd"/>
      <w:r>
        <w:t xml:space="preserve"> </w:t>
      </w:r>
      <w:r w:rsidR="00D8102C">
        <w:t>.</w:t>
      </w:r>
      <w:r w:rsidR="00D8102C" w:rsidRPr="00D8102C">
        <w:t xml:space="preserve"> </w:t>
      </w:r>
      <w:r w:rsidR="00D8102C">
        <w:t>Так как в анкетировании принимали участие как экстраверты, так и интроверты, результаты исследования являются более-менее точными, ведь отношение к общению у обладателей разных типов личности различно.</w:t>
      </w:r>
      <w:r w:rsidR="00D8102C">
        <w:br/>
        <w:t xml:space="preserve">Рассматривая таблицы второго </w:t>
      </w:r>
      <w:proofErr w:type="gramStart"/>
      <w:r w:rsidR="00D8102C">
        <w:t>вопроса</w:t>
      </w:r>
      <w:proofErr w:type="gramEnd"/>
      <w:r w:rsidR="00D8102C">
        <w:t xml:space="preserve"> приходим к выводу, ч</w:t>
      </w:r>
      <w:r>
        <w:t>то и Старшая и Младшая ВГ предп</w:t>
      </w:r>
      <w:r w:rsidR="00D8102C">
        <w:t>очитают общение вживую.</w:t>
      </w:r>
      <w:r w:rsidR="00D8102C">
        <w:br/>
        <w:t>Принимая во внимание данные таблиц на третьей страницы можно сделать вывод: представители моего возраста проводят больше времени в социальных сетях, нежели представители Старшей ВГ. Под</w:t>
      </w:r>
      <w:r>
        <w:t>авляющее большинство моих ровес</w:t>
      </w:r>
      <w:r w:rsidR="00D8102C">
        <w:t xml:space="preserve">ников проводит от 2 до 4 часов в социальных сетях, в то время как "старшее" в среднем, от 1 до 2 часов. Но следует учитывать, что и там и там, присутствуют сторонники преобладающего большинства </w:t>
      </w:r>
      <w:proofErr w:type="gramStart"/>
      <w:r w:rsidR="00D8102C">
        <w:t>другой</w:t>
      </w:r>
      <w:proofErr w:type="gramEnd"/>
      <w:r w:rsidR="00D8102C">
        <w:t xml:space="preserve"> ВГ и в достаточном количестве.</w:t>
      </w:r>
      <w:r w:rsidR="00D8102C">
        <w:br/>
        <w:t xml:space="preserve">Рассматривая данные таблиц 4 и 5 вопроса, я сделал вывод, что и те и те понимают, что в социальных сетях есть как </w:t>
      </w:r>
      <w:proofErr w:type="gramStart"/>
      <w:r w:rsidR="00D8102C">
        <w:t>плюсы</w:t>
      </w:r>
      <w:proofErr w:type="gramEnd"/>
      <w:r w:rsidR="00D8102C">
        <w:t xml:space="preserve"> так и минусы. </w:t>
      </w:r>
      <w:r w:rsidR="00D8102C">
        <w:br/>
        <w:t xml:space="preserve">Мнение представителей разных ВГ разделилось в 5 вопросе: </w:t>
      </w:r>
      <w:proofErr w:type="gramStart"/>
      <w:r w:rsidR="00D8102C">
        <w:t>В свою очередь Младшая Возрастная группа разделилась в практически равном отношении, на тех, кто считает,  что виртуальное общение негативно сказывается на общении в целом, и тех, кто считает, что виртуальное общение никак не влияет, в</w:t>
      </w:r>
      <w:r w:rsidR="00D8102C" w:rsidRPr="00D8102C">
        <w:t xml:space="preserve"> </w:t>
      </w:r>
      <w:r w:rsidR="00D8102C">
        <w:t>практически равном отношении, на тех, кто считает, что виртуальное общение негативно сказывается на общении в целом, и тех, кто считает, что виртуальное общение никак не</w:t>
      </w:r>
      <w:proofErr w:type="gramEnd"/>
      <w:r w:rsidR="00D8102C">
        <w:t xml:space="preserve"> влияет, в то время как подавляющее большинство представителей СВГ считает, что </w:t>
      </w:r>
      <w:proofErr w:type="gramStart"/>
      <w:r w:rsidR="00D8102C">
        <w:t>ВО</w:t>
      </w:r>
      <w:proofErr w:type="gramEnd"/>
      <w:r w:rsidR="00D8102C">
        <w:t xml:space="preserve"> негативно сказывается на общении в целом. </w:t>
      </w:r>
      <w:r w:rsidR="00D8102C">
        <w:br/>
        <w:t xml:space="preserve">Так же как в 5, </w:t>
      </w:r>
      <w:r w:rsidR="00A729C1">
        <w:t xml:space="preserve">по 6 вопросу </w:t>
      </w:r>
      <w:r w:rsidR="00D8102C">
        <w:t xml:space="preserve">мнение </w:t>
      </w:r>
      <w:proofErr w:type="gramStart"/>
      <w:r w:rsidR="00D8102C">
        <w:t>разных</w:t>
      </w:r>
      <w:proofErr w:type="gramEnd"/>
      <w:r w:rsidR="00D8102C">
        <w:t xml:space="preserve"> ВГ разделилось: Приблизительно половина моих сверстников считает, социальные сети никак не влияют на общество и человечество в целом. Приблизительно треть, считает, что социальные сети способствуют социальной и духовной деградации. Мнения этой трети придерживается подавляющее большинство представителей СВГ.</w:t>
      </w:r>
      <w:r w:rsidR="00D8102C">
        <w:br/>
        <w:t>Рассматривая данные ответов на 7 и 8 вопрос, можно сделать вывод, что представители разных ВГ удовлетворены тем, сколько они общаются, также они поддерживают социальный контакт</w:t>
      </w:r>
      <w:r w:rsidR="00A729C1">
        <w:t>.</w:t>
      </w:r>
      <w:r w:rsidR="00A729C1" w:rsidRPr="00A729C1">
        <w:t xml:space="preserve"> </w:t>
      </w:r>
      <w:r w:rsidR="00A729C1">
        <w:lastRenderedPageBreak/>
        <w:t>Приблизительно треть, считает, что социальные сети способствуют социальной и духовной деградации. Мнения этой трети придерживается подавляющее большинство представителей СВГ.</w:t>
      </w:r>
      <w:r w:rsidR="00A729C1">
        <w:br/>
        <w:t>Рассматривая данные ответов на 7 и 8 вопрос, можно сделать вывод, что представители разных ВГ удовлетворены тем, сколько они общаются, также они поддерживают социальный контакт лишь с меньшинством(30%) своих друзей в соц. сетях.</w:t>
      </w:r>
      <w:r w:rsidR="00A729C1">
        <w:br/>
        <w:t xml:space="preserve">Делая вывод, хотелось бы сказать, что Мои </w:t>
      </w:r>
      <w:proofErr w:type="spellStart"/>
      <w:r w:rsidR="00A729C1">
        <w:t>свертсники</w:t>
      </w:r>
      <w:proofErr w:type="spellEnd"/>
      <w:r w:rsidR="00A729C1">
        <w:t xml:space="preserve"> </w:t>
      </w:r>
      <w:proofErr w:type="spellStart"/>
      <w:r w:rsidR="00A729C1">
        <w:t>болье</w:t>
      </w:r>
      <w:proofErr w:type="spellEnd"/>
      <w:r w:rsidR="00A729C1">
        <w:t xml:space="preserve"> времени проводят в соц. сетях и менее негативно относятся к тому, как они влияют на общество, в то время как представители Старшей ВГ придерживаются мнения, что имея как плюсы так и минусы, виртуальное общение, в частности социальные сети, имеют деструктивный характер, т</w:t>
      </w:r>
      <w:proofErr w:type="gramStart"/>
      <w:r w:rsidR="00A729C1">
        <w:t>.е</w:t>
      </w:r>
      <w:proofErr w:type="gramEnd"/>
      <w:r w:rsidR="00A729C1">
        <w:t xml:space="preserve"> не способны положительно</w:t>
      </w:r>
      <w:r w:rsidR="00A729C1" w:rsidRPr="00A729C1">
        <w:t xml:space="preserve"> </w:t>
      </w:r>
      <w:r w:rsidR="00A729C1" w:rsidRPr="00A729C1">
        <w:rPr>
          <w:rFonts w:eastAsia="Times New Roman" w:cs="Times New Roman"/>
          <w:lang w:eastAsia="ru-RU"/>
        </w:rPr>
        <w:t>влиять н</w:t>
      </w:r>
      <w:r w:rsidR="00A729C1">
        <w:rPr>
          <w:rFonts w:eastAsia="Times New Roman" w:cs="Times New Roman"/>
          <w:lang w:eastAsia="ru-RU"/>
        </w:rPr>
        <w:t xml:space="preserve">а общество. </w:t>
      </w:r>
      <w:r w:rsidR="00A729C1">
        <w:rPr>
          <w:rFonts w:eastAsia="Times New Roman" w:cs="Times New Roman"/>
          <w:lang w:eastAsia="ru-RU"/>
        </w:rPr>
        <w:br/>
        <w:t>Я разделяю мнение с</w:t>
      </w:r>
      <w:r w:rsidR="00A729C1" w:rsidRPr="00A729C1">
        <w:rPr>
          <w:rFonts w:eastAsia="Times New Roman" w:cs="Times New Roman"/>
          <w:lang w:eastAsia="ru-RU"/>
        </w:rPr>
        <w:t xml:space="preserve">таршей </w:t>
      </w:r>
      <w:r w:rsidR="00A729C1">
        <w:rPr>
          <w:rFonts w:eastAsia="Times New Roman" w:cs="Times New Roman"/>
          <w:lang w:eastAsia="ru-RU"/>
        </w:rPr>
        <w:t>возрастной группы</w:t>
      </w:r>
      <w:r w:rsidR="00A729C1" w:rsidRPr="00A729C1">
        <w:rPr>
          <w:rFonts w:eastAsia="Times New Roman" w:cs="Times New Roman"/>
          <w:lang w:eastAsia="ru-RU"/>
        </w:rPr>
        <w:t xml:space="preserve"> и не сомневаюсь в том, что виртуальное общение имеет губительный характер, и, скорее всего, послужит или уже послужило источником массовой деградации общества.</w:t>
      </w:r>
      <w:r w:rsidR="00A729C1" w:rsidRPr="00A729C1">
        <w:t xml:space="preserve"> </w:t>
      </w:r>
      <w:proofErr w:type="spellStart"/>
      <w:proofErr w:type="gramStart"/>
      <w:r w:rsidR="00A729C1">
        <w:t>Общение-есть</w:t>
      </w:r>
      <w:proofErr w:type="spellEnd"/>
      <w:proofErr w:type="gramEnd"/>
      <w:r w:rsidR="00A729C1">
        <w:t xml:space="preserve"> взаимообмен не только информацией, но и эмоциями, чувствами. Можно ли живые чувства транслировать через сеть</w:t>
      </w:r>
      <w:proofErr w:type="gramStart"/>
      <w:r w:rsidR="00A729C1">
        <w:t>?...</w:t>
      </w:r>
      <w:r w:rsidR="00A729C1" w:rsidRPr="00A729C1">
        <w:rPr>
          <w:rFonts w:eastAsia="Times New Roman" w:cs="Times New Roman"/>
          <w:lang w:eastAsia="ru-RU"/>
        </w:rPr>
        <w:t xml:space="preserve"> </w:t>
      </w:r>
      <w:proofErr w:type="gramEnd"/>
      <w:r w:rsidR="00A729C1" w:rsidRPr="00A729C1">
        <w:rPr>
          <w:rFonts w:eastAsia="Times New Roman" w:cs="Times New Roman"/>
          <w:lang w:eastAsia="ru-RU"/>
        </w:rPr>
        <w:t>Основываясь на данных со</w:t>
      </w:r>
      <w:r w:rsidR="00A729C1">
        <w:rPr>
          <w:rFonts w:eastAsia="Times New Roman" w:cs="Times New Roman"/>
          <w:lang w:eastAsia="ru-RU"/>
        </w:rPr>
        <w:t xml:space="preserve">ц. исследования, могу сказать: </w:t>
      </w:r>
      <w:r w:rsidR="00A729C1" w:rsidRPr="00A729C1">
        <w:rPr>
          <w:rFonts w:eastAsia="Times New Roman" w:cs="Times New Roman"/>
          <w:lang w:eastAsia="ru-RU"/>
        </w:rPr>
        <w:t xml:space="preserve">Если </w:t>
      </w:r>
      <w:r w:rsidR="00A729C1">
        <w:rPr>
          <w:rFonts w:eastAsia="Times New Roman" w:cs="Times New Roman"/>
          <w:lang w:eastAsia="ru-RU"/>
        </w:rPr>
        <w:t>тенденции не изменятся в ближайш</w:t>
      </w:r>
      <w:r w:rsidR="00A729C1" w:rsidRPr="00A729C1">
        <w:rPr>
          <w:rFonts w:eastAsia="Times New Roman" w:cs="Times New Roman"/>
          <w:lang w:eastAsia="ru-RU"/>
        </w:rPr>
        <w:t>ее время, большинство из нас будет способно лишь нажимать кнопочки своих ПК и ст</w:t>
      </w:r>
      <w:r w:rsidR="00A729C1">
        <w:rPr>
          <w:rFonts w:eastAsia="Times New Roman" w:cs="Times New Roman"/>
          <w:lang w:eastAsia="ru-RU"/>
        </w:rPr>
        <w:t>авить сердечки под фотографиями.</w:t>
      </w:r>
    </w:p>
    <w:p w:rsidR="00D8102C" w:rsidRDefault="00D8102C"/>
    <w:sectPr w:rsidR="00D8102C" w:rsidSect="001E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C27"/>
    <w:multiLevelType w:val="hybridMultilevel"/>
    <w:tmpl w:val="FF38B814"/>
    <w:lvl w:ilvl="0" w:tplc="E74A95D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6F7706"/>
    <w:multiLevelType w:val="hybridMultilevel"/>
    <w:tmpl w:val="F444817A"/>
    <w:lvl w:ilvl="0" w:tplc="9C96960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8C3B37"/>
    <w:multiLevelType w:val="hybridMultilevel"/>
    <w:tmpl w:val="386CFF9A"/>
    <w:lvl w:ilvl="0" w:tplc="2A40498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A113206"/>
    <w:multiLevelType w:val="hybridMultilevel"/>
    <w:tmpl w:val="AF7A6198"/>
    <w:lvl w:ilvl="0" w:tplc="5D8055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9E02487"/>
    <w:multiLevelType w:val="hybridMultilevel"/>
    <w:tmpl w:val="546400CC"/>
    <w:lvl w:ilvl="0" w:tplc="D77E83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CE099B"/>
    <w:multiLevelType w:val="hybridMultilevel"/>
    <w:tmpl w:val="95B49BA0"/>
    <w:lvl w:ilvl="0" w:tplc="4490D1E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698560A7"/>
    <w:multiLevelType w:val="hybridMultilevel"/>
    <w:tmpl w:val="00E24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5E80"/>
    <w:multiLevelType w:val="hybridMultilevel"/>
    <w:tmpl w:val="12324C2C"/>
    <w:lvl w:ilvl="0" w:tplc="7394671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02C"/>
    <w:rsid w:val="00007198"/>
    <w:rsid w:val="001E4D8D"/>
    <w:rsid w:val="00826F0D"/>
    <w:rsid w:val="00851226"/>
    <w:rsid w:val="00A729C1"/>
    <w:rsid w:val="00AA28C8"/>
    <w:rsid w:val="00BE284A"/>
    <w:rsid w:val="00C16520"/>
    <w:rsid w:val="00D8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D"/>
  </w:style>
  <w:style w:type="paragraph" w:styleId="1">
    <w:name w:val="heading 1"/>
    <w:basedOn w:val="a"/>
    <w:next w:val="a"/>
    <w:link w:val="10"/>
    <w:uiPriority w:val="9"/>
    <w:qFormat/>
    <w:rsid w:val="008512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26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226"/>
    <w:rPr>
      <w:rFonts w:asciiTheme="majorHAnsi" w:eastAsiaTheme="majorEastAsia" w:hAnsiTheme="majorHAnsi" w:cstheme="majorBidi"/>
      <w:caps/>
      <w:sz w:val="36"/>
      <w:szCs w:val="36"/>
      <w:lang w:val="en-US" w:eastAsia="ja-JP"/>
    </w:rPr>
  </w:style>
  <w:style w:type="paragraph" w:styleId="a4">
    <w:name w:val="Title"/>
    <w:basedOn w:val="a"/>
    <w:next w:val="a"/>
    <w:link w:val="a5"/>
    <w:uiPriority w:val="10"/>
    <w:qFormat/>
    <w:rsid w:val="008512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US" w:eastAsia="ja-JP"/>
    </w:rPr>
  </w:style>
  <w:style w:type="character" w:customStyle="1" w:styleId="a5">
    <w:name w:val="Название Знак"/>
    <w:basedOn w:val="a0"/>
    <w:link w:val="a4"/>
    <w:uiPriority w:val="10"/>
    <w:rsid w:val="0085122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8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Тип Личности, Вопрос 1. Младшая возрастная группа</a:t>
            </a:r>
          </a:p>
        </c:rich>
      </c:tx>
      <c:layout>
        <c:manualLayout>
          <c:xMode val="edge"/>
          <c:yMode val="edge"/>
          <c:x val="0.23982629775444744"/>
          <c:y val="1.9841269841269854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Тип Личности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Экстраверты</c:v>
                </c:pt>
                <c:pt idx="1">
                  <c:v>Интроверты</c:v>
                </c:pt>
                <c:pt idx="2">
                  <c:v>Полу-интроверт</c:v>
                </c:pt>
                <c:pt idx="3">
                  <c:v>Не относят себя ни тому ни к другому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5: Влияние Виртуального общения на общество. Младшая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Согласны с тем, что виртуальное общение негативно сказывается на обществе</c:v>
                </c:pt>
                <c:pt idx="1">
                  <c:v>Никак не сказывается на общении</c:v>
                </c:pt>
                <c:pt idx="2">
                  <c:v>Не могут ответить на этот вопрос</c:v>
                </c:pt>
                <c:pt idx="3">
                  <c:v>Не имеет никакого значения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6: Влияние Соц. Сетей как человечество так и на общество. Младшая Возрастная группа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Согласны с тем, что человечество лежит на пути соц. и духовной деградации, чему способствует развитие соц. сетей</c:v>
                </c:pt>
                <c:pt idx="1">
                  <c:v>Согласны с тем, что соц. сети способствуют развитию общества и человечества</c:v>
                </c:pt>
                <c:pt idx="2">
                  <c:v>Считают, что соц. сети никак не влияют на общество и человечество в целом</c:v>
                </c:pt>
                <c:pt idx="3">
                  <c:v>Не согласны с данными утверждениями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6: Влияние Соц. Сетей как человечество так и на общество. Старшая Возрастная группа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Согласны с тем, что человечество лежит на пути соц. и духовной деградации, чему способствует развитие соц. сетей</c:v>
                </c:pt>
                <c:pt idx="1">
                  <c:v>Согласны с тем, что соц. сети способствуют развитию общества и человечества</c:v>
                </c:pt>
                <c:pt idx="2">
                  <c:v>Считают, что соц. сети никак не влияют на общество</c:v>
                </c:pt>
                <c:pt idx="3">
                  <c:v>Не согласны с данными утверждениями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7 : Поддерживают социальный контакт со своими друзьями в соц. Сетях.Младшая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Поддерживают соц. контакт со всеми( или почти со всеми) своими друзьями в соц. сетях</c:v>
                </c:pt>
                <c:pt idx="1">
                  <c:v>Поддерживают соц. контакт с большинством своих друзей в соц. сетях</c:v>
                </c:pt>
                <c:pt idx="2">
                  <c:v>Поддерживают связь с меньшинством своих друзей в соц сетях</c:v>
                </c:pt>
                <c:pt idx="3">
                  <c:v>Не имеют друзей или же не имеют страницы в в соц. сетях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7 : Поддерживают социальный контакт со своими друзьями в соц. Сетях. Старшаявозрастная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Поддерживают соц. контакт со всеми( или почти со всеми) своими друзьями в соц. сетях</c:v>
                </c:pt>
                <c:pt idx="1">
                  <c:v>Поддерживают соц. контакт с большинством своих друзей в соц. сетях</c:v>
                </c:pt>
                <c:pt idx="2">
                  <c:v>Поддерживают связь с меньшинством своих друзей в соц сетях</c:v>
                </c:pt>
                <c:pt idx="3">
                  <c:v>Не имеют друзей или же не имеют страницы в в соц. сетях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8: Хотели бы общаться (вживую)  . Младшая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4"/>
                <c:pt idx="0">
                  <c:v>Хотели бы больше общаться с людьми</c:v>
                </c:pt>
                <c:pt idx="1">
                  <c:v> Удовлетворены тем, сколько общаются с другими людьми</c:v>
                </c:pt>
                <c:pt idx="2">
                  <c:v>Хотели бы меньше общаться с другими людьми</c:v>
                </c:pt>
                <c:pt idx="3">
                  <c:v>Не хотели бы ни с кем общаться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8: Хотели бы общаться (вживую)  . Старшая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4"/>
                <c:pt idx="0">
                  <c:v>Хотели бы больше общаться с людьми</c:v>
                </c:pt>
                <c:pt idx="1">
                  <c:v>Удовлетворены тем, сколько общаются с другими людьми</c:v>
                </c:pt>
                <c:pt idx="2">
                  <c:v>Хотели бы меньше общаться с другими людьми</c:v>
                </c:pt>
                <c:pt idx="3">
                  <c:v>Не хотели бы ни с кем общаться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 Вопрос 1:Тип Личности. Старшая возрастная группа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26E-2"/>
          <c:y val="0.4546097362829648"/>
          <c:w val="0.82407407407407485"/>
          <c:h val="0.541682602174728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Вопрос 1:Тип Личности. Старшая Возрастная группаю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Экстраверты</c:v>
                </c:pt>
                <c:pt idx="1">
                  <c:v>Интрверты</c:v>
                </c:pt>
                <c:pt idx="2">
                  <c:v>Полуинтроверты</c:v>
                </c:pt>
                <c:pt idx="3">
                  <c:v>Ни те ни другие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Вопрос 2:Предпочтения в общениию.</a:t>
            </a:r>
            <a:r>
              <a:rPr lang="ru-RU" baseline="0"/>
              <a:t>Младшая возрастная группа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3300342665500145"/>
          <c:y val="6.746031746031747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2:Предпочтения в общении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Общение вживую</c:v>
                </c:pt>
                <c:pt idx="1">
                  <c:v>Общение в соц. Сетях</c:v>
                </c:pt>
                <c:pt idx="2">
                  <c:v>Среднее между тем и тем</c:v>
                </c:pt>
                <c:pt idx="3">
                  <c:v>Ничто из этого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Вопрос 2: Предпочтения в общении.</a:t>
            </a:r>
            <a:r>
              <a:rPr lang="ru-RU" baseline="0"/>
              <a:t> Старшая возрастная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2: Предпочтения в общении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8000"/>
                      <a:lumMod val="114000"/>
                    </a:schemeClr>
                  </a:gs>
                  <a:gs pos="100000">
                    <a:schemeClr val="accent1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8000"/>
                      <a:lumMod val="114000"/>
                    </a:schemeClr>
                  </a:gs>
                  <a:gs pos="100000">
                    <a:schemeClr val="accent2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8000"/>
                      <a:lumMod val="114000"/>
                    </a:schemeClr>
                  </a:gs>
                  <a:gs pos="100000">
                    <a:schemeClr val="accent3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8000"/>
                      <a:lumMod val="114000"/>
                    </a:schemeClr>
                  </a:gs>
                  <a:gs pos="100000">
                    <a:schemeClr val="accent4">
                      <a:shade val="90000"/>
                      <a:lumMod val="8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cat>
            <c:strRef>
              <c:f>Sheet1!$A$2:$A$5</c:f>
              <c:strCache>
                <c:ptCount val="4"/>
                <c:pt idx="0">
                  <c:v>Предпочитают общение вживую</c:v>
                </c:pt>
                <c:pt idx="1">
                  <c:v>Общение в Соц. Сетях</c:v>
                </c:pt>
                <c:pt idx="2">
                  <c:v>Среднее между тем и тем</c:v>
                </c:pt>
                <c:pt idx="3">
                  <c:v>Ничто из этого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3:</a:t>
            </a:r>
            <a:r>
              <a:rPr lang="ru-RU" baseline="0"/>
              <a:t> п</a:t>
            </a:r>
            <a:r>
              <a:rPr lang="ru-RU"/>
              <a:t>роводят времени в социальных сетях (в сутки). Младшая возрастная группа 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Проводят времени в социальных сетях (в сутки). Младшая возрастная группа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Проводят много(4-6+) времени в соц. сетиях</c:v>
                </c:pt>
                <c:pt idx="1">
                  <c:v>Проводят от 2 до 4 часов в сутки в соц. сетях</c:v>
                </c:pt>
                <c:pt idx="2">
                  <c:v>Относительно немного (1-2 часа)</c:v>
                </c:pt>
                <c:pt idx="3">
                  <c:v>Вообще проводят или проводят меньше часа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3: </a:t>
            </a:r>
            <a:r>
              <a:rPr lang="ru-RU"/>
              <a:t>Проводят времени в социальных сетях (в сутки). Старшая возрастная группа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Проводят времени в социальных сетях (в сутки). Старшая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Проводят много(4-6+) времени в соц. сетях</c:v>
                </c:pt>
                <c:pt idx="1">
                  <c:v>Проводят от 2 до 4 часов в сутки в соц. сетях</c:v>
                </c:pt>
                <c:pt idx="2">
                  <c:v>Относительно немного (1-2)</c:v>
                </c:pt>
                <c:pt idx="3">
                  <c:v>Вообще не сидят или сидят меньше часа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4: Соотношение Плюсов и минусов Социальных сетей. Младшая Возрастная группа.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намного больше минусов</c:v>
                </c:pt>
                <c:pt idx="1">
                  <c:v>минусов столько же, сколько и плюсов</c:v>
                </c:pt>
                <c:pt idx="2">
                  <c:v>плюсов намного больше</c:v>
                </c:pt>
                <c:pt idx="3">
                  <c:v>Не задумываются в этом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намного больше минусов</c:v>
                </c:pt>
                <c:pt idx="1">
                  <c:v>минусов столько же, сколько и плюсов</c:v>
                </c:pt>
                <c:pt idx="2">
                  <c:v>плюсов намного больше</c:v>
                </c:pt>
                <c:pt idx="3">
                  <c:v>Не задумываются в этом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4: Соотношение Плюсов и минусов Социальных сетей. Старшая Возрастная группа.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135462233887431E-2"/>
                  <c:y val="0.2507286589176353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682095727617379"/>
                  <c:y val="-1.0567429071367553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053587051618579E-2"/>
                  <c:y val="0.2028846394200724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5185084937299543"/>
                  <c:y val="0.6547970566179236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уверены, что в соц сетях намного больше минусов</c:v>
                </c:pt>
                <c:pt idx="1">
                  <c:v>минусов столько же, сколько и плюсов</c:v>
                </c:pt>
                <c:pt idx="2">
                  <c:v>плюсов намного больше</c:v>
                </c:pt>
                <c:pt idx="3">
                  <c:v>Не задумываются об этом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Вопрос 5: Влияние Виртуального общения на общество. Младшая возрастная группа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Согласны с тем, что виртуальное общение негативно сказывается на обществе</c:v>
                </c:pt>
                <c:pt idx="1">
                  <c:v>Никак не сказывается на общении</c:v>
                </c:pt>
                <c:pt idx="2">
                  <c:v>Не могут ответить на этот вопрос</c:v>
                </c:pt>
                <c:pt idx="3">
                  <c:v>Не имеет никакого значения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ШК489</dc:creator>
  <cp:keywords/>
  <dc:description/>
  <cp:lastModifiedBy>ШК489</cp:lastModifiedBy>
  <cp:revision>3</cp:revision>
  <dcterms:created xsi:type="dcterms:W3CDTF">2015-06-01T10:28:00Z</dcterms:created>
  <dcterms:modified xsi:type="dcterms:W3CDTF">2015-06-02T09:01:00Z</dcterms:modified>
</cp:coreProperties>
</file>