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98" w:rsidRPr="004B2997" w:rsidRDefault="008E4398" w:rsidP="008E4398">
      <w:pPr>
        <w:pStyle w:val="a3"/>
        <w:ind w:right="-13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8E4398" w:rsidRPr="004B2997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ДОПОЛНИТЕЛЬНОГО ОБРАЗОВАНИЯ ДЕТЕЙ ДОМ ДЕТСКОГО ТВОРЧЕСТВА</w:t>
      </w:r>
    </w:p>
    <w:p w:rsidR="008E4398" w:rsidRPr="004B2997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КАВКАЗСКИЙ РАЙОН</w:t>
      </w:r>
    </w:p>
    <w:p w:rsidR="008E4398" w:rsidRPr="00B932C4" w:rsidRDefault="008E4398" w:rsidP="008E4398">
      <w:pPr>
        <w:pStyle w:val="a3"/>
        <w:ind w:right="413"/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E4398" w:rsidRPr="00B932C4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E4398" w:rsidRPr="00B932C4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E4398" w:rsidRPr="00063FD3" w:rsidRDefault="008E4398" w:rsidP="008E4398">
      <w:pPr>
        <w:pStyle w:val="a3"/>
        <w:ind w:right="413" w:firstLine="142"/>
        <w:jc w:val="center"/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</w:pPr>
      <w:r w:rsidRPr="00063FD3"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  <w:t>Конспект занятия</w:t>
      </w:r>
    </w:p>
    <w:p w:rsidR="008E4398" w:rsidRPr="00063FD3" w:rsidRDefault="008E4398" w:rsidP="008E4398">
      <w:pPr>
        <w:pStyle w:val="a3"/>
        <w:shd w:val="clear" w:color="auto" w:fill="FFFFFF"/>
        <w:ind w:right="413" w:firstLine="142"/>
        <w:jc w:val="center"/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</w:pPr>
      <w:r w:rsidRPr="00063FD3"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  <w:t>по теме: «ПОСУДА</w:t>
      </w:r>
      <w:r w:rsidRPr="00063FD3">
        <w:rPr>
          <w:rFonts w:ascii="Times New Roman" w:eastAsia="Times New Roman" w:hAnsi="Times New Roman"/>
          <w:b/>
          <w:bCs/>
          <w:color w:val="000099"/>
          <w:sz w:val="40"/>
          <w:szCs w:val="40"/>
          <w:shd w:val="clear" w:color="auto" w:fill="FFFFFF"/>
          <w:lang w:eastAsia="ru-RU"/>
        </w:rPr>
        <w:t>»</w:t>
      </w:r>
    </w:p>
    <w:p w:rsidR="008E4398" w:rsidRPr="00DB08A9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244475</wp:posOffset>
            </wp:positionV>
            <wp:extent cx="4769485" cy="3317240"/>
            <wp:effectExtent l="0" t="0" r="0" b="0"/>
            <wp:wrapNone/>
            <wp:docPr id="2" name="Рисунок 2" descr="98370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8370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98" w:rsidRPr="00DB08A9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</w:pPr>
      <w:r w:rsidRPr="00063FD3"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  <w:t>в объединении «Теремок</w:t>
      </w:r>
      <w:r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8E4398" w:rsidRPr="00063FD3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</w:pPr>
      <w:r w:rsidRPr="00063FD3">
        <w:rPr>
          <w:rFonts w:ascii="Times New Roman" w:eastAsia="Times New Roman" w:hAnsi="Times New Roman"/>
          <w:b/>
          <w:bCs/>
          <w:color w:val="000099"/>
          <w:sz w:val="40"/>
          <w:szCs w:val="40"/>
          <w:bdr w:val="none" w:sz="0" w:space="0" w:color="auto" w:frame="1"/>
          <w:lang w:eastAsia="ru-RU"/>
        </w:rPr>
        <w:t>1-го года обучения, 5-7 лет</w:t>
      </w:r>
    </w:p>
    <w:p w:rsidR="008E4398" w:rsidRPr="00B932C4" w:rsidRDefault="008E4398" w:rsidP="008E4398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Default="008E4398" w:rsidP="008E4398">
      <w:pPr>
        <w:pStyle w:val="a3"/>
        <w:ind w:right="413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Pr="004B2997" w:rsidRDefault="008E4398" w:rsidP="008E4398">
      <w:pPr>
        <w:pStyle w:val="a3"/>
        <w:ind w:right="413" w:firstLine="567"/>
        <w:jc w:val="right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Педагог дополнительного образования:</w:t>
      </w:r>
    </w:p>
    <w:p w:rsidR="008E4398" w:rsidRPr="004B2997" w:rsidRDefault="008E4398" w:rsidP="008E4398">
      <w:pPr>
        <w:pStyle w:val="a3"/>
        <w:ind w:right="413" w:firstLine="567"/>
        <w:jc w:val="right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Григорян Вера Михайловна</w:t>
      </w:r>
    </w:p>
    <w:p w:rsidR="008E4398" w:rsidRPr="004B2997" w:rsidRDefault="008E4398" w:rsidP="008E4398">
      <w:pPr>
        <w:pStyle w:val="a3"/>
        <w:ind w:right="413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8E4398" w:rsidRPr="004B2997" w:rsidRDefault="008E4398" w:rsidP="008E4398">
      <w:pPr>
        <w:pStyle w:val="a3"/>
        <w:ind w:right="413" w:firstLine="567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8E4398" w:rsidRPr="004B2997" w:rsidRDefault="008E4398" w:rsidP="008E4398">
      <w:pPr>
        <w:pStyle w:val="a3"/>
        <w:ind w:right="413" w:firstLine="567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8E4398" w:rsidRPr="004B2997" w:rsidRDefault="008E4398" w:rsidP="008E4398">
      <w:pPr>
        <w:pStyle w:val="a3"/>
        <w:ind w:right="413" w:firstLine="567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8E4398" w:rsidRPr="004B2997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Кавказский район</w:t>
      </w:r>
    </w:p>
    <w:p w:rsidR="008E4398" w:rsidRPr="004B2997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4B2997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2014 год</w:t>
      </w:r>
    </w:p>
    <w:p w:rsidR="008E4398" w:rsidRPr="004B2997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8E4398" w:rsidRPr="004B2997" w:rsidRDefault="008E4398" w:rsidP="008E4398">
      <w:pPr>
        <w:pStyle w:val="a3"/>
        <w:ind w:right="413"/>
        <w:jc w:val="both"/>
        <w:rPr>
          <w:rFonts w:ascii="Times New Roman" w:hAnsi="Times New Roman"/>
          <w:sz w:val="28"/>
          <w:szCs w:val="28"/>
        </w:rPr>
      </w:pPr>
    </w:p>
    <w:p w:rsidR="00583CB9" w:rsidRDefault="00583CB9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83CB9" w:rsidRDefault="00583CB9" w:rsidP="008E4398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E4398" w:rsidRPr="00CD1BFF" w:rsidRDefault="008E4398" w:rsidP="008E4398">
      <w:pPr>
        <w:pStyle w:val="a3"/>
        <w:ind w:right="413"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D1BF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Тема занятия: «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Посуда</w:t>
      </w:r>
      <w:r w:rsidRPr="00CD1BF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8E4398" w:rsidRDefault="008E4398" w:rsidP="008E4398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E4398" w:rsidRPr="00A37EC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2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 назначением кухни и посуды.</w:t>
      </w:r>
    </w:p>
    <w:p w:rsidR="008E4398" w:rsidRPr="00CD1BFF" w:rsidRDefault="003A4CAF" w:rsidP="003A4CAF">
      <w:pPr>
        <w:pStyle w:val="a3"/>
        <w:ind w:right="41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="008E4398"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8E4398" w:rsidRPr="00CD1BF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формировать у детей умение различать и называть предметы посуды</w:t>
      </w:r>
      <w:r>
        <w:rPr>
          <w:rFonts w:ascii="Times New Roman" w:hAnsi="Times New Roman"/>
          <w:sz w:val="28"/>
          <w:szCs w:val="28"/>
          <w:lang w:eastAsia="ru-RU"/>
        </w:rPr>
        <w:t>; совершенствовать умения находить сходства и различия между предметами; развивать умение составлять рассказ по предметной картинке; упражнять детей в словообразовании;</w:t>
      </w:r>
    </w:p>
    <w:p w:rsidR="008E4398" w:rsidRPr="00CD1BF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</w:t>
      </w:r>
      <w:proofErr w:type="gramEnd"/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зрительное восприятие, внимание, мышление;</w:t>
      </w:r>
    </w:p>
    <w:p w:rsidR="008E4398" w:rsidRPr="005E24B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воспитывать доброжелательное отношение к сверстникам, желание работать в парах, умение выслушивать друг друга.</w:t>
      </w:r>
    </w:p>
    <w:p w:rsidR="008E4398" w:rsidRPr="00CD1BFF" w:rsidRDefault="003A4CAF" w:rsidP="003A4CAF">
      <w:pPr>
        <w:pStyle w:val="a3"/>
        <w:ind w:right="41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E4398"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8E4398" w:rsidRPr="00F24F5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Компьютер, детская посуда, стол, салфетки, скатерть</w:t>
      </w:r>
      <w:r w:rsidR="003A4CA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диск с мультфильмом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4398" w:rsidRPr="00CD1BFF" w:rsidRDefault="003A4CAF" w:rsidP="003A4CAF">
      <w:pPr>
        <w:pStyle w:val="a3"/>
        <w:ind w:right="4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E4398"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и инструменты:</w:t>
      </w:r>
    </w:p>
    <w:p w:rsidR="008E4398" w:rsidRPr="00CD1BF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конверты с дидактическими играми, кружочки двух цветов (8шт.), цветные карандаши.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E4398" w:rsidRPr="00140964" w:rsidRDefault="008E4398" w:rsidP="008E4398">
      <w:pPr>
        <w:pStyle w:val="a3"/>
        <w:ind w:right="4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96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занятия</w:t>
      </w:r>
    </w:p>
    <w:p w:rsidR="008E4398" w:rsidRPr="00140964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Организационный момент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мин).</w:t>
      </w:r>
    </w:p>
    <w:p w:rsidR="008E4398" w:rsidRPr="00140964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Основная часть.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10 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мин).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Деление на команды.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2)  Игра «Собери картинку»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4398" w:rsidRPr="00140964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3)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4398" w:rsidRPr="00140964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Практическая часть. Работа по таблице с изображением посуды. (15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мин).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Знакомство с посудой.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2) Сюжетно-ролевая игра «Накрываем стол».</w:t>
      </w:r>
    </w:p>
    <w:p w:rsidR="008E4398" w:rsidRPr="00140964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3) Словарная работа.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E4398" w:rsidRP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A78A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Итог занятия. Игровое упражнение «Угадай-ка» 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4096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мин).</w:t>
      </w:r>
    </w:p>
    <w:p w:rsidR="008E4398" w:rsidRDefault="008E4398" w:rsidP="008E4398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398" w:rsidRPr="00CD1BFF" w:rsidRDefault="008E4398" w:rsidP="008E4398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8E4398" w:rsidRPr="00CD1BFF" w:rsidRDefault="008E4398" w:rsidP="008E4398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5385" w:rsidRPr="00845385" w:rsidRDefault="008E4398" w:rsidP="00845385">
      <w:pPr>
        <w:pStyle w:val="a4"/>
        <w:spacing w:before="0" w:beforeAutospacing="0" w:after="0" w:afterAutospacing="0"/>
        <w:ind w:right="413" w:firstLine="709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  <w:lang w:val="en-US"/>
        </w:rPr>
        <w:t>I</w:t>
      </w:r>
      <w:r w:rsidRPr="00CD1BFF">
        <w:rPr>
          <w:rStyle w:val="a5"/>
          <w:color w:val="000000"/>
          <w:sz w:val="28"/>
          <w:szCs w:val="28"/>
        </w:rPr>
        <w:t>.</w:t>
      </w:r>
      <w:r w:rsidRPr="00CD1B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1BFF">
        <w:rPr>
          <w:rStyle w:val="a5"/>
          <w:color w:val="000000"/>
          <w:sz w:val="28"/>
          <w:szCs w:val="28"/>
        </w:rPr>
        <w:t>Организационный момент.</w:t>
      </w:r>
      <w:proofErr w:type="gramEnd"/>
    </w:p>
    <w:p w:rsidR="008E4398" w:rsidRDefault="00845385" w:rsidP="003A4CAF">
      <w:pPr>
        <w:pStyle w:val="a4"/>
        <w:spacing w:before="0" w:beforeAutospacing="0" w:after="0" w:afterAutospacing="0"/>
        <w:ind w:right="413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легкая музыка. Педагог вместе с детьми становится в круг.</w:t>
      </w:r>
    </w:p>
    <w:p w:rsidR="003A4CAF" w:rsidRPr="003A4CAF" w:rsidRDefault="003A4CAF" w:rsidP="003A4CAF">
      <w:pPr>
        <w:pStyle w:val="a4"/>
        <w:spacing w:before="0" w:beforeAutospacing="0" w:after="0" w:afterAutospacing="0"/>
        <w:ind w:right="413" w:firstLine="709"/>
        <w:jc w:val="both"/>
        <w:rPr>
          <w:color w:val="000000"/>
          <w:sz w:val="28"/>
          <w:szCs w:val="28"/>
        </w:rPr>
      </w:pPr>
    </w:p>
    <w:p w:rsidR="008E4398" w:rsidRPr="00845385" w:rsidRDefault="008E4398" w:rsidP="008E4398">
      <w:pPr>
        <w:pStyle w:val="a4"/>
        <w:spacing w:before="0" w:beforeAutospacing="0" w:after="0" w:afterAutospacing="0"/>
        <w:ind w:right="413" w:firstLine="709"/>
        <w:jc w:val="both"/>
        <w:rPr>
          <w:i/>
          <w:color w:val="000000"/>
          <w:sz w:val="28"/>
          <w:szCs w:val="28"/>
        </w:rPr>
      </w:pPr>
      <w:r w:rsidRPr="00CD1BFF">
        <w:rPr>
          <w:i/>
          <w:color w:val="000000"/>
          <w:sz w:val="28"/>
          <w:szCs w:val="28"/>
        </w:rPr>
        <w:t>Педагог:</w:t>
      </w:r>
      <w:r w:rsidRPr="00CD1BFF">
        <w:rPr>
          <w:color w:val="000000"/>
          <w:sz w:val="28"/>
          <w:szCs w:val="28"/>
        </w:rPr>
        <w:t xml:space="preserve"> </w:t>
      </w:r>
      <w:proofErr w:type="gramStart"/>
      <w:r w:rsidRPr="00CD1BFF">
        <w:rPr>
          <w:color w:val="000000"/>
          <w:sz w:val="28"/>
          <w:szCs w:val="28"/>
        </w:rPr>
        <w:t>Ребята</w:t>
      </w:r>
      <w:r w:rsidR="00845385">
        <w:rPr>
          <w:color w:val="000000"/>
          <w:sz w:val="28"/>
          <w:szCs w:val="28"/>
        </w:rPr>
        <w:t xml:space="preserve">, сегодня я хочу передать вам </w:t>
      </w:r>
      <w:r w:rsidRPr="00CD1BFF">
        <w:rPr>
          <w:color w:val="000000"/>
          <w:sz w:val="28"/>
          <w:szCs w:val="28"/>
        </w:rPr>
        <w:t>всю свою доброту, положительные эмоции, хорошее настроение, дружбу и она от меня идёт к Насти, от Насти к Диме, от Димы к Ладе и т.</w:t>
      </w:r>
      <w:r>
        <w:rPr>
          <w:color w:val="000000"/>
          <w:sz w:val="28"/>
          <w:szCs w:val="28"/>
        </w:rPr>
        <w:t>д.</w:t>
      </w:r>
      <w:r w:rsidRPr="00CD1BFF">
        <w:rPr>
          <w:color w:val="000000"/>
          <w:sz w:val="28"/>
          <w:szCs w:val="28"/>
        </w:rPr>
        <w:t xml:space="preserve"> далее по кругу и возвращается ко мне.</w:t>
      </w:r>
      <w:proofErr w:type="gramEnd"/>
      <w:r w:rsidRPr="00CD1BFF">
        <w:rPr>
          <w:color w:val="000000"/>
          <w:sz w:val="28"/>
          <w:szCs w:val="28"/>
        </w:rPr>
        <w:t xml:space="preserve"> Я чувствую, что каждый из вас добавил частичку своей доброты, дружбы. Пусть же она греет вас и не покидает на протяжении всего занятия!</w:t>
      </w:r>
      <w:r w:rsidR="00845385">
        <w:rPr>
          <w:color w:val="000000"/>
          <w:sz w:val="28"/>
          <w:szCs w:val="28"/>
        </w:rPr>
        <w:t xml:space="preserve"> </w:t>
      </w:r>
      <w:r w:rsidR="00845385" w:rsidRPr="00845385">
        <w:rPr>
          <w:i/>
          <w:color w:val="000000"/>
          <w:sz w:val="28"/>
          <w:szCs w:val="28"/>
        </w:rPr>
        <w:t>(Педагог объясняет детям, что передавать хорошее настроение они будут с помощью рукопожатий и улыбки, показывает, как.)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5385" w:rsidRDefault="00845385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5385" w:rsidRPr="00CD1BFF" w:rsidRDefault="00845385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3CB9" w:rsidRDefault="00583CB9" w:rsidP="008E4398">
      <w:pPr>
        <w:pStyle w:val="a3"/>
        <w:ind w:right="41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3CB9" w:rsidRDefault="00583CB9" w:rsidP="008E4398">
      <w:pPr>
        <w:pStyle w:val="a3"/>
        <w:ind w:right="41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3CB9" w:rsidRDefault="00583CB9" w:rsidP="008E4398">
      <w:pPr>
        <w:pStyle w:val="a3"/>
        <w:ind w:right="41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398" w:rsidRPr="00CD1BF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CD1B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D1BFF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D1BFF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D1BFF">
        <w:rPr>
          <w:rFonts w:ascii="Times New Roman" w:hAnsi="Times New Roman"/>
          <w:i/>
          <w:color w:val="000000"/>
          <w:sz w:val="28"/>
          <w:szCs w:val="28"/>
        </w:rPr>
        <w:t>Педагог:</w:t>
      </w:r>
      <w:r w:rsidRPr="00CD1B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84538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к нам в почтовый ящик пришло много писем. Давайте посмотрим, что там. </w:t>
      </w:r>
      <w:proofErr w:type="gramStart"/>
      <w:r w:rsidR="00845385" w:rsidRP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(Педагог достаёт диск</w:t>
      </w:r>
      <w:r w:rsidR="0068601B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из конверта</w:t>
      </w:r>
      <w:r w:rsidR="00845385" w:rsidRP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 мультфильмом «</w:t>
      </w:r>
      <w:proofErr w:type="spellStart"/>
      <w:r w:rsidR="00845385" w:rsidRP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="00845385" w:rsidRP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горе», предлагает детям посмотреть фрагмент</w:t>
      </w:r>
      <w:r w:rsid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После просмотра идёт обсуждение: что случилось, почему убежала посуда, что нужно делать, чтобы такого не произошло</w:t>
      </w:r>
      <w:r w:rsidR="0068601B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 т.д.</w:t>
      </w:r>
      <w:r w:rsidR="00845385" w:rsidRP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8453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68601B" w:rsidRPr="0068601B" w:rsidRDefault="0068601B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1BFF">
        <w:rPr>
          <w:rFonts w:ascii="Times New Roman" w:hAnsi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сейчас вы должны отгадать, с чем мы сегодня познакомимся на занятии.</w:t>
      </w:r>
    </w:p>
    <w:p w:rsidR="00845385" w:rsidRDefault="00845385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398" w:rsidRPr="00DA76D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Она бывает разная – стеклянная, деревянная,</w:t>
      </w:r>
    </w:p>
    <w:p w:rsidR="008E4398" w:rsidRPr="00DA76D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металлическая, керамическая.</w:t>
      </w:r>
    </w:p>
    <w:p w:rsidR="008E4398" w:rsidRPr="00DA76D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 цветочек, горошек, листочек.</w:t>
      </w:r>
    </w:p>
    <w:p w:rsidR="008E4398" w:rsidRPr="00DA76D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Но всем </w:t>
      </w:r>
      <w:proofErr w:type="gramStart"/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нужна</w:t>
      </w:r>
      <w:proofErr w:type="gramEnd"/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одного –</w:t>
      </w:r>
    </w:p>
    <w:p w:rsidR="008E4398" w:rsidRPr="00DA76D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A76D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Покушать вкусно из неё.</w:t>
      </w:r>
      <w:r w:rsidRPr="00DA76D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4398" w:rsidRDefault="008E4398" w:rsidP="008E4398">
      <w:pPr>
        <w:pStyle w:val="a3"/>
        <w:tabs>
          <w:tab w:val="left" w:pos="1560"/>
        </w:tabs>
        <w:ind w:right="41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  <w:r w:rsidRPr="00CD1BF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(Дети отвечают) -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Посуда.</w:t>
      </w:r>
    </w:p>
    <w:p w:rsidR="008E4398" w:rsidRPr="00CD1BFF" w:rsidRDefault="008E4398" w:rsidP="008E4398">
      <w:pPr>
        <w:pStyle w:val="a3"/>
        <w:tabs>
          <w:tab w:val="left" w:pos="1560"/>
        </w:tabs>
        <w:ind w:right="4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E4398" w:rsidRPr="00CD1BF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ребята, сегодня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 занятие посвящено посуде.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8E4398" w:rsidRPr="00270913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7091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1). Деление на команды.</w:t>
      </w:r>
    </w:p>
    <w:p w:rsidR="008E4398" w:rsidRPr="00CD1BF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686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продолжаем разбирать наши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письма. У каждого из вас на груди разные кружочки. Давайте поделимся на две команды, согласно цвету. (Дети делятся на команды). Команда желтых получает  конверт с желтым кружочком, а команда красных – с красным.</w:t>
      </w:r>
    </w:p>
    <w:p w:rsidR="008E4398" w:rsidRPr="00270913" w:rsidRDefault="008E4398" w:rsidP="008E4398">
      <w:pPr>
        <w:pStyle w:val="a3"/>
        <w:ind w:right="413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8E4398" w:rsidRPr="00A71C0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7091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). Игра «Собери картинку».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 конвертах лежат детали  рисунка определенной посуды. Ваша задача собрать правильно все детали и как можно быстрей.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вы все справились с заданием, а теперь скажите, что у вас получилось?</w:t>
      </w:r>
      <w:r w:rsidRPr="00025D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(Звучит лёгкая музыка.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</w:t>
      </w:r>
      <w:r w:rsidRPr="000C50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0C50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проверяя собранные картинки, уточняет</w:t>
      </w:r>
      <w:r w:rsidRPr="000C50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цвет, размер, предназначение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данной </w:t>
      </w:r>
      <w:r w:rsidRPr="000C50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посуды. </w:t>
      </w:r>
      <w:proofErr w:type="gramStart"/>
      <w:r w:rsidRPr="000C50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Ответы должны быть полными и разборчивыми).</w:t>
      </w:r>
      <w:proofErr w:type="gramEnd"/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Pr="00A71C0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7091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3). </w:t>
      </w:r>
      <w:proofErr w:type="spellStart"/>
      <w:r w:rsidRPr="0027091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27091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8E4398" w:rsidRDefault="008E4398" w:rsidP="008E4398">
      <w:pPr>
        <w:pStyle w:val="a3"/>
        <w:ind w:right="413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мне кажется, что мы засиделись – давайте отдохнем.</w:t>
      </w:r>
    </w:p>
    <w:p w:rsidR="008E4398" w:rsidRDefault="008E4398" w:rsidP="00CA2522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860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Точим, точим, точим нож!</w:t>
      </w:r>
    </w:p>
    <w:p w:rsidR="0068601B" w:rsidRDefault="0068601B" w:rsidP="00CA2522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Будет очень он хорош!</w:t>
      </w:r>
    </w:p>
    <w:p w:rsidR="0068601B" w:rsidRDefault="0068601B" w:rsidP="00CA2522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Будет резать он припасы:</w:t>
      </w:r>
    </w:p>
    <w:p w:rsidR="0068601B" w:rsidRDefault="0068601B" w:rsidP="00CA2522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Масло, сало, хлеб, колбасы,</w:t>
      </w:r>
    </w:p>
    <w:p w:rsidR="0068601B" w:rsidRDefault="0068601B" w:rsidP="00CA2522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Помидоры, огурцы…</w:t>
      </w:r>
    </w:p>
    <w:p w:rsidR="0068601B" w:rsidRDefault="0068601B" w:rsidP="00CA2522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Угощайтесь, молодцы!</w:t>
      </w:r>
    </w:p>
    <w:p w:rsidR="0068601B" w:rsidRDefault="0068601B" w:rsidP="0068601B">
      <w:pPr>
        <w:pStyle w:val="a3"/>
        <w:ind w:right="413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(Дет</w:t>
      </w:r>
      <w:r w:rsidR="00335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имитируют движения точильщика,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две последние строки четыре раза хлопают в ладоши.)</w:t>
      </w:r>
    </w:p>
    <w:p w:rsidR="008E4398" w:rsidRPr="00A71C08" w:rsidRDefault="008E4398" w:rsidP="008E4398">
      <w:pPr>
        <w:pStyle w:val="a3"/>
        <w:ind w:right="413" w:firstLine="198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A4CAF" w:rsidRDefault="003A4CAF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4CAF" w:rsidRDefault="003A4CAF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4CAF" w:rsidRDefault="003A4CAF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4398" w:rsidRPr="00A71C08" w:rsidRDefault="003A4CAF" w:rsidP="003A4CAF">
      <w:pPr>
        <w:pStyle w:val="a3"/>
        <w:ind w:right="413"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8E439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8E4398"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Практическая часть.</w:t>
      </w:r>
    </w:p>
    <w:p w:rsidR="008E4398" w:rsidRDefault="003A4CAF" w:rsidP="008E4398">
      <w:pPr>
        <w:shd w:val="clear" w:color="auto" w:fill="FFFFFF"/>
        <w:spacing w:after="0" w:line="213" w:lineRule="atLeast"/>
        <w:ind w:right="381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4C17B5" wp14:editId="46363EF0">
            <wp:simplePos x="0" y="0"/>
            <wp:positionH relativeFrom="column">
              <wp:posOffset>4319905</wp:posOffset>
            </wp:positionH>
            <wp:positionV relativeFrom="paragraph">
              <wp:posOffset>-213995</wp:posOffset>
            </wp:positionV>
            <wp:extent cx="2169160" cy="3119755"/>
            <wp:effectExtent l="0" t="0" r="2540" b="4445"/>
            <wp:wrapNone/>
            <wp:docPr id="5" name="Рисунок 5" descr="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98" w:rsidRPr="002709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 w:rsidR="008E4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398"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а  вы знаете, что</w:t>
      </w:r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8E4398" w:rsidRPr="007D773F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 </w:t>
      </w:r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 xml:space="preserve">Раньше не было </w:t>
      </w:r>
      <w:proofErr w:type="gramStart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тарелок</w:t>
      </w:r>
      <w:proofErr w:type="gramEnd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 xml:space="preserve"> и люди клали пищу на листья опавших деревьев. Дети вы </w:t>
      </w:r>
      <w:proofErr w:type="gramStart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думаете это было</w:t>
      </w:r>
      <w:proofErr w:type="gramEnd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 xml:space="preserve"> им удобно? (</w:t>
      </w:r>
      <w:r w:rsidR="008E4398" w:rsidRPr="007D773F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выводы детей</w:t>
      </w:r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E43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Человек думал, думал и сделал тарелку из камня, каменная тарелка оказалась очень тяжелой и неудобной</w:t>
      </w:r>
      <w:proofErr w:type="gramStart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>рошло время человек сделал тарелку из дерева. Деревянная тарелка оказалась очень удобной, легкой, прочн</w:t>
      </w:r>
      <w:r w:rsidR="008E4398">
        <w:rPr>
          <w:rFonts w:ascii="Times New Roman" w:eastAsia="Times New Roman" w:hAnsi="Times New Roman"/>
          <w:sz w:val="28"/>
          <w:szCs w:val="28"/>
          <w:lang w:eastAsia="ru-RU"/>
        </w:rPr>
        <w:t xml:space="preserve">ой, не бьющейся. Вот посмотрите. </w:t>
      </w:r>
      <w:r w:rsidR="008E4398" w:rsidRPr="007D773F">
        <w:rPr>
          <w:rFonts w:ascii="Times New Roman" w:eastAsia="Times New Roman" w:hAnsi="Times New Roman"/>
          <w:sz w:val="28"/>
          <w:szCs w:val="28"/>
          <w:lang w:eastAsia="ru-RU"/>
        </w:rPr>
        <w:t xml:space="preserve">У тарелок появилось много подружек из глины, стекла, фарфора. </w:t>
      </w:r>
      <w:r w:rsidR="008E4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398" w:rsidRPr="003A5B79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4398" w:rsidRPr="00D21678" w:rsidRDefault="008E4398" w:rsidP="008E4398">
      <w:pPr>
        <w:shd w:val="clear" w:color="auto" w:fill="FFFFFF"/>
        <w:spacing w:after="0" w:line="240" w:lineRule="atLeast"/>
        <w:ind w:left="1069" w:right="413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1).</w:t>
      </w:r>
      <w:r w:rsidRPr="00D2167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Знакомство с посудой.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перед вами посуда, которая дошла до наших времен. У всех вас дома есть она, и вы всей своей семьей ежедневно пользуетесь ею.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 и скажите:</w:t>
      </w:r>
    </w:p>
    <w:p w:rsidR="008E4398" w:rsidRPr="00A71C0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каких предметов есть ручки?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у каких предметов есть крышки?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есть ли посуда, у которых нет ни ручек, ни крышек?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(дети отвечают)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чем отличается тарелка от сковородки? Чем они похожи?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9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2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D2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рассказали об этих предметах. А для чего все эти предметы нужны? Для чего нужна кастрюля? Сковорода? Тарелка? Чашка? Да, ребята, все эти предметы нужны для того, чтобы приготовить пищу, а также для того, чтобы есть. Эти все названные предметов похожи. Их можно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одним словом. Каким?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(Посуда).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Повторите все вместе это слово.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12065</wp:posOffset>
            </wp:positionV>
            <wp:extent cx="2635885" cy="1729740"/>
            <wp:effectExtent l="0" t="0" r="0" b="3810"/>
            <wp:wrapNone/>
            <wp:docPr id="4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98" w:rsidRDefault="008E4398" w:rsidP="008E4398">
      <w:pPr>
        <w:pStyle w:val="a3"/>
        <w:ind w:left="5245"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Некоторые названия посуды звучат очень похоже. Посуда для сахара – это что?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(Сахарница).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для селедки – это что?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(Селедочница).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для салата – это что?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(Салатница).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4398" w:rsidRDefault="008E4398" w:rsidP="008E4398">
      <w:pPr>
        <w:pStyle w:val="a3"/>
        <w:ind w:left="5245"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Pr="00F24F5F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24F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(Педагог следит, чтобы дети правильно выговаривали все слова)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для кофе?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(Кофейник).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для молока?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(Молочник).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для масла – что эти? </w:t>
      </w:r>
      <w:r w:rsidRPr="00A71C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(Масленка).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4398" w:rsidRPr="004274AB" w:rsidRDefault="008E4398" w:rsidP="008E4398">
      <w:pPr>
        <w:pStyle w:val="a3"/>
        <w:ind w:right="413" w:firstLine="709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4274A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2). Сюжетно-ролевая игра «Накрываем стол». </w:t>
      </w:r>
    </w:p>
    <w:p w:rsidR="008E4398" w:rsidRDefault="008E4398" w:rsidP="008E439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398" w:rsidRDefault="008E4398" w:rsidP="008E4398">
      <w:pPr>
        <w:shd w:val="clear" w:color="auto" w:fill="FFFFFF"/>
        <w:spacing w:after="0" w:line="240" w:lineRule="atLeast"/>
        <w:ind w:right="413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B7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 w:rsidRPr="0072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давайте вместе накроем стол к обеду. Постелем на него скатерть. Я буду вас вызывать, и вы будете брать только один предмет посуды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проговаривая его название, ставить его на стол.</w:t>
      </w:r>
    </w:p>
    <w:p w:rsidR="008E4398" w:rsidRDefault="008E4398" w:rsidP="008E4398">
      <w:pPr>
        <w:shd w:val="clear" w:color="auto" w:fill="FFFFFF"/>
        <w:spacing w:after="0" w:line="240" w:lineRule="atLeast"/>
        <w:ind w:right="413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Default="008E4398" w:rsidP="008E4398">
      <w:pPr>
        <w:shd w:val="clear" w:color="auto" w:fill="FFFFFF"/>
        <w:spacing w:after="0" w:line="240" w:lineRule="atLeast"/>
        <w:ind w:right="413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(Дети с педагогом накрывают стол)</w:t>
      </w:r>
    </w:p>
    <w:p w:rsidR="008E4398" w:rsidRDefault="008E4398" w:rsidP="008E4398">
      <w:pPr>
        <w:shd w:val="clear" w:color="auto" w:fill="FFFFFF"/>
        <w:spacing w:after="0" w:line="240" w:lineRule="atLeast"/>
        <w:ind w:right="413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Pr="002A78A8" w:rsidRDefault="008E4398" w:rsidP="008E4398">
      <w:pPr>
        <w:pStyle w:val="a3"/>
        <w:ind w:right="413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3). Словарная работа </w:t>
      </w:r>
      <w:r w:rsidRPr="00DA76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(с применением компьютера).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</w:p>
    <w:p w:rsidR="008E4398" w:rsidRPr="00CE3BAB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D25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(Дети выходят по одному и ставят на стол посуду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 просит называть предмет посуды, добивается, чтобы ребенок правильно произносил слово.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860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 экране компьютера -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изображение данного предмета).</w:t>
      </w: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как красиво вы накрыли стол. Сейчас поставим  вазу с цветами, чтобы было красиво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салфетницу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салфетками. </w:t>
      </w:r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(Педагог ставит вазу и </w:t>
      </w:r>
      <w:proofErr w:type="spellStart"/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салфетницу</w:t>
      </w:r>
      <w:proofErr w:type="spellEnd"/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нравится, ребята?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Посмотрите внимательно на стол и скажите, есть ли на столе предметы, которые не относятся к посуде?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Ответы</w:t>
      </w:r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детей.</w:t>
      </w:r>
      <w:proofErr w:type="gramEnd"/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Если дети не догадываются, то педагог предлагает им назвать предметы, из которых не 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дя</w:t>
      </w:r>
      <w:r w:rsidRPr="00F051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 и в которых не готовят еду).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Да, это ваза и </w:t>
      </w:r>
      <w:proofErr w:type="spellStart"/>
      <w:r w:rsidRPr="00F0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салфетница</w:t>
      </w:r>
      <w:proofErr w:type="spellEnd"/>
      <w:r w:rsidRPr="00F05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4398" w:rsidRPr="00CE3BAB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</w:t>
      </w:r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Назовите предметы, которые используются для приготовления пищи и напитков. </w:t>
      </w: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(Кастрюли, сковороды, формы для выпечки, заварочные чайники, кофеварки, </w:t>
      </w:r>
      <w:proofErr w:type="spellStart"/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пельменницы</w:t>
      </w:r>
      <w:proofErr w:type="spellEnd"/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пароварки и др.)</w:t>
      </w:r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</w:t>
      </w:r>
      <w:proofErr w:type="gramStart"/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посула</w:t>
      </w:r>
      <w:proofErr w:type="gramEnd"/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используется в момент приёма пищи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(Тарелки, миски, блюда, салатницы.)</w:t>
      </w:r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мы применяем для питья и напитков? </w:t>
      </w:r>
      <w:proofErr w:type="gramStart"/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(Чашки, кружки, стаканы, рюмки, бокалы, стопки, фужеры, графины, кувшины, бутылки, термосы.)</w:t>
      </w:r>
      <w:proofErr w:type="gramEnd"/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посуда используется для хранения пищи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Сырницы</w:t>
      </w:r>
      <w:proofErr w:type="spellEnd"/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масленки, хлебницы и др.)</w:t>
      </w:r>
      <w:r w:rsidRPr="00FF7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относят к столовым приборам? </w:t>
      </w: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(Ложки, вилки, ножи и т.п.)  </w:t>
      </w:r>
    </w:p>
    <w:p w:rsidR="008E4398" w:rsidRDefault="008E4398" w:rsidP="008E4398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B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Итак, ребята, мы с вами сегодня узнали, что предметы, которые нам нужны для еды и для её приготовления, называются одним словом – ПОСУДА.</w:t>
      </w:r>
    </w:p>
    <w:p w:rsidR="008E439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8E4398" w:rsidRPr="002A78A8" w:rsidRDefault="008E4398" w:rsidP="008E4398">
      <w:pPr>
        <w:pStyle w:val="a3"/>
        <w:ind w:right="41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CB117E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Итог занятия</w:t>
      </w:r>
      <w:r w:rsidRPr="00CB11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Игровое упражнение «Угадай-ка».</w:t>
      </w:r>
    </w:p>
    <w:p w:rsidR="008E4398" w:rsidRDefault="008E4398" w:rsidP="008E43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</w:t>
      </w:r>
      <w:r w:rsidRPr="00106D7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Педагог:</w:t>
      </w:r>
      <w:r w:rsidRPr="0010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10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вы узнали о посуде, много еще предстоит узнать, поэтому предлагаю немного отдохнуть и поиграть.</w:t>
      </w:r>
    </w:p>
    <w:p w:rsidR="008E4398" w:rsidRDefault="008E4398" w:rsidP="008E43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сейчас я вам буду называть различные слова, если вы услышите название посуды, хлопайте в ладоши, а если название другого  предмета, то топаем ножками.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7D7C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(Шкаф, ложка, холод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7D7C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льник, нож, тарелка, блюдце, салфетка, кран, вилка, сковорода, таз, стол, стул, салат, макароны, печка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бутылка, термос, вешалка</w:t>
      </w:r>
      <w:r w:rsidRPr="007D7C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8E4398" w:rsidRDefault="008E4398" w:rsidP="008E4398">
      <w:pPr>
        <w:shd w:val="clear" w:color="auto" w:fill="FFFFFF"/>
        <w:spacing w:after="0"/>
        <w:ind w:right="452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</w:p>
    <w:p w:rsidR="008E4398" w:rsidRDefault="008E4398" w:rsidP="008E4398">
      <w:pPr>
        <w:shd w:val="clear" w:color="auto" w:fill="FFFFFF"/>
        <w:spacing w:after="0"/>
        <w:ind w:right="452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-5715</wp:posOffset>
            </wp:positionV>
            <wp:extent cx="2388870" cy="1551305"/>
            <wp:effectExtent l="0" t="0" r="0" b="0"/>
            <wp:wrapNone/>
            <wp:docPr id="3" name="Рисунок 3" descr="01labl8m4121969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labl8m412196935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98" w:rsidRDefault="008E4398" w:rsidP="008E4398">
      <w:pPr>
        <w:shd w:val="clear" w:color="auto" w:fill="FFFFFF"/>
        <w:spacing w:after="0"/>
        <w:ind w:right="45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вы так хорошо занимались, и я за это подарю вам «заколдованные листочки», которые вы расколдуете вечером дома с помощью красок.</w:t>
      </w:r>
    </w:p>
    <w:p w:rsidR="008E4398" w:rsidRPr="003A4CAF" w:rsidRDefault="0068601B" w:rsidP="003A4CAF">
      <w:pPr>
        <w:shd w:val="clear" w:color="auto" w:fill="FFFFFF"/>
        <w:spacing w:after="0"/>
        <w:ind w:right="45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 занятие закончено. До свидания!</w:t>
      </w:r>
    </w:p>
    <w:p w:rsidR="008E4398" w:rsidRDefault="008E4398" w:rsidP="008E4398">
      <w:pPr>
        <w:pStyle w:val="a3"/>
        <w:shd w:val="clear" w:color="auto" w:fill="FFFFFF"/>
        <w:spacing w:line="259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4398" w:rsidRDefault="008E4398" w:rsidP="008E4398">
      <w:pPr>
        <w:pStyle w:val="a3"/>
        <w:shd w:val="clear" w:color="auto" w:fill="FFFFFF"/>
        <w:spacing w:line="259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8E4398" w:rsidSect="00583CB9">
      <w:pgSz w:w="11906" w:h="16838"/>
      <w:pgMar w:top="709" w:right="7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2E"/>
    <w:rsid w:val="00335D5F"/>
    <w:rsid w:val="00370144"/>
    <w:rsid w:val="003A4CAF"/>
    <w:rsid w:val="004A4A2E"/>
    <w:rsid w:val="004B2997"/>
    <w:rsid w:val="00583CB9"/>
    <w:rsid w:val="0068601B"/>
    <w:rsid w:val="00845385"/>
    <w:rsid w:val="008E4398"/>
    <w:rsid w:val="00C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3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E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398"/>
  </w:style>
  <w:style w:type="character" w:styleId="a5">
    <w:name w:val="Strong"/>
    <w:uiPriority w:val="22"/>
    <w:qFormat/>
    <w:rsid w:val="008E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C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3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E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398"/>
  </w:style>
  <w:style w:type="character" w:styleId="a5">
    <w:name w:val="Strong"/>
    <w:uiPriority w:val="22"/>
    <w:qFormat/>
    <w:rsid w:val="008E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C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cp:lastPrinted>2014-09-26T09:52:00Z</cp:lastPrinted>
  <dcterms:created xsi:type="dcterms:W3CDTF">2014-09-26T08:57:00Z</dcterms:created>
  <dcterms:modified xsi:type="dcterms:W3CDTF">2014-11-26T11:27:00Z</dcterms:modified>
</cp:coreProperties>
</file>