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4D" w:rsidRDefault="003B4B4D" w:rsidP="000E07F6">
      <w:pPr>
        <w:jc w:val="center"/>
        <w:rPr>
          <w:rFonts w:ascii="Times New Roman" w:hAnsi="Times New Roman" w:cs="Times New Roman"/>
          <w:b/>
          <w:sz w:val="40"/>
          <w:szCs w:val="40"/>
        </w:rPr>
      </w:pPr>
      <w:r w:rsidRPr="003B4B4D">
        <w:rPr>
          <w:rFonts w:ascii="Times New Roman" w:hAnsi="Times New Roman" w:cs="Times New Roman"/>
          <w:sz w:val="40"/>
          <w:szCs w:val="40"/>
        </w:rPr>
        <w:t>ФКОУ СОШ имени А.Н. Радищева</w:t>
      </w:r>
    </w:p>
    <w:p w:rsidR="003B4B4D" w:rsidRDefault="003B4B4D" w:rsidP="000E07F6">
      <w:pPr>
        <w:jc w:val="center"/>
        <w:rPr>
          <w:rFonts w:ascii="Times New Roman" w:hAnsi="Times New Roman" w:cs="Times New Roman"/>
          <w:b/>
          <w:sz w:val="40"/>
          <w:szCs w:val="40"/>
        </w:rPr>
      </w:pPr>
    </w:p>
    <w:p w:rsidR="003B4B4D" w:rsidRDefault="003B4B4D" w:rsidP="000E07F6">
      <w:pPr>
        <w:jc w:val="center"/>
        <w:rPr>
          <w:rFonts w:ascii="Times New Roman" w:hAnsi="Times New Roman" w:cs="Times New Roman"/>
          <w:b/>
          <w:sz w:val="40"/>
          <w:szCs w:val="40"/>
        </w:rPr>
      </w:pPr>
    </w:p>
    <w:p w:rsidR="003B4B4D" w:rsidRDefault="003B4B4D" w:rsidP="000E07F6">
      <w:pPr>
        <w:jc w:val="center"/>
        <w:rPr>
          <w:rFonts w:ascii="Times New Roman" w:hAnsi="Times New Roman" w:cs="Times New Roman"/>
          <w:b/>
          <w:sz w:val="40"/>
          <w:szCs w:val="40"/>
        </w:rPr>
      </w:pPr>
    </w:p>
    <w:p w:rsidR="00C67659" w:rsidRDefault="003B4B4D" w:rsidP="003B4B4D">
      <w:pPr>
        <w:ind w:left="-284" w:firstLine="284"/>
        <w:jc w:val="center"/>
        <w:rPr>
          <w:rFonts w:ascii="Times New Roman" w:hAnsi="Times New Roman" w:cs="Times New Roman"/>
          <w:b/>
          <w:sz w:val="40"/>
          <w:szCs w:val="40"/>
        </w:rPr>
      </w:pPr>
      <w:r>
        <w:rPr>
          <w:rFonts w:ascii="Times New Roman" w:hAnsi="Times New Roman" w:cs="Times New Roman"/>
          <w:b/>
          <w:sz w:val="40"/>
          <w:szCs w:val="4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44" type="#_x0000_t154" style="width:491pt;height:194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 МУЗЫ и ПУШКИ&#10;творческая летопись Победы"/>
          </v:shape>
        </w:pict>
      </w:r>
    </w:p>
    <w:p w:rsidR="003B4B4D" w:rsidRDefault="003B4B4D" w:rsidP="003B4B4D">
      <w:pPr>
        <w:ind w:left="-284" w:firstLine="284"/>
        <w:jc w:val="center"/>
        <w:rPr>
          <w:rFonts w:ascii="Times New Roman" w:hAnsi="Times New Roman" w:cs="Times New Roman"/>
          <w:b/>
          <w:sz w:val="40"/>
          <w:szCs w:val="40"/>
        </w:rPr>
      </w:pPr>
    </w:p>
    <w:p w:rsidR="003B4B4D" w:rsidRDefault="003B4B4D" w:rsidP="000E07F6">
      <w:pPr>
        <w:jc w:val="center"/>
        <w:rPr>
          <w:rFonts w:ascii="Times New Roman" w:hAnsi="Times New Roman" w:cs="Times New Roman"/>
          <w:b/>
          <w:sz w:val="40"/>
          <w:szCs w:val="40"/>
        </w:rPr>
      </w:pPr>
    </w:p>
    <w:p w:rsidR="003B4B4D" w:rsidRDefault="00C67659" w:rsidP="00C6765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3B4B4D" w:rsidRPr="003B4B4D">
        <w:rPr>
          <w:rFonts w:ascii="Times New Roman" w:hAnsi="Times New Roman" w:cs="Times New Roman"/>
          <w:sz w:val="32"/>
          <w:szCs w:val="32"/>
        </w:rPr>
        <w:t>Под</w:t>
      </w:r>
      <w:r w:rsidR="003B4B4D">
        <w:rPr>
          <w:rFonts w:ascii="Times New Roman" w:hAnsi="Times New Roman" w:cs="Times New Roman"/>
          <w:sz w:val="32"/>
          <w:szCs w:val="32"/>
        </w:rPr>
        <w:t>готовили и провели:</w:t>
      </w:r>
    </w:p>
    <w:p w:rsidR="003B4B4D" w:rsidRDefault="00C67659" w:rsidP="00C6765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3B4B4D">
        <w:rPr>
          <w:rFonts w:ascii="Times New Roman" w:hAnsi="Times New Roman" w:cs="Times New Roman"/>
          <w:sz w:val="32"/>
          <w:szCs w:val="32"/>
        </w:rPr>
        <w:t>Азанова</w:t>
      </w:r>
      <w:proofErr w:type="spellEnd"/>
      <w:r w:rsidR="003B4B4D">
        <w:rPr>
          <w:rFonts w:ascii="Times New Roman" w:hAnsi="Times New Roman" w:cs="Times New Roman"/>
          <w:sz w:val="32"/>
          <w:szCs w:val="32"/>
        </w:rPr>
        <w:t xml:space="preserve"> О.Л. учитель истории</w:t>
      </w:r>
    </w:p>
    <w:p w:rsidR="003B4B4D" w:rsidRDefault="003B4B4D" w:rsidP="00C67659">
      <w:pPr>
        <w:spacing w:line="240" w:lineRule="auto"/>
        <w:jc w:val="right"/>
        <w:rPr>
          <w:rFonts w:ascii="Times New Roman" w:hAnsi="Times New Roman" w:cs="Times New Roman"/>
          <w:sz w:val="32"/>
          <w:szCs w:val="32"/>
        </w:rPr>
      </w:pPr>
      <w:r>
        <w:rPr>
          <w:rFonts w:ascii="Times New Roman" w:hAnsi="Times New Roman" w:cs="Times New Roman"/>
          <w:sz w:val="32"/>
          <w:szCs w:val="32"/>
        </w:rPr>
        <w:t xml:space="preserve">       </w:t>
      </w:r>
      <w:r w:rsidR="00C67659">
        <w:rPr>
          <w:rFonts w:ascii="Times New Roman" w:hAnsi="Times New Roman" w:cs="Times New Roman"/>
          <w:sz w:val="32"/>
          <w:szCs w:val="32"/>
        </w:rPr>
        <w:t xml:space="preserve">     </w:t>
      </w:r>
      <w:r>
        <w:rPr>
          <w:rFonts w:ascii="Times New Roman" w:hAnsi="Times New Roman" w:cs="Times New Roman"/>
          <w:sz w:val="32"/>
          <w:szCs w:val="32"/>
        </w:rPr>
        <w:t>Егорова М.В</w:t>
      </w:r>
      <w:r w:rsidR="00C67659">
        <w:rPr>
          <w:rFonts w:ascii="Times New Roman" w:hAnsi="Times New Roman" w:cs="Times New Roman"/>
          <w:sz w:val="32"/>
          <w:szCs w:val="32"/>
        </w:rPr>
        <w:t>.</w:t>
      </w:r>
      <w:r>
        <w:rPr>
          <w:rFonts w:ascii="Times New Roman" w:hAnsi="Times New Roman" w:cs="Times New Roman"/>
          <w:sz w:val="32"/>
          <w:szCs w:val="32"/>
        </w:rPr>
        <w:t xml:space="preserve"> учитель английского языка         </w:t>
      </w:r>
    </w:p>
    <w:p w:rsidR="003B4B4D" w:rsidRDefault="00C67659" w:rsidP="00C6765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3B4B4D">
        <w:rPr>
          <w:rFonts w:ascii="Times New Roman" w:hAnsi="Times New Roman" w:cs="Times New Roman"/>
          <w:sz w:val="32"/>
          <w:szCs w:val="32"/>
        </w:rPr>
        <w:t>Морозова С.Б.</w:t>
      </w:r>
      <w:r>
        <w:rPr>
          <w:rFonts w:ascii="Times New Roman" w:hAnsi="Times New Roman" w:cs="Times New Roman"/>
          <w:sz w:val="32"/>
          <w:szCs w:val="32"/>
        </w:rPr>
        <w:t>учитель истории</w:t>
      </w:r>
    </w:p>
    <w:p w:rsidR="003B4B4D" w:rsidRDefault="00C67659" w:rsidP="00C6765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3B4B4D">
        <w:rPr>
          <w:rFonts w:ascii="Times New Roman" w:hAnsi="Times New Roman" w:cs="Times New Roman"/>
          <w:sz w:val="32"/>
          <w:szCs w:val="32"/>
        </w:rPr>
        <w:t>Морозова Е.П.</w:t>
      </w:r>
      <w:r>
        <w:rPr>
          <w:rFonts w:ascii="Times New Roman" w:hAnsi="Times New Roman" w:cs="Times New Roman"/>
          <w:sz w:val="32"/>
          <w:szCs w:val="32"/>
        </w:rPr>
        <w:t>учитель музыки</w:t>
      </w:r>
    </w:p>
    <w:p w:rsidR="00C67659" w:rsidRDefault="00C67659" w:rsidP="00C6765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3B4B4D">
        <w:rPr>
          <w:rFonts w:ascii="Times New Roman" w:hAnsi="Times New Roman" w:cs="Times New Roman"/>
          <w:sz w:val="32"/>
          <w:szCs w:val="32"/>
        </w:rPr>
        <w:t>Семёнова Е.И.</w:t>
      </w:r>
      <w:r>
        <w:rPr>
          <w:rFonts w:ascii="Times New Roman" w:hAnsi="Times New Roman" w:cs="Times New Roman"/>
          <w:sz w:val="32"/>
          <w:szCs w:val="32"/>
        </w:rPr>
        <w:t>педагог дополнительного</w:t>
      </w:r>
    </w:p>
    <w:p w:rsidR="00C67659" w:rsidRDefault="00C67659" w:rsidP="00C67659">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образования            </w:t>
      </w:r>
    </w:p>
    <w:p w:rsidR="00C67659" w:rsidRDefault="00C67659" w:rsidP="00C67659">
      <w:pPr>
        <w:spacing w:line="240" w:lineRule="auto"/>
        <w:jc w:val="right"/>
        <w:rPr>
          <w:rFonts w:ascii="Times New Roman" w:hAnsi="Times New Roman" w:cs="Times New Roman"/>
          <w:sz w:val="32"/>
          <w:szCs w:val="32"/>
        </w:rPr>
      </w:pPr>
    </w:p>
    <w:p w:rsidR="00C67659" w:rsidRDefault="00C67659" w:rsidP="00C67659">
      <w:pPr>
        <w:spacing w:line="240" w:lineRule="auto"/>
        <w:jc w:val="right"/>
        <w:rPr>
          <w:rFonts w:ascii="Times New Roman" w:hAnsi="Times New Roman" w:cs="Times New Roman"/>
          <w:sz w:val="32"/>
          <w:szCs w:val="32"/>
        </w:rPr>
      </w:pPr>
    </w:p>
    <w:p w:rsidR="00C67659" w:rsidRDefault="00C67659" w:rsidP="00C67659">
      <w:pPr>
        <w:spacing w:line="240" w:lineRule="auto"/>
        <w:jc w:val="right"/>
        <w:rPr>
          <w:rFonts w:ascii="Times New Roman" w:hAnsi="Times New Roman" w:cs="Times New Roman"/>
          <w:sz w:val="32"/>
          <w:szCs w:val="32"/>
        </w:rPr>
      </w:pPr>
    </w:p>
    <w:p w:rsidR="003B4B4D" w:rsidRPr="00C67659" w:rsidRDefault="003B4B4D" w:rsidP="00C67659">
      <w:pPr>
        <w:spacing w:line="240" w:lineRule="auto"/>
        <w:jc w:val="center"/>
        <w:rPr>
          <w:rFonts w:ascii="Times New Roman" w:hAnsi="Times New Roman" w:cs="Times New Roman"/>
          <w:sz w:val="32"/>
          <w:szCs w:val="32"/>
        </w:rPr>
      </w:pPr>
      <w:r w:rsidRPr="00C67659">
        <w:rPr>
          <w:rFonts w:ascii="Times New Roman" w:hAnsi="Times New Roman" w:cs="Times New Roman"/>
          <w:sz w:val="32"/>
          <w:szCs w:val="32"/>
        </w:rPr>
        <w:t>г. Кузнецк-12</w:t>
      </w:r>
    </w:p>
    <w:p w:rsidR="003B4B4D" w:rsidRPr="00C67659" w:rsidRDefault="003B4B4D" w:rsidP="00C67659">
      <w:pPr>
        <w:spacing w:line="240" w:lineRule="auto"/>
        <w:jc w:val="center"/>
        <w:rPr>
          <w:rFonts w:ascii="Times New Roman" w:hAnsi="Times New Roman" w:cs="Times New Roman"/>
          <w:sz w:val="32"/>
          <w:szCs w:val="32"/>
        </w:rPr>
      </w:pPr>
      <w:r w:rsidRPr="00C67659">
        <w:rPr>
          <w:rFonts w:ascii="Times New Roman" w:hAnsi="Times New Roman" w:cs="Times New Roman"/>
          <w:sz w:val="32"/>
          <w:szCs w:val="32"/>
        </w:rPr>
        <w:t>2015</w:t>
      </w:r>
    </w:p>
    <w:p w:rsidR="00AC41C1" w:rsidRPr="000B0DA7" w:rsidRDefault="00AC41C1" w:rsidP="000E07F6">
      <w:pPr>
        <w:jc w:val="center"/>
        <w:rPr>
          <w:rFonts w:ascii="Times New Roman" w:hAnsi="Times New Roman" w:cs="Times New Roman"/>
          <w:b/>
          <w:sz w:val="40"/>
          <w:szCs w:val="40"/>
        </w:rPr>
      </w:pPr>
      <w:r w:rsidRPr="000B0DA7">
        <w:rPr>
          <w:rFonts w:ascii="Times New Roman" w:hAnsi="Times New Roman" w:cs="Times New Roman"/>
          <w:b/>
          <w:sz w:val="40"/>
          <w:szCs w:val="40"/>
        </w:rPr>
        <w:lastRenderedPageBreak/>
        <w:t>Творческая летопись Великой Отечественной войны.</w:t>
      </w:r>
    </w:p>
    <w:p w:rsidR="00AC41C1" w:rsidRPr="000B0DA7" w:rsidRDefault="000B0DA7" w:rsidP="000E07F6">
      <w:pPr>
        <w:jc w:val="center"/>
        <w:rPr>
          <w:rFonts w:ascii="Times New Roman" w:hAnsi="Times New Roman" w:cs="Times New Roman"/>
          <w:b/>
          <w:sz w:val="40"/>
          <w:szCs w:val="40"/>
        </w:rPr>
      </w:pPr>
      <w:r w:rsidRPr="000B0DA7">
        <w:rPr>
          <w:rFonts w:ascii="Times New Roman" w:hAnsi="Times New Roman" w:cs="Times New Roman"/>
          <w:b/>
          <w:sz w:val="40"/>
          <w:szCs w:val="40"/>
        </w:rPr>
        <w:t xml:space="preserve"> Музы и пушки</w:t>
      </w:r>
      <w:r w:rsidR="00AC41C1" w:rsidRPr="000B0DA7">
        <w:rPr>
          <w:rFonts w:ascii="Times New Roman" w:hAnsi="Times New Roman" w:cs="Times New Roman"/>
          <w:b/>
          <w:sz w:val="40"/>
          <w:szCs w:val="40"/>
        </w:rPr>
        <w:t>.</w:t>
      </w:r>
    </w:p>
    <w:p w:rsidR="000B0DA7" w:rsidRDefault="000B0DA7" w:rsidP="000B0DA7">
      <w:pPr>
        <w:spacing w:line="240" w:lineRule="auto"/>
        <w:rPr>
          <w:rFonts w:ascii="Times New Roman" w:hAnsi="Times New Roman" w:cs="Times New Roman"/>
          <w:sz w:val="24"/>
          <w:szCs w:val="24"/>
        </w:rPr>
      </w:pPr>
      <w:r w:rsidRPr="000B0DA7">
        <w:rPr>
          <w:rFonts w:ascii="Times New Roman" w:hAnsi="Times New Roman" w:cs="Times New Roman"/>
          <w:b/>
          <w:sz w:val="24"/>
          <w:szCs w:val="24"/>
        </w:rPr>
        <w:t>Цель</w:t>
      </w:r>
      <w:r w:rsidR="00AC41C1" w:rsidRPr="000B0DA7">
        <w:rPr>
          <w:rFonts w:ascii="Times New Roman" w:hAnsi="Times New Roman" w:cs="Times New Roman"/>
          <w:b/>
          <w:sz w:val="24"/>
          <w:szCs w:val="24"/>
        </w:rPr>
        <w:t>:</w:t>
      </w:r>
      <w:r w:rsidRPr="000B0DA7">
        <w:rPr>
          <w:rFonts w:ascii="Times New Roman" w:hAnsi="Times New Roman" w:cs="Times New Roman"/>
          <w:b/>
          <w:sz w:val="24"/>
          <w:szCs w:val="24"/>
        </w:rPr>
        <w:t xml:space="preserve"> </w:t>
      </w:r>
      <w:r w:rsidR="00AC41C1" w:rsidRPr="000B0DA7">
        <w:rPr>
          <w:rFonts w:ascii="Times New Roman" w:hAnsi="Times New Roman" w:cs="Times New Roman"/>
          <w:sz w:val="24"/>
          <w:szCs w:val="24"/>
        </w:rPr>
        <w:t xml:space="preserve"> Знакомство с отечественной культурой в годы Великой Отечественной войны.</w:t>
      </w:r>
    </w:p>
    <w:p w:rsidR="000B0DA7" w:rsidRPr="000B0DA7" w:rsidRDefault="000B0DA7" w:rsidP="000B0DA7">
      <w:pPr>
        <w:spacing w:line="240" w:lineRule="auto"/>
        <w:rPr>
          <w:rFonts w:ascii="Times New Roman" w:hAnsi="Times New Roman" w:cs="Times New Roman"/>
          <w:b/>
          <w:sz w:val="24"/>
          <w:szCs w:val="24"/>
        </w:rPr>
      </w:pPr>
      <w:r w:rsidRPr="000B0DA7">
        <w:rPr>
          <w:rFonts w:ascii="Times New Roman" w:hAnsi="Times New Roman" w:cs="Times New Roman"/>
          <w:b/>
          <w:sz w:val="24"/>
          <w:szCs w:val="24"/>
        </w:rPr>
        <w:t>Задачи</w:t>
      </w:r>
      <w:r>
        <w:rPr>
          <w:rFonts w:ascii="Times New Roman" w:hAnsi="Times New Roman" w:cs="Times New Roman"/>
          <w:b/>
          <w:sz w:val="24"/>
          <w:szCs w:val="24"/>
        </w:rPr>
        <w:t>:</w:t>
      </w:r>
    </w:p>
    <w:p w:rsidR="00AC41C1" w:rsidRPr="000B0DA7" w:rsidRDefault="00AC41C1" w:rsidP="000B0DA7">
      <w:pPr>
        <w:pStyle w:val="a6"/>
        <w:numPr>
          <w:ilvl w:val="0"/>
          <w:numId w:val="6"/>
        </w:numPr>
        <w:spacing w:line="240" w:lineRule="auto"/>
        <w:rPr>
          <w:rFonts w:ascii="Times New Roman" w:hAnsi="Times New Roman" w:cs="Times New Roman"/>
          <w:sz w:val="24"/>
          <w:szCs w:val="24"/>
        </w:rPr>
      </w:pPr>
      <w:r w:rsidRPr="000B0DA7">
        <w:rPr>
          <w:rFonts w:ascii="Times New Roman" w:hAnsi="Times New Roman" w:cs="Times New Roman"/>
          <w:sz w:val="24"/>
          <w:szCs w:val="24"/>
        </w:rPr>
        <w:t>формирование знаний о произведениях искусства времен Великой Отечественной войны, его значении в годы войны и в наше время;</w:t>
      </w:r>
    </w:p>
    <w:p w:rsidR="00AC41C1" w:rsidRPr="000B0DA7" w:rsidRDefault="00AC41C1" w:rsidP="000B0DA7">
      <w:pPr>
        <w:pStyle w:val="a6"/>
        <w:numPr>
          <w:ilvl w:val="0"/>
          <w:numId w:val="6"/>
        </w:numPr>
        <w:spacing w:line="240" w:lineRule="auto"/>
        <w:rPr>
          <w:rFonts w:ascii="Times New Roman" w:hAnsi="Times New Roman" w:cs="Times New Roman"/>
          <w:sz w:val="24"/>
          <w:szCs w:val="24"/>
        </w:rPr>
      </w:pPr>
      <w:r w:rsidRPr="000B0DA7">
        <w:rPr>
          <w:rFonts w:ascii="Times New Roman" w:hAnsi="Times New Roman" w:cs="Times New Roman"/>
          <w:sz w:val="24"/>
          <w:szCs w:val="24"/>
        </w:rPr>
        <w:t>формирование представления учащихся о долге, мужестве, героизме и их отражении в искусстве;</w:t>
      </w:r>
    </w:p>
    <w:p w:rsidR="00AC41C1" w:rsidRPr="000B0DA7" w:rsidRDefault="00AC41C1" w:rsidP="000B0DA7">
      <w:pPr>
        <w:pStyle w:val="a6"/>
        <w:numPr>
          <w:ilvl w:val="0"/>
          <w:numId w:val="6"/>
        </w:numPr>
        <w:spacing w:line="240" w:lineRule="auto"/>
        <w:rPr>
          <w:rFonts w:ascii="Times New Roman" w:hAnsi="Times New Roman" w:cs="Times New Roman"/>
          <w:sz w:val="24"/>
          <w:szCs w:val="24"/>
        </w:rPr>
      </w:pPr>
      <w:r w:rsidRPr="000B0DA7">
        <w:rPr>
          <w:rFonts w:ascii="Times New Roman" w:hAnsi="Times New Roman" w:cs="Times New Roman"/>
          <w:sz w:val="24"/>
          <w:szCs w:val="24"/>
        </w:rPr>
        <w:t>воспитание нравственно-эстетического качества личности гражданина России, патриота своей Родины.</w:t>
      </w:r>
    </w:p>
    <w:p w:rsidR="000B0DA7" w:rsidRDefault="00AC41C1" w:rsidP="000B0DA7">
      <w:pPr>
        <w:spacing w:line="240" w:lineRule="auto"/>
        <w:rPr>
          <w:rFonts w:ascii="Times New Roman" w:hAnsi="Times New Roman" w:cs="Times New Roman"/>
          <w:sz w:val="24"/>
          <w:szCs w:val="24"/>
        </w:rPr>
      </w:pPr>
      <w:r w:rsidRPr="000B0DA7">
        <w:rPr>
          <w:rFonts w:ascii="Times New Roman" w:hAnsi="Times New Roman" w:cs="Times New Roman"/>
          <w:b/>
          <w:sz w:val="24"/>
          <w:szCs w:val="24"/>
        </w:rPr>
        <w:t>Оборудование к уроку и материал</w:t>
      </w:r>
      <w:r w:rsidR="000B0DA7">
        <w:rPr>
          <w:rFonts w:ascii="Times New Roman" w:hAnsi="Times New Roman" w:cs="Times New Roman"/>
          <w:sz w:val="24"/>
          <w:szCs w:val="24"/>
        </w:rPr>
        <w:t>: мульти</w:t>
      </w:r>
      <w:r w:rsidR="000B0DA7" w:rsidRPr="000B0DA7">
        <w:rPr>
          <w:rFonts w:ascii="Times New Roman" w:hAnsi="Times New Roman" w:cs="Times New Roman"/>
          <w:sz w:val="24"/>
          <w:szCs w:val="24"/>
        </w:rPr>
        <w:t>медиа</w:t>
      </w:r>
      <w:r w:rsidRPr="000B0DA7">
        <w:rPr>
          <w:rFonts w:ascii="Times New Roman" w:hAnsi="Times New Roman" w:cs="Times New Roman"/>
          <w:sz w:val="24"/>
          <w:szCs w:val="24"/>
        </w:rPr>
        <w:t xml:space="preserve"> проектор, презентация, музыкальное сопровождение.</w:t>
      </w:r>
    </w:p>
    <w:p w:rsidR="00BC2780" w:rsidRPr="000B0DA7" w:rsidRDefault="00BC2780" w:rsidP="000B0DA7">
      <w:pPr>
        <w:spacing w:line="240" w:lineRule="auto"/>
        <w:rPr>
          <w:rFonts w:ascii="Times New Roman" w:hAnsi="Times New Roman" w:cs="Times New Roman"/>
          <w:b/>
          <w:sz w:val="24"/>
          <w:szCs w:val="24"/>
        </w:rPr>
      </w:pPr>
      <w:r w:rsidRPr="000B0DA7">
        <w:rPr>
          <w:rFonts w:ascii="Times New Roman" w:hAnsi="Times New Roman" w:cs="Times New Roman"/>
          <w:b/>
          <w:sz w:val="24"/>
          <w:szCs w:val="24"/>
        </w:rPr>
        <w:t>1 ведущий</w:t>
      </w:r>
    </w:p>
    <w:p w:rsidR="00E468C3" w:rsidRPr="000B0DA7" w:rsidRDefault="00BC2780"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ab/>
        <w:t xml:space="preserve">В этом году мы отмечаем 70 лет со дня Победы над фашизмом. Сегодня мы собрались для того, чтобы отдать дань уважения нашему народу, который выстоял в этой ужасной войне. Есть такая римская пословица </w:t>
      </w:r>
      <w:r w:rsidRPr="000B0DA7">
        <w:rPr>
          <w:rFonts w:ascii="Times New Roman" w:hAnsi="Times New Roman" w:cs="Times New Roman"/>
          <w:sz w:val="24"/>
          <w:szCs w:val="24"/>
          <w:lang w:val="en-US"/>
        </w:rPr>
        <w:t>Inter</w:t>
      </w:r>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lang w:val="en-US"/>
        </w:rPr>
        <w:t>arma</w:t>
      </w:r>
      <w:proofErr w:type="spellEnd"/>
      <w:r w:rsidRPr="000B0DA7">
        <w:rPr>
          <w:rFonts w:ascii="Times New Roman" w:hAnsi="Times New Roman" w:cs="Times New Roman"/>
          <w:sz w:val="24"/>
          <w:szCs w:val="24"/>
        </w:rPr>
        <w:t xml:space="preserve"> </w:t>
      </w:r>
      <w:r w:rsidRPr="000B0DA7">
        <w:rPr>
          <w:rFonts w:ascii="Times New Roman" w:hAnsi="Times New Roman" w:cs="Times New Roman"/>
          <w:sz w:val="24"/>
          <w:szCs w:val="24"/>
          <w:lang w:val="en-US"/>
        </w:rPr>
        <w:t>silent</w:t>
      </w:r>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lang w:val="en-US"/>
        </w:rPr>
        <w:t>Musae</w:t>
      </w:r>
      <w:proofErr w:type="spellEnd"/>
      <w:r w:rsidRPr="000B0DA7">
        <w:rPr>
          <w:rFonts w:ascii="Times New Roman" w:hAnsi="Times New Roman" w:cs="Times New Roman"/>
          <w:sz w:val="24"/>
          <w:szCs w:val="24"/>
        </w:rPr>
        <w:t xml:space="preserve"> </w:t>
      </w:r>
      <w:proofErr w:type="gramStart"/>
      <w:r w:rsidRPr="000B0DA7">
        <w:rPr>
          <w:rFonts w:ascii="Times New Roman" w:hAnsi="Times New Roman" w:cs="Times New Roman"/>
          <w:sz w:val="24"/>
          <w:szCs w:val="24"/>
        </w:rPr>
        <w:t xml:space="preserve">( </w:t>
      </w:r>
      <w:proofErr w:type="spellStart"/>
      <w:proofErr w:type="gramEnd"/>
      <w:r w:rsidRPr="000B0DA7">
        <w:rPr>
          <w:rFonts w:ascii="Times New Roman" w:hAnsi="Times New Roman" w:cs="Times New Roman"/>
          <w:sz w:val="24"/>
          <w:szCs w:val="24"/>
        </w:rPr>
        <w:t>интер</w:t>
      </w:r>
      <w:proofErr w:type="spellEnd"/>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rPr>
        <w:t>арма</w:t>
      </w:r>
      <w:proofErr w:type="spellEnd"/>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rPr>
        <w:t>силент</w:t>
      </w:r>
      <w:proofErr w:type="spellEnd"/>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rPr>
        <w:t>музэ</w:t>
      </w:r>
      <w:proofErr w:type="spellEnd"/>
      <w:r w:rsidRPr="000B0DA7">
        <w:rPr>
          <w:rFonts w:ascii="Times New Roman" w:hAnsi="Times New Roman" w:cs="Times New Roman"/>
          <w:sz w:val="24"/>
          <w:szCs w:val="24"/>
        </w:rPr>
        <w:t xml:space="preserve">) когда говорят пушки музы молчат. Это означает, что во время войны искусство отходит на второй план, но во время Великой Отечественной войны искусство помогало народу выжить, поддерживало боевой дух солдат. </w:t>
      </w:r>
      <w:r w:rsidR="00E468C3" w:rsidRPr="000B0DA7">
        <w:rPr>
          <w:rFonts w:ascii="Times New Roman" w:hAnsi="Times New Roman" w:cs="Times New Roman"/>
          <w:sz w:val="24"/>
          <w:szCs w:val="24"/>
        </w:rPr>
        <w:t xml:space="preserve"> И во время тяжёлых испытаний, выпавших на их долю, они пели песни и частушки, снимали кино и писали картины, сочиняли анекдоты, пословицы и поговорки. И сейчас мы окунёмся в мир искусства времён Великой Отечественной войны.</w:t>
      </w:r>
    </w:p>
    <w:p w:rsidR="00E468C3" w:rsidRPr="000B0DA7" w:rsidRDefault="00BC2780" w:rsidP="000B0DA7">
      <w:pPr>
        <w:spacing w:line="240" w:lineRule="auto"/>
        <w:rPr>
          <w:rFonts w:ascii="Times New Roman" w:hAnsi="Times New Roman" w:cs="Times New Roman"/>
          <w:sz w:val="24"/>
          <w:szCs w:val="24"/>
        </w:rPr>
      </w:pPr>
      <w:r w:rsidRPr="000B0DA7">
        <w:rPr>
          <w:rFonts w:ascii="Times New Roman" w:hAnsi="Times New Roman" w:cs="Times New Roman"/>
          <w:b/>
          <w:sz w:val="24"/>
          <w:szCs w:val="24"/>
        </w:rPr>
        <w:t xml:space="preserve"> 2 ведущий</w:t>
      </w:r>
      <w:r w:rsidR="00A07968" w:rsidRPr="000B0DA7">
        <w:rPr>
          <w:rFonts w:ascii="Times New Roman" w:hAnsi="Times New Roman" w:cs="Times New Roman"/>
          <w:b/>
          <w:sz w:val="24"/>
          <w:szCs w:val="24"/>
        </w:rPr>
        <w:t xml:space="preserve"> </w:t>
      </w:r>
    </w:p>
    <w:p w:rsidR="00E468C3" w:rsidRPr="000B0DA7" w:rsidRDefault="00E468C3" w:rsidP="000B0DA7">
      <w:pPr>
        <w:spacing w:line="240" w:lineRule="auto"/>
        <w:jc w:val="both"/>
        <w:rPr>
          <w:rFonts w:ascii="Times New Roman" w:hAnsi="Times New Roman" w:cs="Times New Roman"/>
          <w:sz w:val="24"/>
          <w:szCs w:val="24"/>
        </w:rPr>
      </w:pPr>
      <w:proofErr w:type="spellStart"/>
      <w:r w:rsidRPr="000B0DA7">
        <w:rPr>
          <w:rFonts w:ascii="Times New Roman" w:hAnsi="Times New Roman" w:cs="Times New Roman"/>
          <w:sz w:val="24"/>
          <w:szCs w:val="24"/>
        </w:rPr>
        <w:t>Оперативнее</w:t>
      </w:r>
      <w:proofErr w:type="spellEnd"/>
      <w:r w:rsidRPr="000B0DA7">
        <w:rPr>
          <w:rFonts w:ascii="Times New Roman" w:hAnsi="Times New Roman" w:cs="Times New Roman"/>
          <w:sz w:val="24"/>
          <w:szCs w:val="24"/>
        </w:rPr>
        <w:t xml:space="preserve"> всех военная тема была использована в песенном жанре. Подлинным событием не только музыкального искусства, но и всей русской культуры, стала песня </w:t>
      </w:r>
      <w:r w:rsidR="00A231FC" w:rsidRPr="000B0DA7">
        <w:rPr>
          <w:rFonts w:ascii="Times New Roman" w:hAnsi="Times New Roman" w:cs="Times New Roman"/>
          <w:sz w:val="24"/>
          <w:szCs w:val="24"/>
        </w:rPr>
        <w:t xml:space="preserve"> </w:t>
      </w:r>
      <w:r w:rsidRPr="000B0DA7">
        <w:rPr>
          <w:rFonts w:ascii="Times New Roman" w:hAnsi="Times New Roman" w:cs="Times New Roman"/>
          <w:sz w:val="24"/>
          <w:szCs w:val="24"/>
        </w:rPr>
        <w:t xml:space="preserve"> композитора А. Александрова на слова поэта В. Лебедева-Кумача “Священная война”. Она была впервые исполнена ансамблем песни и пляски Красной Армии на Белорусском вокзале Москвы перед отъезжающими на фронт советскими воинами </w:t>
      </w:r>
      <w:proofErr w:type="gramStart"/>
      <w:r w:rsidRPr="000B0DA7">
        <w:rPr>
          <w:rFonts w:ascii="Times New Roman" w:hAnsi="Times New Roman" w:cs="Times New Roman"/>
          <w:sz w:val="24"/>
          <w:szCs w:val="24"/>
        </w:rPr>
        <w:t>в первые</w:t>
      </w:r>
      <w:proofErr w:type="gramEnd"/>
      <w:r w:rsidRPr="000B0DA7">
        <w:rPr>
          <w:rFonts w:ascii="Times New Roman" w:hAnsi="Times New Roman" w:cs="Times New Roman"/>
          <w:sz w:val="24"/>
          <w:szCs w:val="24"/>
        </w:rPr>
        <w:t xml:space="preserve"> дни войны.</w:t>
      </w:r>
    </w:p>
    <w:p w:rsidR="00E468C3" w:rsidRPr="000B0DA7" w:rsidRDefault="00E468C3" w:rsidP="000B0DA7">
      <w:pPr>
        <w:spacing w:line="240" w:lineRule="auto"/>
        <w:rPr>
          <w:rFonts w:ascii="Times New Roman" w:hAnsi="Times New Roman" w:cs="Times New Roman"/>
          <w:i/>
          <w:sz w:val="24"/>
          <w:szCs w:val="24"/>
        </w:rPr>
      </w:pPr>
      <w:r w:rsidRPr="000B0DA7">
        <w:rPr>
          <w:rFonts w:ascii="Times New Roman" w:hAnsi="Times New Roman" w:cs="Times New Roman"/>
          <w:i/>
          <w:sz w:val="24"/>
          <w:szCs w:val="24"/>
        </w:rPr>
        <w:t>Звучит песня “Священная война”.</w:t>
      </w:r>
    </w:p>
    <w:p w:rsidR="00A07968" w:rsidRPr="000B0DA7" w:rsidRDefault="00A07968" w:rsidP="000B0DA7">
      <w:pPr>
        <w:spacing w:line="240" w:lineRule="auto"/>
        <w:rPr>
          <w:rFonts w:ascii="Times New Roman" w:hAnsi="Times New Roman" w:cs="Times New Roman"/>
          <w:b/>
          <w:sz w:val="24"/>
          <w:szCs w:val="24"/>
        </w:rPr>
      </w:pPr>
      <w:r w:rsidRPr="000B0DA7">
        <w:rPr>
          <w:rFonts w:ascii="Times New Roman" w:hAnsi="Times New Roman" w:cs="Times New Roman"/>
          <w:b/>
          <w:sz w:val="24"/>
          <w:szCs w:val="24"/>
        </w:rPr>
        <w:t>1 ведущий</w:t>
      </w:r>
    </w:p>
    <w:p w:rsidR="00A07968" w:rsidRPr="000B0DA7" w:rsidRDefault="00A07968" w:rsidP="000B0DA7">
      <w:pPr>
        <w:spacing w:line="240" w:lineRule="auto"/>
        <w:jc w:val="both"/>
        <w:rPr>
          <w:rFonts w:ascii="Times New Roman" w:hAnsi="Times New Roman" w:cs="Times New Roman"/>
          <w:sz w:val="24"/>
          <w:szCs w:val="24"/>
        </w:rPr>
      </w:pPr>
      <w:proofErr w:type="gramStart"/>
      <w:r w:rsidRPr="000B0DA7">
        <w:rPr>
          <w:rFonts w:ascii="Times New Roman" w:hAnsi="Times New Roman" w:cs="Times New Roman"/>
          <w:sz w:val="24"/>
          <w:szCs w:val="24"/>
        </w:rPr>
        <w:t>В первые</w:t>
      </w:r>
      <w:proofErr w:type="gramEnd"/>
      <w:r w:rsidRPr="000B0DA7">
        <w:rPr>
          <w:rFonts w:ascii="Times New Roman" w:hAnsi="Times New Roman" w:cs="Times New Roman"/>
          <w:sz w:val="24"/>
          <w:szCs w:val="24"/>
        </w:rPr>
        <w:t xml:space="preserve"> дни войны была объявлена всеобщая мобилизация, но многие уходили на войну добровольцами. Поэты тут же откликнулись своими стихами. </w:t>
      </w:r>
    </w:p>
    <w:p w:rsidR="00A07968" w:rsidRPr="000B0DA7" w:rsidRDefault="00A07968"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 Стихотворение </w:t>
      </w:r>
      <w:r w:rsidR="00C55773" w:rsidRPr="000B0DA7">
        <w:rPr>
          <w:rFonts w:ascii="Times New Roman" w:hAnsi="Times New Roman" w:cs="Times New Roman"/>
          <w:sz w:val="24"/>
          <w:szCs w:val="24"/>
        </w:rPr>
        <w:t xml:space="preserve">  “Жди меня” Константина Симонова бойцы вырезали из газетных страниц, переписывали, передавали из рук в руки. </w:t>
      </w:r>
      <w:r w:rsidRPr="000B0DA7">
        <w:rPr>
          <w:rFonts w:ascii="Times New Roman" w:hAnsi="Times New Roman" w:cs="Times New Roman"/>
          <w:sz w:val="24"/>
          <w:szCs w:val="24"/>
        </w:rPr>
        <w:t>По мотивам этого стихотворения в 1943 году был снят художественный фильм.</w:t>
      </w:r>
    </w:p>
    <w:p w:rsidR="00C55773" w:rsidRPr="000B0DA7" w:rsidRDefault="00C55773" w:rsidP="000B0DA7">
      <w:pPr>
        <w:spacing w:line="240" w:lineRule="auto"/>
        <w:rPr>
          <w:rFonts w:ascii="Times New Roman" w:hAnsi="Times New Roman" w:cs="Times New Roman"/>
          <w:i/>
          <w:sz w:val="24"/>
          <w:szCs w:val="24"/>
        </w:rPr>
      </w:pPr>
      <w:r w:rsidRPr="000B0DA7">
        <w:rPr>
          <w:rFonts w:ascii="Times New Roman" w:hAnsi="Times New Roman" w:cs="Times New Roman"/>
          <w:sz w:val="24"/>
          <w:szCs w:val="24"/>
        </w:rPr>
        <w:t xml:space="preserve">( </w:t>
      </w:r>
      <w:proofErr w:type="gramStart"/>
      <w:r w:rsidRPr="000B0DA7">
        <w:rPr>
          <w:rFonts w:ascii="Times New Roman" w:hAnsi="Times New Roman" w:cs="Times New Roman"/>
          <w:i/>
          <w:sz w:val="24"/>
          <w:szCs w:val="24"/>
        </w:rPr>
        <w:t>с</w:t>
      </w:r>
      <w:proofErr w:type="gramEnd"/>
      <w:r w:rsidRPr="000B0DA7">
        <w:rPr>
          <w:rFonts w:ascii="Times New Roman" w:hAnsi="Times New Roman" w:cs="Times New Roman"/>
          <w:i/>
          <w:sz w:val="24"/>
          <w:szCs w:val="24"/>
        </w:rPr>
        <w:t>тихотворение Константина Симонова «Жди меня».)</w:t>
      </w:r>
    </w:p>
    <w:p w:rsidR="00E468C3" w:rsidRPr="000B0DA7" w:rsidRDefault="00A07968" w:rsidP="000B0DA7">
      <w:pPr>
        <w:spacing w:line="240" w:lineRule="auto"/>
        <w:rPr>
          <w:rFonts w:ascii="Times New Roman" w:hAnsi="Times New Roman" w:cs="Times New Roman"/>
          <w:sz w:val="24"/>
          <w:szCs w:val="24"/>
        </w:rPr>
      </w:pPr>
      <w:r w:rsidRPr="000B0DA7">
        <w:rPr>
          <w:rFonts w:ascii="Times New Roman" w:hAnsi="Times New Roman" w:cs="Times New Roman"/>
          <w:b/>
          <w:sz w:val="24"/>
          <w:szCs w:val="24"/>
        </w:rPr>
        <w:t>2 ведущий</w:t>
      </w:r>
      <w:r w:rsidRPr="000B0DA7">
        <w:rPr>
          <w:rFonts w:ascii="Times New Roman" w:hAnsi="Times New Roman" w:cs="Times New Roman"/>
          <w:sz w:val="24"/>
          <w:szCs w:val="24"/>
        </w:rPr>
        <w:t xml:space="preserve"> </w:t>
      </w:r>
    </w:p>
    <w:p w:rsidR="00260B02" w:rsidRPr="000B0DA7" w:rsidRDefault="00A07968"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Во времена войны</w:t>
      </w:r>
      <w:r w:rsidR="00E468C3" w:rsidRPr="000B0DA7">
        <w:rPr>
          <w:rFonts w:ascii="Times New Roman" w:hAnsi="Times New Roman" w:cs="Times New Roman"/>
          <w:sz w:val="24"/>
          <w:szCs w:val="24"/>
        </w:rPr>
        <w:t xml:space="preserve"> поэты и композиторы создали тысячи песен. Многие из них прочно вошли в устный репертуар народа. Исполнители забывали имена авторов песен, а иногда и не знали их: произведения бытовали анонимно, как и старые народные песни. На мелодии популярных песен профессиональных авторов в народе создавались новые песни. Многие песни пелись на мелодии “Катюши”</w:t>
      </w:r>
      <w:r w:rsidRPr="000B0DA7">
        <w:rPr>
          <w:rFonts w:ascii="Times New Roman" w:hAnsi="Times New Roman" w:cs="Times New Roman"/>
          <w:sz w:val="24"/>
          <w:szCs w:val="24"/>
        </w:rPr>
        <w:t>,</w:t>
      </w:r>
      <w:r w:rsidR="00E468C3" w:rsidRPr="000B0DA7">
        <w:rPr>
          <w:rFonts w:ascii="Times New Roman" w:hAnsi="Times New Roman" w:cs="Times New Roman"/>
          <w:sz w:val="24"/>
          <w:szCs w:val="24"/>
        </w:rPr>
        <w:t xml:space="preserve"> “Синего платочка”</w:t>
      </w:r>
      <w:r w:rsidRPr="000B0DA7">
        <w:rPr>
          <w:rFonts w:ascii="Times New Roman" w:hAnsi="Times New Roman" w:cs="Times New Roman"/>
          <w:sz w:val="24"/>
          <w:szCs w:val="24"/>
        </w:rPr>
        <w:t>,</w:t>
      </w:r>
      <w:r w:rsidR="00E468C3" w:rsidRPr="000B0DA7">
        <w:rPr>
          <w:rFonts w:ascii="Times New Roman" w:hAnsi="Times New Roman" w:cs="Times New Roman"/>
          <w:sz w:val="24"/>
          <w:szCs w:val="24"/>
        </w:rPr>
        <w:t xml:space="preserve"> </w:t>
      </w:r>
      <w:r w:rsidRPr="000B0DA7">
        <w:rPr>
          <w:rFonts w:ascii="Times New Roman" w:hAnsi="Times New Roman" w:cs="Times New Roman"/>
          <w:sz w:val="24"/>
          <w:szCs w:val="24"/>
        </w:rPr>
        <w:t xml:space="preserve"> </w:t>
      </w:r>
      <w:r w:rsidR="00E468C3" w:rsidRPr="000B0DA7">
        <w:rPr>
          <w:rFonts w:ascii="Times New Roman" w:hAnsi="Times New Roman" w:cs="Times New Roman"/>
          <w:sz w:val="24"/>
          <w:szCs w:val="24"/>
        </w:rPr>
        <w:t xml:space="preserve"> </w:t>
      </w:r>
      <w:r w:rsidRPr="000B0DA7">
        <w:rPr>
          <w:rFonts w:ascii="Times New Roman" w:hAnsi="Times New Roman" w:cs="Times New Roman"/>
          <w:sz w:val="24"/>
          <w:szCs w:val="24"/>
        </w:rPr>
        <w:t xml:space="preserve"> </w:t>
      </w:r>
      <w:r w:rsidR="00E468C3" w:rsidRPr="000B0DA7">
        <w:rPr>
          <w:rFonts w:ascii="Times New Roman" w:hAnsi="Times New Roman" w:cs="Times New Roman"/>
          <w:sz w:val="24"/>
          <w:szCs w:val="24"/>
        </w:rPr>
        <w:t xml:space="preserve"> “</w:t>
      </w:r>
      <w:r w:rsidRPr="000B0DA7">
        <w:rPr>
          <w:rFonts w:ascii="Times New Roman" w:hAnsi="Times New Roman" w:cs="Times New Roman"/>
          <w:sz w:val="24"/>
          <w:szCs w:val="24"/>
        </w:rPr>
        <w:t>Тёмной ночи”</w:t>
      </w:r>
      <w:r w:rsidR="00E468C3" w:rsidRPr="000B0DA7">
        <w:rPr>
          <w:rFonts w:ascii="Times New Roman" w:hAnsi="Times New Roman" w:cs="Times New Roman"/>
          <w:sz w:val="24"/>
          <w:szCs w:val="24"/>
        </w:rPr>
        <w:t>, “Огонька”</w:t>
      </w:r>
      <w:r w:rsidR="00260B02" w:rsidRPr="000B0DA7">
        <w:rPr>
          <w:rFonts w:ascii="Times New Roman" w:hAnsi="Times New Roman" w:cs="Times New Roman"/>
          <w:sz w:val="24"/>
          <w:szCs w:val="24"/>
        </w:rPr>
        <w:t>.</w:t>
      </w:r>
    </w:p>
    <w:p w:rsidR="00E468C3" w:rsidRPr="000B0DA7" w:rsidRDefault="00260B02" w:rsidP="000B0DA7">
      <w:pPr>
        <w:spacing w:line="240" w:lineRule="auto"/>
        <w:jc w:val="both"/>
        <w:rPr>
          <w:rFonts w:ascii="Times New Roman" w:hAnsi="Times New Roman" w:cs="Times New Roman"/>
          <w:sz w:val="24"/>
          <w:szCs w:val="24"/>
        </w:rPr>
      </w:pPr>
      <w:r w:rsidRPr="000B0DA7">
        <w:rPr>
          <w:rFonts w:ascii="Times New Roman" w:hAnsi="Times New Roman" w:cs="Times New Roman"/>
          <w:i/>
          <w:sz w:val="24"/>
          <w:szCs w:val="24"/>
        </w:rPr>
        <w:lastRenderedPageBreak/>
        <w:t>Песня «Огонёк»</w:t>
      </w:r>
      <w:r w:rsidR="00A07968" w:rsidRPr="000B0DA7">
        <w:rPr>
          <w:rFonts w:ascii="Times New Roman" w:hAnsi="Times New Roman" w:cs="Times New Roman"/>
          <w:sz w:val="24"/>
          <w:szCs w:val="24"/>
        </w:rPr>
        <w:t xml:space="preserve"> </w:t>
      </w:r>
    </w:p>
    <w:p w:rsidR="00E468C3" w:rsidRPr="000B0DA7" w:rsidRDefault="00260B02" w:rsidP="000B0DA7">
      <w:pPr>
        <w:spacing w:line="240" w:lineRule="auto"/>
        <w:jc w:val="both"/>
        <w:rPr>
          <w:rFonts w:ascii="Times New Roman" w:hAnsi="Times New Roman" w:cs="Times New Roman"/>
          <w:b/>
          <w:sz w:val="24"/>
          <w:szCs w:val="24"/>
        </w:rPr>
      </w:pPr>
      <w:r w:rsidRPr="000B0DA7">
        <w:rPr>
          <w:rFonts w:ascii="Times New Roman" w:hAnsi="Times New Roman" w:cs="Times New Roman"/>
          <w:b/>
          <w:sz w:val="24"/>
          <w:szCs w:val="24"/>
        </w:rPr>
        <w:t xml:space="preserve"> 1 ведущий</w:t>
      </w:r>
    </w:p>
    <w:p w:rsidR="00C55773" w:rsidRPr="000B0DA7" w:rsidRDefault="00260B02"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 </w:t>
      </w:r>
      <w:r w:rsidR="00C55773" w:rsidRPr="000B0DA7">
        <w:rPr>
          <w:rFonts w:ascii="Times New Roman" w:hAnsi="Times New Roman" w:cs="Times New Roman"/>
          <w:sz w:val="24"/>
          <w:szCs w:val="24"/>
        </w:rPr>
        <w:t xml:space="preserve"> Песни распространялись как устно, так и письменно; вкладывались в письма, помещались в боевых листках, заносились в записные книжки, печатались во фронтовых газетах. Сохранилось много воспоминаний, свидетельствующих об активной действенной силе народных песен в годы </w:t>
      </w:r>
      <w:r w:rsidRPr="000B0DA7">
        <w:rPr>
          <w:rFonts w:ascii="Times New Roman" w:hAnsi="Times New Roman" w:cs="Times New Roman"/>
          <w:sz w:val="24"/>
          <w:szCs w:val="24"/>
        </w:rPr>
        <w:t xml:space="preserve"> войны.</w:t>
      </w:r>
    </w:p>
    <w:p w:rsidR="00260B02" w:rsidRPr="000B0DA7" w:rsidRDefault="00260B02" w:rsidP="000B0DA7">
      <w:pPr>
        <w:spacing w:line="240" w:lineRule="auto"/>
        <w:jc w:val="both"/>
        <w:rPr>
          <w:rFonts w:ascii="Times New Roman" w:hAnsi="Times New Roman" w:cs="Times New Roman"/>
          <w:b/>
          <w:sz w:val="24"/>
          <w:szCs w:val="24"/>
        </w:rPr>
      </w:pPr>
      <w:r w:rsidRPr="000B0DA7">
        <w:rPr>
          <w:rFonts w:ascii="Times New Roman" w:hAnsi="Times New Roman" w:cs="Times New Roman"/>
          <w:b/>
          <w:sz w:val="24"/>
          <w:szCs w:val="24"/>
        </w:rPr>
        <w:t>3 ведущий</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b/>
          <w:sz w:val="24"/>
          <w:szCs w:val="24"/>
        </w:rPr>
        <w:t>История создания песни «Катюша»</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Однажды известный поэт Михаил Исаковский сочинил четверостишие: </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Расцветали яблони и груши, </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Поплыли туманы над рекой. </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Выходила на берег Катюша, </w:t>
      </w:r>
    </w:p>
    <w:p w:rsidR="004660E1" w:rsidRPr="000B0DA7" w:rsidRDefault="004660E1" w:rsidP="000B0DA7">
      <w:pPr>
        <w:spacing w:line="240" w:lineRule="auto"/>
        <w:jc w:val="both"/>
        <w:rPr>
          <w:rFonts w:ascii="Times New Roman" w:hAnsi="Times New Roman" w:cs="Times New Roman"/>
          <w:sz w:val="24"/>
          <w:szCs w:val="24"/>
        </w:rPr>
      </w:pPr>
      <w:proofErr w:type="gramStart"/>
      <w:r w:rsidRPr="000B0DA7">
        <w:rPr>
          <w:rFonts w:ascii="Times New Roman" w:hAnsi="Times New Roman" w:cs="Times New Roman"/>
          <w:sz w:val="24"/>
          <w:szCs w:val="24"/>
        </w:rPr>
        <w:t xml:space="preserve">На высокий берег на крутой. </w:t>
      </w:r>
      <w:proofErr w:type="gramEnd"/>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А дальше стихи не складывались ни в </w:t>
      </w:r>
      <w:proofErr w:type="gramStart"/>
      <w:r w:rsidRPr="000B0DA7">
        <w:rPr>
          <w:rFonts w:ascii="Times New Roman" w:hAnsi="Times New Roman" w:cs="Times New Roman"/>
          <w:sz w:val="24"/>
          <w:szCs w:val="24"/>
        </w:rPr>
        <w:t>какую</w:t>
      </w:r>
      <w:proofErr w:type="gramEnd"/>
      <w:r w:rsidRPr="000B0DA7">
        <w:rPr>
          <w:rFonts w:ascii="Times New Roman" w:hAnsi="Times New Roman" w:cs="Times New Roman"/>
          <w:sz w:val="24"/>
          <w:szCs w:val="24"/>
        </w:rPr>
        <w:t>. Он и сам потом рассказывал, что не знал, что делать с этой «Катюшей», а потому отложил листок в сторонку, как говорится, в долгий ящик. Но все равно никак не мог забыть строчки. И берег-то ведь был родной, смоленский, где родился Михаил Васильевич. Строчки, не дававшие покоя, родились именно там, где эти самые яблони и груши в действительности цвели</w:t>
      </w:r>
      <w:proofErr w:type="gramStart"/>
      <w:r w:rsidRPr="000B0DA7">
        <w:rPr>
          <w:rFonts w:ascii="Times New Roman" w:hAnsi="Times New Roman" w:cs="Times New Roman"/>
          <w:sz w:val="24"/>
          <w:szCs w:val="24"/>
        </w:rPr>
        <w:t>… В</w:t>
      </w:r>
      <w:proofErr w:type="gramEnd"/>
      <w:r w:rsidRPr="000B0DA7">
        <w:rPr>
          <w:rFonts w:ascii="Times New Roman" w:hAnsi="Times New Roman" w:cs="Times New Roman"/>
          <w:sz w:val="24"/>
          <w:szCs w:val="24"/>
        </w:rPr>
        <w:t xml:space="preserve">скоре у поэта состоялось знакомство с композитором М.И. </w:t>
      </w:r>
      <w:proofErr w:type="spellStart"/>
      <w:r w:rsidRPr="000B0DA7">
        <w:rPr>
          <w:rFonts w:ascii="Times New Roman" w:hAnsi="Times New Roman" w:cs="Times New Roman"/>
          <w:sz w:val="24"/>
          <w:szCs w:val="24"/>
        </w:rPr>
        <w:t>Блантером</w:t>
      </w:r>
      <w:proofErr w:type="spellEnd"/>
      <w:r w:rsidRPr="000B0DA7">
        <w:rPr>
          <w:rFonts w:ascii="Times New Roman" w:hAnsi="Times New Roman" w:cs="Times New Roman"/>
          <w:sz w:val="24"/>
          <w:szCs w:val="24"/>
        </w:rPr>
        <w:t>, которому он и посетовал, что застопорилось стихотворение. Стал тогда композитор теребить поэта, чтоб дописывал текст песни поскорее</w:t>
      </w:r>
      <w:proofErr w:type="gramStart"/>
      <w:r w:rsidRPr="000B0DA7">
        <w:rPr>
          <w:rFonts w:ascii="Times New Roman" w:hAnsi="Times New Roman" w:cs="Times New Roman"/>
          <w:sz w:val="24"/>
          <w:szCs w:val="24"/>
        </w:rPr>
        <w:t>… Н</w:t>
      </w:r>
      <w:proofErr w:type="gramEnd"/>
      <w:r w:rsidRPr="000B0DA7">
        <w:rPr>
          <w:rFonts w:ascii="Times New Roman" w:hAnsi="Times New Roman" w:cs="Times New Roman"/>
          <w:sz w:val="24"/>
          <w:szCs w:val="24"/>
        </w:rPr>
        <w:t xml:space="preserve">аконец, все сложилось вместе, и песня зазвучала. </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Михаил Исаковский получил за ее те</w:t>
      </w:r>
      <w:proofErr w:type="gramStart"/>
      <w:r w:rsidRPr="000B0DA7">
        <w:rPr>
          <w:rFonts w:ascii="Times New Roman" w:hAnsi="Times New Roman" w:cs="Times New Roman"/>
          <w:sz w:val="24"/>
          <w:szCs w:val="24"/>
        </w:rPr>
        <w:t>кст Ст</w:t>
      </w:r>
      <w:proofErr w:type="gramEnd"/>
      <w:r w:rsidRPr="000B0DA7">
        <w:rPr>
          <w:rFonts w:ascii="Times New Roman" w:hAnsi="Times New Roman" w:cs="Times New Roman"/>
          <w:sz w:val="24"/>
          <w:szCs w:val="24"/>
        </w:rPr>
        <w:t xml:space="preserve">алинскую премию. В годы войны «Катюша» представилась в новом качестве, она «запела» орудийными залпами. Начался ее боевой путь в Белоруссии, под Оршей, т.е. по соседству со смоленскими землями, 14 июля 1941 года. Первый залп из БМ-13, прозванных «Катюшами», дала батарея капитана Флерова. </w:t>
      </w:r>
    </w:p>
    <w:p w:rsidR="004660E1" w:rsidRPr="000B0DA7" w:rsidRDefault="004660E1" w:rsidP="000B0DA7">
      <w:pPr>
        <w:spacing w:line="240" w:lineRule="auto"/>
        <w:jc w:val="both"/>
        <w:rPr>
          <w:rFonts w:ascii="Times New Roman" w:hAnsi="Times New Roman" w:cs="Times New Roman"/>
          <w:sz w:val="24"/>
          <w:szCs w:val="24"/>
        </w:rPr>
      </w:pPr>
      <w:r w:rsidRPr="000B0DA7">
        <w:rPr>
          <w:rFonts w:ascii="Times New Roman" w:hAnsi="Times New Roman" w:cs="Times New Roman"/>
          <w:sz w:val="24"/>
          <w:szCs w:val="24"/>
        </w:rPr>
        <w:t xml:space="preserve">И под Москвой воевали «Катюши» – </w:t>
      </w:r>
      <w:proofErr w:type="gramStart"/>
      <w:r w:rsidRPr="000B0DA7">
        <w:rPr>
          <w:rFonts w:ascii="Times New Roman" w:hAnsi="Times New Roman" w:cs="Times New Roman"/>
          <w:sz w:val="24"/>
          <w:szCs w:val="24"/>
        </w:rPr>
        <w:t>аккурат</w:t>
      </w:r>
      <w:proofErr w:type="gramEnd"/>
      <w:r w:rsidRPr="000B0DA7">
        <w:rPr>
          <w:rFonts w:ascii="Times New Roman" w:hAnsi="Times New Roman" w:cs="Times New Roman"/>
          <w:sz w:val="24"/>
          <w:szCs w:val="24"/>
        </w:rPr>
        <w:t xml:space="preserve"> на знаменитом Бородинском поле, и под Ленинградом, – да что говорить, всю войну прошли, «передавая пламенные приветы» врагу, как шутили солдаты. </w:t>
      </w:r>
    </w:p>
    <w:p w:rsidR="004660E1" w:rsidRPr="000B0DA7" w:rsidRDefault="00180178" w:rsidP="000B0DA7">
      <w:pPr>
        <w:spacing w:line="240" w:lineRule="auto"/>
        <w:rPr>
          <w:rFonts w:ascii="Times New Roman" w:hAnsi="Times New Roman" w:cs="Times New Roman"/>
          <w:i/>
          <w:sz w:val="24"/>
          <w:szCs w:val="24"/>
        </w:rPr>
      </w:pPr>
      <w:r w:rsidRPr="000B0DA7">
        <w:rPr>
          <w:rFonts w:ascii="Times New Roman" w:hAnsi="Times New Roman" w:cs="Times New Roman"/>
          <w:b/>
          <w:i/>
          <w:sz w:val="24"/>
          <w:szCs w:val="24"/>
        </w:rPr>
        <w:t xml:space="preserve">Учителя исполняют </w:t>
      </w:r>
      <w:r w:rsidR="00E468C3" w:rsidRPr="000B0DA7">
        <w:rPr>
          <w:rFonts w:ascii="Times New Roman" w:hAnsi="Times New Roman" w:cs="Times New Roman"/>
          <w:b/>
          <w:i/>
          <w:sz w:val="24"/>
          <w:szCs w:val="24"/>
        </w:rPr>
        <w:t xml:space="preserve"> песню “</w:t>
      </w:r>
      <w:r w:rsidR="00A17283" w:rsidRPr="000B0DA7">
        <w:rPr>
          <w:rFonts w:ascii="Times New Roman" w:hAnsi="Times New Roman" w:cs="Times New Roman"/>
          <w:b/>
          <w:i/>
          <w:sz w:val="24"/>
          <w:szCs w:val="24"/>
        </w:rPr>
        <w:t xml:space="preserve"> Катюша</w:t>
      </w:r>
      <w:r w:rsidR="00E468C3" w:rsidRPr="000B0DA7">
        <w:rPr>
          <w:rFonts w:ascii="Times New Roman" w:hAnsi="Times New Roman" w:cs="Times New Roman"/>
          <w:b/>
          <w:i/>
          <w:sz w:val="24"/>
          <w:szCs w:val="24"/>
        </w:rPr>
        <w:t>”</w:t>
      </w:r>
      <w:proofErr w:type="gramStart"/>
      <w:r w:rsidRPr="000B0DA7">
        <w:rPr>
          <w:rFonts w:ascii="Times New Roman" w:hAnsi="Times New Roman" w:cs="Times New Roman"/>
          <w:b/>
          <w:i/>
          <w:sz w:val="24"/>
          <w:szCs w:val="24"/>
        </w:rPr>
        <w:t>,т</w:t>
      </w:r>
      <w:proofErr w:type="gramEnd"/>
      <w:r w:rsidRPr="000B0DA7">
        <w:rPr>
          <w:rFonts w:ascii="Times New Roman" w:hAnsi="Times New Roman" w:cs="Times New Roman"/>
          <w:b/>
          <w:i/>
          <w:sz w:val="24"/>
          <w:szCs w:val="24"/>
        </w:rPr>
        <w:t xml:space="preserve">анец М.В.Егоровой и Е </w:t>
      </w:r>
      <w:proofErr w:type="spellStart"/>
      <w:r w:rsidRPr="000B0DA7">
        <w:rPr>
          <w:rFonts w:ascii="Times New Roman" w:hAnsi="Times New Roman" w:cs="Times New Roman"/>
          <w:b/>
          <w:i/>
          <w:sz w:val="24"/>
          <w:szCs w:val="24"/>
        </w:rPr>
        <w:t>Шлейниковой</w:t>
      </w:r>
      <w:proofErr w:type="spellEnd"/>
      <w:r w:rsidRPr="000B0DA7">
        <w:rPr>
          <w:rFonts w:ascii="Times New Roman" w:hAnsi="Times New Roman" w:cs="Times New Roman"/>
          <w:b/>
          <w:i/>
          <w:sz w:val="24"/>
          <w:szCs w:val="24"/>
        </w:rPr>
        <w:t>.</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
          <w:sz w:val="24"/>
          <w:szCs w:val="24"/>
        </w:rPr>
        <w:t xml:space="preserve"> 2 ведущий</w:t>
      </w:r>
      <w:r w:rsidR="000B0DA7">
        <w:rPr>
          <w:rFonts w:ascii="Times New Roman" w:hAnsi="Times New Roman" w:cs="Times New Roman"/>
          <w:b/>
          <w:sz w:val="24"/>
          <w:szCs w:val="24"/>
        </w:rPr>
        <w:t xml:space="preserve">. </w:t>
      </w:r>
      <w:r w:rsidR="00E468C3" w:rsidRPr="000B0DA7">
        <w:rPr>
          <w:rFonts w:ascii="Times New Roman" w:hAnsi="Times New Roman" w:cs="Times New Roman"/>
          <w:sz w:val="24"/>
          <w:szCs w:val="24"/>
        </w:rPr>
        <w:t xml:space="preserve">Временная оккупация фашистскими захватчиками значительной территории нашей страны, террор, угнетение населения, запрещение исполнять многие устно-поэтические произведения, не могли совсем заглушить традиционные народные песни, частушки, сказки, легенды, предания, пословицы и поговорки. Они </w:t>
      </w:r>
      <w:r w:rsidRPr="000B0DA7">
        <w:rPr>
          <w:rFonts w:ascii="Times New Roman" w:hAnsi="Times New Roman" w:cs="Times New Roman"/>
          <w:sz w:val="24"/>
          <w:szCs w:val="24"/>
        </w:rPr>
        <w:t xml:space="preserve">  укрепляли </w:t>
      </w:r>
      <w:r w:rsidR="00E468C3" w:rsidRPr="000B0DA7">
        <w:rPr>
          <w:rFonts w:ascii="Times New Roman" w:hAnsi="Times New Roman" w:cs="Times New Roman"/>
          <w:sz w:val="24"/>
          <w:szCs w:val="24"/>
        </w:rPr>
        <w:t xml:space="preserve"> дух</w:t>
      </w:r>
      <w:r w:rsidRPr="000B0DA7">
        <w:rPr>
          <w:rFonts w:ascii="Times New Roman" w:hAnsi="Times New Roman" w:cs="Times New Roman"/>
          <w:sz w:val="24"/>
          <w:szCs w:val="24"/>
        </w:rPr>
        <w:t xml:space="preserve"> народа</w:t>
      </w:r>
      <w:r w:rsidR="00E468C3" w:rsidRPr="000B0DA7">
        <w:rPr>
          <w:rFonts w:ascii="Times New Roman" w:hAnsi="Times New Roman" w:cs="Times New Roman"/>
          <w:sz w:val="24"/>
          <w:szCs w:val="24"/>
        </w:rPr>
        <w:t>, уверенность в неизбежном освобождении, во многих из них говорилось о победных боях русской армии</w:t>
      </w:r>
      <w:r w:rsidRPr="000B0DA7">
        <w:rPr>
          <w:rFonts w:ascii="Times New Roman" w:hAnsi="Times New Roman" w:cs="Times New Roman"/>
          <w:sz w:val="24"/>
          <w:szCs w:val="24"/>
        </w:rPr>
        <w:t>.</w:t>
      </w:r>
      <w:r w:rsidR="00E468C3" w:rsidRPr="000B0DA7">
        <w:rPr>
          <w:rFonts w:ascii="Times New Roman" w:hAnsi="Times New Roman" w:cs="Times New Roman"/>
          <w:sz w:val="24"/>
          <w:szCs w:val="24"/>
        </w:rPr>
        <w:t xml:space="preserve"> В песнях, частушках, преданиях, пословицах и поговорках население выражало своё отношение к оккупантам.</w:t>
      </w:r>
    </w:p>
    <w:p w:rsidR="00E468C3" w:rsidRPr="000B0DA7" w:rsidRDefault="00260B02" w:rsidP="000B0DA7">
      <w:pPr>
        <w:spacing w:line="240" w:lineRule="auto"/>
        <w:jc w:val="both"/>
        <w:rPr>
          <w:rFonts w:ascii="Times New Roman" w:hAnsi="Times New Roman" w:cs="Times New Roman"/>
          <w:sz w:val="24"/>
          <w:szCs w:val="24"/>
        </w:rPr>
      </w:pPr>
      <w:r w:rsidRPr="000B0DA7">
        <w:rPr>
          <w:rFonts w:ascii="Times New Roman" w:hAnsi="Times New Roman" w:cs="Times New Roman"/>
          <w:b/>
          <w:sz w:val="24"/>
          <w:szCs w:val="24"/>
        </w:rPr>
        <w:t>1 ведущий</w:t>
      </w:r>
      <w:r w:rsidRPr="000B0DA7">
        <w:rPr>
          <w:rFonts w:ascii="Times New Roman" w:hAnsi="Times New Roman" w:cs="Times New Roman"/>
          <w:sz w:val="24"/>
          <w:szCs w:val="24"/>
        </w:rPr>
        <w:t xml:space="preserve"> </w:t>
      </w:r>
    </w:p>
    <w:p w:rsidR="00E468C3" w:rsidRPr="000B0DA7" w:rsidRDefault="00E468C3" w:rsidP="000E07F6">
      <w:pPr>
        <w:rPr>
          <w:rFonts w:ascii="Times New Roman" w:hAnsi="Times New Roman" w:cs="Times New Roman"/>
          <w:sz w:val="24"/>
          <w:szCs w:val="24"/>
        </w:rPr>
      </w:pPr>
      <w:r w:rsidRPr="000B0DA7">
        <w:rPr>
          <w:rFonts w:ascii="Times New Roman" w:hAnsi="Times New Roman" w:cs="Times New Roman"/>
          <w:sz w:val="24"/>
          <w:szCs w:val="24"/>
        </w:rPr>
        <w:t>Жить без пищи можно сутки. </w:t>
      </w:r>
      <w:r w:rsidRPr="000B0DA7">
        <w:rPr>
          <w:rFonts w:ascii="Times New Roman" w:hAnsi="Times New Roman" w:cs="Times New Roman"/>
          <w:sz w:val="24"/>
          <w:szCs w:val="24"/>
        </w:rPr>
        <w:br/>
        <w:t>Можно больше, но порой</w:t>
      </w:r>
      <w:proofErr w:type="gramStart"/>
      <w:r w:rsidRPr="000B0DA7">
        <w:rPr>
          <w:rFonts w:ascii="Times New Roman" w:hAnsi="Times New Roman" w:cs="Times New Roman"/>
          <w:sz w:val="24"/>
          <w:szCs w:val="24"/>
        </w:rPr>
        <w:br/>
        <w:t>Н</w:t>
      </w:r>
      <w:proofErr w:type="gramEnd"/>
      <w:r w:rsidRPr="000B0DA7">
        <w:rPr>
          <w:rFonts w:ascii="Times New Roman" w:hAnsi="Times New Roman" w:cs="Times New Roman"/>
          <w:sz w:val="24"/>
          <w:szCs w:val="24"/>
        </w:rPr>
        <w:t>а войне одной минутки</w:t>
      </w:r>
      <w:r w:rsidRPr="000B0DA7">
        <w:rPr>
          <w:rFonts w:ascii="Times New Roman" w:hAnsi="Times New Roman" w:cs="Times New Roman"/>
          <w:sz w:val="24"/>
          <w:szCs w:val="24"/>
        </w:rPr>
        <w:br/>
        <w:t>Не прожить без прибаутки,</w:t>
      </w:r>
      <w:r w:rsidRPr="000B0DA7">
        <w:rPr>
          <w:rFonts w:ascii="Times New Roman" w:hAnsi="Times New Roman" w:cs="Times New Roman"/>
          <w:sz w:val="24"/>
          <w:szCs w:val="24"/>
        </w:rPr>
        <w:br/>
        <w:t>Шутки самой немудрой. </w:t>
      </w:r>
      <w:r w:rsidRPr="000B0DA7">
        <w:rPr>
          <w:rFonts w:ascii="Times New Roman" w:hAnsi="Times New Roman" w:cs="Times New Roman"/>
          <w:sz w:val="24"/>
          <w:szCs w:val="24"/>
        </w:rPr>
        <w:br/>
        <w:t>Не прожить, как без махорки,</w:t>
      </w:r>
      <w:r w:rsidRPr="000B0DA7">
        <w:rPr>
          <w:rFonts w:ascii="Times New Roman" w:hAnsi="Times New Roman" w:cs="Times New Roman"/>
          <w:sz w:val="24"/>
          <w:szCs w:val="24"/>
        </w:rPr>
        <w:br/>
        <w:t>От бомбёжки до другой</w:t>
      </w:r>
      <w:proofErr w:type="gramStart"/>
      <w:r w:rsidRPr="000B0DA7">
        <w:rPr>
          <w:rFonts w:ascii="Times New Roman" w:hAnsi="Times New Roman" w:cs="Times New Roman"/>
          <w:sz w:val="24"/>
          <w:szCs w:val="24"/>
        </w:rPr>
        <w:br/>
        <w:t>Б</w:t>
      </w:r>
      <w:proofErr w:type="gramEnd"/>
      <w:r w:rsidRPr="000B0DA7">
        <w:rPr>
          <w:rFonts w:ascii="Times New Roman" w:hAnsi="Times New Roman" w:cs="Times New Roman"/>
          <w:sz w:val="24"/>
          <w:szCs w:val="24"/>
        </w:rPr>
        <w:t>ез хорошей поговорки</w:t>
      </w:r>
      <w:r w:rsidRPr="000B0DA7">
        <w:rPr>
          <w:rFonts w:ascii="Times New Roman" w:hAnsi="Times New Roman" w:cs="Times New Roman"/>
          <w:sz w:val="24"/>
          <w:szCs w:val="24"/>
        </w:rPr>
        <w:br/>
        <w:t>Или присказки, какой…</w:t>
      </w:r>
    </w:p>
    <w:p w:rsidR="00E468C3" w:rsidRPr="000B0DA7" w:rsidRDefault="00E468C3" w:rsidP="000E07F6">
      <w:pPr>
        <w:rPr>
          <w:rFonts w:ascii="Times New Roman" w:hAnsi="Times New Roman" w:cs="Times New Roman"/>
          <w:i/>
          <w:sz w:val="24"/>
          <w:szCs w:val="24"/>
        </w:rPr>
      </w:pPr>
      <w:r w:rsidRPr="000B0DA7">
        <w:rPr>
          <w:rFonts w:ascii="Times New Roman" w:hAnsi="Times New Roman" w:cs="Times New Roman"/>
          <w:i/>
          <w:sz w:val="24"/>
          <w:szCs w:val="24"/>
        </w:rPr>
        <w:lastRenderedPageBreak/>
        <w:t>Зачитывают поочерёдно записанные на доске поговорки и пословицы.</w:t>
      </w:r>
      <w:hyperlink r:id="rId6" w:history="1"/>
      <w:r w:rsidR="00167C59" w:rsidRPr="000B0DA7">
        <w:rPr>
          <w:rFonts w:ascii="Times New Roman" w:hAnsi="Times New Roman" w:cs="Times New Roman"/>
          <w:i/>
          <w:sz w:val="24"/>
          <w:szCs w:val="24"/>
        </w:rPr>
        <w:t xml:space="preserve"> </w:t>
      </w:r>
      <w:r w:rsidR="00260B02" w:rsidRPr="000B0DA7">
        <w:rPr>
          <w:rFonts w:ascii="Times New Roman" w:hAnsi="Times New Roman" w:cs="Times New Roman"/>
          <w:i/>
          <w:sz w:val="24"/>
          <w:szCs w:val="24"/>
        </w:rPr>
        <w:t xml:space="preserve"> </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В тылу колос, на фронте – штык.</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С миру по нитке – Гитлеру верёвка.</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Уральские танки гнут «Тигров» в баранки.</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Наша армия не одна – с нею вся страна.</w:t>
      </w:r>
      <w:r w:rsidRPr="000B0DA7">
        <w:rPr>
          <w:rFonts w:ascii="Times New Roman" w:hAnsi="Times New Roman" w:cs="Times New Roman"/>
          <w:sz w:val="24"/>
          <w:szCs w:val="24"/>
        </w:rPr>
        <w:t xml:space="preserve"> </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В бою за Родину  и смерть красна.</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 xml:space="preserve">Где </w:t>
      </w:r>
      <w:proofErr w:type="spellStart"/>
      <w:r w:rsidRPr="000B0DA7">
        <w:rPr>
          <w:rFonts w:ascii="Times New Roman" w:hAnsi="Times New Roman" w:cs="Times New Roman"/>
          <w:bCs/>
          <w:sz w:val="24"/>
          <w:szCs w:val="24"/>
        </w:rPr>
        <w:t>Кожедуб</w:t>
      </w:r>
      <w:proofErr w:type="spellEnd"/>
      <w:r w:rsidRPr="000B0DA7">
        <w:rPr>
          <w:rFonts w:ascii="Times New Roman" w:hAnsi="Times New Roman" w:cs="Times New Roman"/>
          <w:bCs/>
          <w:sz w:val="24"/>
          <w:szCs w:val="24"/>
        </w:rPr>
        <w:t xml:space="preserve"> и </w:t>
      </w:r>
      <w:proofErr w:type="spellStart"/>
      <w:r w:rsidRPr="000B0DA7">
        <w:rPr>
          <w:rFonts w:ascii="Times New Roman" w:hAnsi="Times New Roman" w:cs="Times New Roman"/>
          <w:bCs/>
          <w:sz w:val="24"/>
          <w:szCs w:val="24"/>
        </w:rPr>
        <w:t>Покрышкин</w:t>
      </w:r>
      <w:proofErr w:type="spellEnd"/>
      <w:r w:rsidRPr="000B0DA7">
        <w:rPr>
          <w:rFonts w:ascii="Times New Roman" w:hAnsi="Times New Roman" w:cs="Times New Roman"/>
          <w:bCs/>
          <w:sz w:val="24"/>
          <w:szCs w:val="24"/>
        </w:rPr>
        <w:t xml:space="preserve"> – там фашистам крышка.</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 xml:space="preserve">Москва ударит – в Берлине слышно. </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Партизанская дубина бьёт фашистов в лоб и спину.</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У партизанского костра – шутка остра.</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Если фашистам не рад – вступай в партизанский отряд.</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Чем позор и неволю терпеть, лучше в бою умереть.</w:t>
      </w:r>
      <w:r w:rsidRPr="000B0DA7">
        <w:rPr>
          <w:rFonts w:ascii="Times New Roman" w:hAnsi="Times New Roman" w:cs="Times New Roman"/>
          <w:sz w:val="24"/>
          <w:szCs w:val="24"/>
        </w:rPr>
        <w:t> </w:t>
      </w:r>
      <w:r w:rsidRPr="000B0DA7">
        <w:rPr>
          <w:rFonts w:ascii="Times New Roman" w:hAnsi="Times New Roman" w:cs="Times New Roman"/>
          <w:bCs/>
          <w:sz w:val="24"/>
          <w:szCs w:val="24"/>
        </w:rPr>
        <w:t xml:space="preserve"> </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Фашисты – злые черти, строят лагеря смерти.</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Жалко до слёз родных берёз.</w:t>
      </w:r>
    </w:p>
    <w:p w:rsidR="00260B02" w:rsidRPr="000B0DA7" w:rsidRDefault="00260B02" w:rsidP="000B0DA7">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 xml:space="preserve">Вот оно фашистское </w:t>
      </w:r>
      <w:proofErr w:type="gramStart"/>
      <w:r w:rsidRPr="000B0DA7">
        <w:rPr>
          <w:rFonts w:ascii="Times New Roman" w:hAnsi="Times New Roman" w:cs="Times New Roman"/>
          <w:bCs/>
          <w:sz w:val="24"/>
          <w:szCs w:val="24"/>
        </w:rPr>
        <w:t>хамство</w:t>
      </w:r>
      <w:proofErr w:type="gramEnd"/>
      <w:r w:rsidRPr="000B0DA7">
        <w:rPr>
          <w:rFonts w:ascii="Times New Roman" w:hAnsi="Times New Roman" w:cs="Times New Roman"/>
          <w:bCs/>
          <w:sz w:val="24"/>
          <w:szCs w:val="24"/>
        </w:rPr>
        <w:t>: берут людей в рабство.</w:t>
      </w:r>
    </w:p>
    <w:p w:rsidR="00E468C3" w:rsidRPr="000B0DA7" w:rsidRDefault="00260B02" w:rsidP="00260B02">
      <w:pPr>
        <w:spacing w:line="240" w:lineRule="auto"/>
        <w:rPr>
          <w:rFonts w:ascii="Times New Roman" w:hAnsi="Times New Roman" w:cs="Times New Roman"/>
          <w:sz w:val="24"/>
          <w:szCs w:val="24"/>
        </w:rPr>
      </w:pPr>
      <w:r w:rsidRPr="000B0DA7">
        <w:rPr>
          <w:rFonts w:ascii="Times New Roman" w:hAnsi="Times New Roman" w:cs="Times New Roman"/>
          <w:bCs/>
          <w:sz w:val="24"/>
          <w:szCs w:val="24"/>
        </w:rPr>
        <w:t> </w:t>
      </w:r>
      <w:r w:rsidRPr="000B0DA7">
        <w:rPr>
          <w:rFonts w:ascii="Times New Roman" w:hAnsi="Times New Roman" w:cs="Times New Roman"/>
          <w:b/>
          <w:bCs/>
          <w:sz w:val="24"/>
          <w:szCs w:val="24"/>
        </w:rPr>
        <w:t>3 ведущий</w:t>
      </w:r>
      <w:r w:rsidRPr="000B0DA7">
        <w:rPr>
          <w:rFonts w:ascii="Times New Roman" w:hAnsi="Times New Roman" w:cs="Times New Roman"/>
          <w:sz w:val="24"/>
          <w:szCs w:val="24"/>
        </w:rPr>
        <w:t xml:space="preserve"> </w:t>
      </w:r>
    </w:p>
    <w:p w:rsidR="00E468C3" w:rsidRPr="000B0DA7" w:rsidRDefault="00E468C3"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В годы войны были созданы замечательные произведения камерной, оперной и симфонической музыки.</w:t>
      </w:r>
    </w:p>
    <w:p w:rsidR="004660E1" w:rsidRPr="000B0DA7" w:rsidRDefault="004660E1"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22-го июня 1941-го года началась Великая Отечественная война - «историческая схватка... между разумом и мракобесием, между культурой и варварством, между светом и тьмой»,- так писал Шостакович в своей статье в «Правде», где рассказывал о сочиненной им седьмой симфонии.</w:t>
      </w:r>
    </w:p>
    <w:p w:rsidR="00E468C3" w:rsidRPr="000B0DA7" w:rsidRDefault="004660E1"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Это мощное произведение о нравственной силе и героизме советского народа, сражающегося с фашизмом, написано в июле - декабре 1941 года. Три первые части симфонии Шостакович сочинил в осажденном Ленинграде, когда буквально рядом грохотали разрывающиеся бомбы. В Куйбышеве он завершил финал. Шостакович покинул родной город, лишь подчиняясь приказу об эвакуации.</w:t>
      </w:r>
    </w:p>
    <w:p w:rsidR="00E468C3" w:rsidRPr="000B0DA7" w:rsidRDefault="000E07F6" w:rsidP="000B0DA7">
      <w:pPr>
        <w:spacing w:line="240" w:lineRule="auto"/>
        <w:rPr>
          <w:rFonts w:ascii="Times New Roman" w:hAnsi="Times New Roman" w:cs="Times New Roman"/>
          <w:i/>
          <w:sz w:val="24"/>
          <w:szCs w:val="24"/>
        </w:rPr>
      </w:pPr>
      <w:r w:rsidRPr="000B0DA7">
        <w:rPr>
          <w:rFonts w:ascii="Times New Roman" w:hAnsi="Times New Roman" w:cs="Times New Roman"/>
          <w:sz w:val="24"/>
          <w:szCs w:val="24"/>
        </w:rPr>
        <w:t xml:space="preserve"> </w:t>
      </w:r>
      <w:r w:rsidR="00E468C3" w:rsidRPr="000B0DA7">
        <w:rPr>
          <w:rFonts w:ascii="Times New Roman" w:hAnsi="Times New Roman" w:cs="Times New Roman"/>
          <w:i/>
          <w:sz w:val="24"/>
          <w:szCs w:val="24"/>
        </w:rPr>
        <w:t>Звучит Седьмая симфония Шостаковича</w:t>
      </w:r>
    </w:p>
    <w:p w:rsidR="00E468C3" w:rsidRPr="000B0DA7" w:rsidRDefault="00E468C3" w:rsidP="000B0DA7">
      <w:pPr>
        <w:spacing w:line="240" w:lineRule="auto"/>
        <w:rPr>
          <w:rFonts w:ascii="Times New Roman" w:hAnsi="Times New Roman" w:cs="Times New Roman"/>
          <w:i/>
          <w:sz w:val="24"/>
          <w:szCs w:val="24"/>
        </w:rPr>
      </w:pPr>
      <w:r w:rsidRPr="000B0DA7">
        <w:rPr>
          <w:rFonts w:ascii="Times New Roman" w:hAnsi="Times New Roman" w:cs="Times New Roman"/>
          <w:i/>
          <w:sz w:val="24"/>
          <w:szCs w:val="24"/>
        </w:rPr>
        <w:t xml:space="preserve"> Ученик читает стихотворение М. </w:t>
      </w:r>
      <w:proofErr w:type="spellStart"/>
      <w:r w:rsidRPr="000B0DA7">
        <w:rPr>
          <w:rFonts w:ascii="Times New Roman" w:hAnsi="Times New Roman" w:cs="Times New Roman"/>
          <w:i/>
          <w:sz w:val="24"/>
          <w:szCs w:val="24"/>
        </w:rPr>
        <w:t>Матусовского</w:t>
      </w:r>
      <w:proofErr w:type="spellEnd"/>
      <w:r w:rsidRPr="000B0DA7">
        <w:rPr>
          <w:rFonts w:ascii="Times New Roman" w:hAnsi="Times New Roman" w:cs="Times New Roman"/>
          <w:i/>
          <w:sz w:val="24"/>
          <w:szCs w:val="24"/>
        </w:rPr>
        <w:t> </w:t>
      </w:r>
      <w:hyperlink r:id="rId7" w:history="1"/>
      <w:r w:rsidR="00167C59" w:rsidRPr="000B0DA7">
        <w:rPr>
          <w:rFonts w:ascii="Times New Roman" w:hAnsi="Times New Roman" w:cs="Times New Roman"/>
          <w:i/>
          <w:sz w:val="24"/>
          <w:szCs w:val="24"/>
        </w:rPr>
        <w:t xml:space="preserve"> </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Была непогода скупа,</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 xml:space="preserve">Снежком припущенная </w:t>
      </w:r>
      <w:proofErr w:type="gramStart"/>
      <w:r w:rsidRPr="000B0DA7">
        <w:rPr>
          <w:rFonts w:ascii="Times New Roman" w:hAnsi="Times New Roman" w:cs="Times New Roman"/>
          <w:sz w:val="24"/>
          <w:szCs w:val="24"/>
        </w:rPr>
        <w:t>малость</w:t>
      </w:r>
      <w:proofErr w:type="gramEnd"/>
      <w:r w:rsidRPr="000B0DA7">
        <w:rPr>
          <w:rFonts w:ascii="Times New Roman" w:hAnsi="Times New Roman" w:cs="Times New Roman"/>
          <w:sz w:val="24"/>
          <w:szCs w:val="24"/>
        </w:rPr>
        <w:t>,</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Как будто бы это крупа</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По карточкам нам выдавалась.</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Но город, окованный тьмой,</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С уныло ползущим трамваем</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Был этой осадной зимой</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Прекрасен и незабываем.</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lastRenderedPageBreak/>
        <w:t>Когда композитор бочком</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Пробрался к подножью рояля,</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В оркестре смычок за смычком,</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Проснулись, зажглись, засияли.</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Над миром взрывалась гроза.</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Ещё никогда на концерте</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Так близко не чувствовал зал</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Присутствия жизни и смерти.</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Ей пламя дышало в лицо,</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Глушила её канонада</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Она прорывала кольцо</w:t>
      </w:r>
    </w:p>
    <w:p w:rsidR="00167C59" w:rsidRPr="000B0DA7" w:rsidRDefault="00167C59" w:rsidP="000B0DA7">
      <w:pPr>
        <w:spacing w:line="240" w:lineRule="auto"/>
        <w:rPr>
          <w:rFonts w:ascii="Times New Roman" w:hAnsi="Times New Roman" w:cs="Times New Roman"/>
          <w:sz w:val="24"/>
          <w:szCs w:val="24"/>
        </w:rPr>
      </w:pPr>
      <w:r w:rsidRPr="000B0DA7">
        <w:rPr>
          <w:rFonts w:ascii="Times New Roman" w:hAnsi="Times New Roman" w:cs="Times New Roman"/>
          <w:sz w:val="24"/>
          <w:szCs w:val="24"/>
        </w:rPr>
        <w:t xml:space="preserve">Блокадных ночей Ленинграда. </w:t>
      </w:r>
      <w:r w:rsidR="00C55773" w:rsidRPr="000B0DA7">
        <w:rPr>
          <w:rFonts w:ascii="Times New Roman" w:hAnsi="Times New Roman" w:cs="Times New Roman"/>
          <w:sz w:val="24"/>
          <w:szCs w:val="24"/>
        </w:rPr>
        <w:t xml:space="preserve"> </w:t>
      </w:r>
    </w:p>
    <w:p w:rsidR="00E468C3" w:rsidRPr="000B0DA7" w:rsidRDefault="00671C7A" w:rsidP="000E07F6">
      <w:pPr>
        <w:rPr>
          <w:rFonts w:ascii="Times New Roman" w:hAnsi="Times New Roman" w:cs="Times New Roman"/>
          <w:b/>
          <w:sz w:val="24"/>
          <w:szCs w:val="24"/>
        </w:rPr>
      </w:pPr>
      <w:r w:rsidRPr="000B0DA7">
        <w:rPr>
          <w:rFonts w:ascii="Times New Roman" w:hAnsi="Times New Roman" w:cs="Times New Roman"/>
          <w:b/>
          <w:sz w:val="24"/>
          <w:szCs w:val="24"/>
        </w:rPr>
        <w:t xml:space="preserve"> 1 ведущий</w:t>
      </w:r>
    </w:p>
    <w:p w:rsidR="00E468C3" w:rsidRPr="000B0DA7" w:rsidRDefault="00A17283" w:rsidP="00671C7A">
      <w:pPr>
        <w:jc w:val="both"/>
        <w:rPr>
          <w:rFonts w:ascii="Times New Roman" w:hAnsi="Times New Roman" w:cs="Times New Roman"/>
          <w:sz w:val="24"/>
          <w:szCs w:val="24"/>
        </w:rPr>
      </w:pPr>
      <w:r w:rsidRPr="000B0DA7">
        <w:rPr>
          <w:rFonts w:ascii="Times New Roman" w:hAnsi="Times New Roman" w:cs="Times New Roman"/>
          <w:sz w:val="24"/>
          <w:szCs w:val="24"/>
        </w:rPr>
        <w:t xml:space="preserve"> </w:t>
      </w:r>
      <w:r w:rsidR="00E468C3" w:rsidRPr="000B0DA7">
        <w:rPr>
          <w:rFonts w:ascii="Times New Roman" w:hAnsi="Times New Roman" w:cs="Times New Roman"/>
          <w:sz w:val="24"/>
          <w:szCs w:val="24"/>
        </w:rPr>
        <w:t xml:space="preserve">С первых дней войны широкое распространение получил выезд художественных бригад непосредственно на фронт, в заводские цеха, к труженикам сельского хозяйства. </w:t>
      </w:r>
      <w:r w:rsidR="00F97ECD" w:rsidRPr="000B0DA7">
        <w:rPr>
          <w:rFonts w:ascii="Times New Roman" w:hAnsi="Times New Roman" w:cs="Times New Roman"/>
          <w:sz w:val="24"/>
          <w:szCs w:val="24"/>
        </w:rPr>
        <w:t xml:space="preserve"> </w:t>
      </w:r>
      <w:r w:rsidR="00E468C3" w:rsidRPr="000B0DA7">
        <w:rPr>
          <w:rFonts w:ascii="Times New Roman" w:hAnsi="Times New Roman" w:cs="Times New Roman"/>
          <w:sz w:val="24"/>
          <w:szCs w:val="24"/>
        </w:rPr>
        <w:t xml:space="preserve"> Артисты всё время находились вместе с частями при отступлении, в походах, на отдыхе. </w:t>
      </w:r>
      <w:r w:rsidR="00F97ECD" w:rsidRPr="000B0DA7">
        <w:rPr>
          <w:rFonts w:ascii="Times New Roman" w:hAnsi="Times New Roman" w:cs="Times New Roman"/>
          <w:sz w:val="24"/>
          <w:szCs w:val="24"/>
        </w:rPr>
        <w:t xml:space="preserve"> </w:t>
      </w:r>
      <w:r w:rsidR="00E468C3" w:rsidRPr="000B0DA7">
        <w:rPr>
          <w:rFonts w:ascii="Times New Roman" w:hAnsi="Times New Roman" w:cs="Times New Roman"/>
          <w:sz w:val="24"/>
          <w:szCs w:val="24"/>
        </w:rPr>
        <w:t>Большой зрительский успех сопровождал выступления эстрадног</w:t>
      </w:r>
      <w:r w:rsidR="00671C7A" w:rsidRPr="000B0DA7">
        <w:rPr>
          <w:rFonts w:ascii="Times New Roman" w:hAnsi="Times New Roman" w:cs="Times New Roman"/>
          <w:sz w:val="24"/>
          <w:szCs w:val="24"/>
        </w:rPr>
        <w:t>о оркестра под управлением Леонида</w:t>
      </w:r>
      <w:r w:rsidR="00E468C3" w:rsidRPr="000B0DA7">
        <w:rPr>
          <w:rFonts w:ascii="Times New Roman" w:hAnsi="Times New Roman" w:cs="Times New Roman"/>
          <w:sz w:val="24"/>
          <w:szCs w:val="24"/>
        </w:rPr>
        <w:t xml:space="preserve"> Утёсова, Лидии Руслановой и Клавдии </w:t>
      </w:r>
      <w:proofErr w:type="spellStart"/>
      <w:r w:rsidR="00E468C3" w:rsidRPr="000B0DA7">
        <w:rPr>
          <w:rFonts w:ascii="Times New Roman" w:hAnsi="Times New Roman" w:cs="Times New Roman"/>
          <w:sz w:val="24"/>
          <w:szCs w:val="24"/>
        </w:rPr>
        <w:t>Шульженко</w:t>
      </w:r>
      <w:proofErr w:type="spellEnd"/>
      <w:r w:rsidR="00E468C3" w:rsidRPr="000B0DA7">
        <w:rPr>
          <w:rFonts w:ascii="Times New Roman" w:hAnsi="Times New Roman" w:cs="Times New Roman"/>
          <w:sz w:val="24"/>
          <w:szCs w:val="24"/>
        </w:rPr>
        <w:t>.</w:t>
      </w:r>
    </w:p>
    <w:p w:rsidR="00E468C3" w:rsidRPr="000B0DA7" w:rsidRDefault="00E468C3" w:rsidP="000E07F6">
      <w:pPr>
        <w:rPr>
          <w:rFonts w:ascii="Times New Roman" w:hAnsi="Times New Roman" w:cs="Times New Roman"/>
          <w:i/>
          <w:sz w:val="24"/>
          <w:szCs w:val="24"/>
        </w:rPr>
      </w:pPr>
      <w:r w:rsidRPr="000B0DA7">
        <w:rPr>
          <w:rFonts w:ascii="Times New Roman" w:hAnsi="Times New Roman" w:cs="Times New Roman"/>
          <w:i/>
          <w:sz w:val="24"/>
          <w:szCs w:val="24"/>
        </w:rPr>
        <w:t xml:space="preserve">Исполняют </w:t>
      </w:r>
      <w:r w:rsidR="00671C7A" w:rsidRPr="000B0DA7">
        <w:rPr>
          <w:rFonts w:ascii="Times New Roman" w:hAnsi="Times New Roman" w:cs="Times New Roman"/>
          <w:i/>
          <w:sz w:val="24"/>
          <w:szCs w:val="24"/>
        </w:rPr>
        <w:t xml:space="preserve"> </w:t>
      </w:r>
      <w:r w:rsidRPr="000B0DA7">
        <w:rPr>
          <w:rFonts w:ascii="Times New Roman" w:hAnsi="Times New Roman" w:cs="Times New Roman"/>
          <w:i/>
          <w:sz w:val="24"/>
          <w:szCs w:val="24"/>
        </w:rPr>
        <w:t xml:space="preserve"> песню “Синий платочек”. </w:t>
      </w:r>
      <w:proofErr w:type="gramStart"/>
      <w:r w:rsidRPr="000B0DA7">
        <w:rPr>
          <w:rFonts w:ascii="Times New Roman" w:hAnsi="Times New Roman" w:cs="Times New Roman"/>
          <w:i/>
          <w:sz w:val="24"/>
          <w:szCs w:val="24"/>
        </w:rPr>
        <w:t>(Стихи Галицкого, Максимова; муз.</w:t>
      </w:r>
      <w:proofErr w:type="gramEnd"/>
      <w:r w:rsidRPr="000B0DA7">
        <w:rPr>
          <w:rFonts w:ascii="Times New Roman" w:hAnsi="Times New Roman" w:cs="Times New Roman"/>
          <w:i/>
          <w:sz w:val="24"/>
          <w:szCs w:val="24"/>
        </w:rPr>
        <w:t xml:space="preserve"> </w:t>
      </w:r>
      <w:proofErr w:type="gramStart"/>
      <w:r w:rsidRPr="000B0DA7">
        <w:rPr>
          <w:rFonts w:ascii="Times New Roman" w:hAnsi="Times New Roman" w:cs="Times New Roman"/>
          <w:i/>
          <w:sz w:val="24"/>
          <w:szCs w:val="24"/>
        </w:rPr>
        <w:t xml:space="preserve">Е. </w:t>
      </w:r>
      <w:proofErr w:type="spellStart"/>
      <w:r w:rsidRPr="000B0DA7">
        <w:rPr>
          <w:rFonts w:ascii="Times New Roman" w:hAnsi="Times New Roman" w:cs="Times New Roman"/>
          <w:i/>
          <w:sz w:val="24"/>
          <w:szCs w:val="24"/>
        </w:rPr>
        <w:t>Петерсбурского</w:t>
      </w:r>
      <w:proofErr w:type="spellEnd"/>
      <w:r w:rsidRPr="000B0DA7">
        <w:rPr>
          <w:rFonts w:ascii="Times New Roman" w:hAnsi="Times New Roman" w:cs="Times New Roman"/>
          <w:i/>
          <w:sz w:val="24"/>
          <w:szCs w:val="24"/>
        </w:rPr>
        <w:t>).</w:t>
      </w:r>
      <w:proofErr w:type="gramEnd"/>
    </w:p>
    <w:p w:rsidR="00671C7A" w:rsidRPr="000B0DA7" w:rsidRDefault="00F97ECD" w:rsidP="000E07F6">
      <w:pPr>
        <w:rPr>
          <w:rFonts w:ascii="Times New Roman" w:hAnsi="Times New Roman" w:cs="Times New Roman"/>
          <w:b/>
          <w:sz w:val="24"/>
          <w:szCs w:val="24"/>
        </w:rPr>
      </w:pPr>
      <w:r w:rsidRPr="000B0DA7">
        <w:rPr>
          <w:rFonts w:ascii="Times New Roman" w:hAnsi="Times New Roman" w:cs="Times New Roman"/>
          <w:b/>
          <w:sz w:val="24"/>
          <w:szCs w:val="24"/>
        </w:rPr>
        <w:t>Танец</w:t>
      </w:r>
      <w:r w:rsidR="00180178" w:rsidRPr="000B0DA7">
        <w:rPr>
          <w:rFonts w:ascii="Times New Roman" w:hAnsi="Times New Roman" w:cs="Times New Roman"/>
          <w:b/>
          <w:sz w:val="24"/>
          <w:szCs w:val="24"/>
        </w:rPr>
        <w:t xml:space="preserve"> «Майский вальс» Семенова Е.И</w:t>
      </w:r>
      <w:r w:rsidRPr="000B0DA7">
        <w:rPr>
          <w:rFonts w:ascii="Times New Roman" w:hAnsi="Times New Roman" w:cs="Times New Roman"/>
          <w:b/>
          <w:sz w:val="24"/>
          <w:szCs w:val="24"/>
        </w:rPr>
        <w:t xml:space="preserve"> </w:t>
      </w:r>
    </w:p>
    <w:p w:rsidR="00671C7A" w:rsidRPr="000B0DA7" w:rsidRDefault="00671C7A" w:rsidP="00671C7A">
      <w:pPr>
        <w:spacing w:line="240" w:lineRule="auto"/>
        <w:rPr>
          <w:rFonts w:ascii="Times New Roman" w:hAnsi="Times New Roman" w:cs="Times New Roman"/>
          <w:b/>
          <w:sz w:val="24"/>
          <w:szCs w:val="24"/>
        </w:rPr>
      </w:pPr>
      <w:r w:rsidRPr="000B0DA7">
        <w:rPr>
          <w:rFonts w:ascii="Times New Roman" w:hAnsi="Times New Roman" w:cs="Times New Roman"/>
          <w:b/>
          <w:sz w:val="24"/>
          <w:szCs w:val="24"/>
        </w:rPr>
        <w:t>4 ведущий</w:t>
      </w:r>
    </w:p>
    <w:p w:rsidR="00E468C3" w:rsidRPr="000B0DA7" w:rsidRDefault="00D170C9" w:rsidP="00671C7A">
      <w:pPr>
        <w:spacing w:line="240" w:lineRule="auto"/>
        <w:rPr>
          <w:rFonts w:ascii="Times New Roman" w:hAnsi="Times New Roman" w:cs="Times New Roman"/>
          <w:sz w:val="24"/>
          <w:szCs w:val="24"/>
        </w:rPr>
      </w:pPr>
      <w:r w:rsidRPr="000B0DA7">
        <w:rPr>
          <w:rFonts w:ascii="Times New Roman" w:hAnsi="Times New Roman" w:cs="Times New Roman"/>
          <w:b/>
          <w:sz w:val="24"/>
          <w:szCs w:val="24"/>
        </w:rPr>
        <w:t>Кукрыниксы</w:t>
      </w:r>
    </w:p>
    <w:p w:rsidR="00167FFC" w:rsidRPr="000B0DA7" w:rsidRDefault="00D170C9" w:rsidP="000B0DA7">
      <w:pPr>
        <w:jc w:val="both"/>
        <w:rPr>
          <w:rFonts w:ascii="Times New Roman" w:hAnsi="Times New Roman" w:cs="Times New Roman"/>
          <w:sz w:val="24"/>
          <w:szCs w:val="24"/>
        </w:rPr>
      </w:pPr>
      <w:r w:rsidRPr="000B0DA7">
        <w:rPr>
          <w:rFonts w:ascii="Times New Roman" w:hAnsi="Times New Roman" w:cs="Times New Roman"/>
          <w:sz w:val="24"/>
          <w:szCs w:val="24"/>
        </w:rPr>
        <w:t xml:space="preserve"> </w:t>
      </w:r>
      <w:r w:rsidR="00167FFC" w:rsidRPr="000B0DA7">
        <w:rPr>
          <w:rFonts w:ascii="Times New Roman" w:hAnsi="Times New Roman" w:cs="Times New Roman"/>
          <w:sz w:val="24"/>
          <w:szCs w:val="24"/>
        </w:rPr>
        <w:t>Псевдоним «Кукрыниксы» составлен из первых слогов фамилий Куприянова и Крылова, а также первых трёх букв имени и первой буквы фамилии Николая Соколова.</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t>С первого дня Великой Отечественной войны Кукрыниксы - в первых рядах работников советского искусства, активно помогающих своим творчеством всенародному делу победы над захватчиками.</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br/>
        <w:t xml:space="preserve">Плакат "Беспощадно разгромим и уничтожим врага!" висел на улицах уже на второй день после вероломного нападения гитлеровской армии на нашу Родину. Всем памятен этот лаконичный, напечатанный всего двумя красками - красной и черной - предельно выразительный плакат: гнусная, хищная голова Гитлера, с которой слетела маска, прорывает "Договор о ненападении между СССР и Германией"; дымится ствол </w:t>
      </w:r>
      <w:proofErr w:type="gramStart"/>
      <w:r w:rsidRPr="000B0DA7">
        <w:rPr>
          <w:rFonts w:ascii="Times New Roman" w:hAnsi="Times New Roman" w:cs="Times New Roman"/>
          <w:sz w:val="24"/>
          <w:szCs w:val="24"/>
        </w:rPr>
        <w:t>пистолета</w:t>
      </w:r>
      <w:proofErr w:type="gramEnd"/>
      <w:r w:rsidRPr="000B0DA7">
        <w:rPr>
          <w:rFonts w:ascii="Times New Roman" w:hAnsi="Times New Roman" w:cs="Times New Roman"/>
          <w:sz w:val="24"/>
          <w:szCs w:val="24"/>
        </w:rPr>
        <w:t xml:space="preserve"> когтистая лапа тянется за добычей. Но агрессора встречает штык русской винтовки, направленный сильной и уверенной рукой мужественного советского воина.</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t xml:space="preserve">О широте тематического охвата, сатирической остроте и меткости, о художественном мастерстве карикатур </w:t>
      </w:r>
      <w:proofErr w:type="spellStart"/>
      <w:r w:rsidRPr="000B0DA7">
        <w:rPr>
          <w:rFonts w:ascii="Times New Roman" w:hAnsi="Times New Roman" w:cs="Times New Roman"/>
          <w:sz w:val="24"/>
          <w:szCs w:val="24"/>
        </w:rPr>
        <w:t>Кукрыниксов</w:t>
      </w:r>
      <w:proofErr w:type="spellEnd"/>
      <w:r w:rsidRPr="000B0DA7">
        <w:rPr>
          <w:rFonts w:ascii="Times New Roman" w:hAnsi="Times New Roman" w:cs="Times New Roman"/>
          <w:sz w:val="24"/>
          <w:szCs w:val="24"/>
        </w:rPr>
        <w:t xml:space="preserve"> дают представление сборники их военных рисунков: «Клещи в клещи», «Потеряла я колечко…», «Под Орлом аукнулось, в Риме откликнулось», «Превращение фрицев».</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lastRenderedPageBreak/>
        <w:t>В историческом исступлении фюрер протягивает вперед костлявую руку, посылая своих солдат на восток, и шеренги фашистов, похожих на марширующие свастики, одна за другой превращаются на заснеженных полях России в ряды могильных крестов.</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t>В темном женском платке, уныло подперев щеку рукой, стоит Гитлер у карты Сталинградского фронта, где показано кольцо фашистских дивизий, окруженных Советской Армией, и тоскливо поет старинную песню: "Потеряла я колечко..</w:t>
      </w:r>
      <w:proofErr w:type="gramStart"/>
      <w:r w:rsidRPr="000B0DA7">
        <w:rPr>
          <w:rFonts w:ascii="Times New Roman" w:hAnsi="Times New Roman" w:cs="Times New Roman"/>
          <w:sz w:val="24"/>
          <w:szCs w:val="24"/>
        </w:rPr>
        <w:t>.(</w:t>
      </w:r>
      <w:proofErr w:type="gramEnd"/>
      <w:r w:rsidRPr="000B0DA7">
        <w:rPr>
          <w:rFonts w:ascii="Times New Roman" w:hAnsi="Times New Roman" w:cs="Times New Roman"/>
          <w:sz w:val="24"/>
          <w:szCs w:val="24"/>
        </w:rPr>
        <w:t>а в колечке тридцать три дивизии)".</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t xml:space="preserve">Карикатура « Под Орлом аукнулось, в Риме откликнулось» посвящена поражению фашистов на Курской дуге и выходу Италии во главе с Муссолини  из фашистского блока в 1943 году. </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t xml:space="preserve">В дни войны, занятые повседневной напряженной работой над сатирическими рисунками, Кукрыниксы, естественно, не могли уделять много времени живописи. И все же еще в 1942 году они начали писать картину "Таня", посвященную подвигу Зои Космодемьянской. Художники побывали в деревне Петрищево, где погибла Зоя, беседовали с местными колхозниками; они старались бережно и правдиво воссоздать обстановку, </w:t>
      </w:r>
      <w:proofErr w:type="gramStart"/>
      <w:r w:rsidRPr="000B0DA7">
        <w:rPr>
          <w:rFonts w:ascii="Times New Roman" w:hAnsi="Times New Roman" w:cs="Times New Roman"/>
          <w:sz w:val="24"/>
          <w:szCs w:val="24"/>
        </w:rPr>
        <w:t>верно</w:t>
      </w:r>
      <w:proofErr w:type="gramEnd"/>
      <w:r w:rsidRPr="000B0DA7">
        <w:rPr>
          <w:rFonts w:ascii="Times New Roman" w:hAnsi="Times New Roman" w:cs="Times New Roman"/>
          <w:sz w:val="24"/>
          <w:szCs w:val="24"/>
        </w:rPr>
        <w:t xml:space="preserve"> передать и молчаливый протест и острое чувство скорби, которым проникнуты русские люди, насильно согнанные фашистами к месту казни. Они хотели прославить гордое мужество юной героини, заклеймить жестокость палачей.</w:t>
      </w:r>
    </w:p>
    <w:p w:rsidR="00167FFC" w:rsidRPr="000B0DA7" w:rsidRDefault="00167FFC" w:rsidP="000B0DA7">
      <w:pPr>
        <w:jc w:val="both"/>
        <w:rPr>
          <w:rFonts w:ascii="Times New Roman" w:hAnsi="Times New Roman" w:cs="Times New Roman"/>
          <w:sz w:val="24"/>
          <w:szCs w:val="24"/>
        </w:rPr>
      </w:pPr>
      <w:r w:rsidRPr="000B0DA7">
        <w:rPr>
          <w:rFonts w:ascii="Times New Roman" w:hAnsi="Times New Roman" w:cs="Times New Roman"/>
          <w:sz w:val="24"/>
          <w:szCs w:val="24"/>
        </w:rPr>
        <w:t>В 1944 году Кукрыниксы начали работу над картиной "Бегство немцев из Новгорода" (</w:t>
      </w:r>
      <w:proofErr w:type="gramStart"/>
      <w:r w:rsidRPr="000B0DA7">
        <w:rPr>
          <w:rFonts w:ascii="Times New Roman" w:hAnsi="Times New Roman" w:cs="Times New Roman"/>
          <w:sz w:val="24"/>
          <w:szCs w:val="24"/>
        </w:rPr>
        <w:t>закончена</w:t>
      </w:r>
      <w:proofErr w:type="gramEnd"/>
      <w:r w:rsidRPr="000B0DA7">
        <w:rPr>
          <w:rFonts w:ascii="Times New Roman" w:hAnsi="Times New Roman" w:cs="Times New Roman"/>
          <w:sz w:val="24"/>
          <w:szCs w:val="24"/>
        </w:rPr>
        <w:t xml:space="preserve"> в 1946 году). В </w:t>
      </w:r>
      <w:proofErr w:type="spellStart"/>
      <w:r w:rsidRPr="000B0DA7">
        <w:rPr>
          <w:rFonts w:ascii="Times New Roman" w:hAnsi="Times New Roman" w:cs="Times New Roman"/>
          <w:sz w:val="24"/>
          <w:szCs w:val="24"/>
        </w:rPr>
        <w:t>противопастовлении</w:t>
      </w:r>
      <w:proofErr w:type="spellEnd"/>
      <w:r w:rsidRPr="000B0DA7">
        <w:rPr>
          <w:rFonts w:ascii="Times New Roman" w:hAnsi="Times New Roman" w:cs="Times New Roman"/>
          <w:sz w:val="24"/>
          <w:szCs w:val="24"/>
        </w:rPr>
        <w:t xml:space="preserve"> монументальной величественной красоты древнего храма Софии Новгородской ничтожеству суетящихся фашистов, поджигающих здания, раскрывается идейный замысел художников: твердо </w:t>
      </w:r>
      <w:proofErr w:type="gramStart"/>
      <w:r w:rsidRPr="000B0DA7">
        <w:rPr>
          <w:rFonts w:ascii="Times New Roman" w:hAnsi="Times New Roman" w:cs="Times New Roman"/>
          <w:sz w:val="24"/>
          <w:szCs w:val="24"/>
        </w:rPr>
        <w:t>стоит</w:t>
      </w:r>
      <w:proofErr w:type="gramEnd"/>
      <w:r w:rsidRPr="000B0DA7">
        <w:rPr>
          <w:rFonts w:ascii="Times New Roman" w:hAnsi="Times New Roman" w:cs="Times New Roman"/>
          <w:sz w:val="24"/>
          <w:szCs w:val="24"/>
        </w:rPr>
        <w:t xml:space="preserve"> и будет стоять навеки, наперекор врагам, слава русского народа.</w:t>
      </w:r>
    </w:p>
    <w:p w:rsidR="00E468C3" w:rsidRPr="000B0DA7" w:rsidRDefault="00167FFC" w:rsidP="000B0DA7">
      <w:pPr>
        <w:rPr>
          <w:rFonts w:ascii="Times New Roman" w:hAnsi="Times New Roman" w:cs="Times New Roman"/>
          <w:sz w:val="24"/>
          <w:szCs w:val="24"/>
        </w:rPr>
      </w:pPr>
      <w:r w:rsidRPr="000B0DA7">
        <w:rPr>
          <w:rFonts w:ascii="Times New Roman" w:hAnsi="Times New Roman" w:cs="Times New Roman"/>
          <w:sz w:val="24"/>
          <w:szCs w:val="24"/>
        </w:rPr>
        <w:t xml:space="preserve">Картина "Конец", удостоенная Сталинской </w:t>
      </w:r>
      <w:proofErr w:type="spellStart"/>
      <w:r w:rsidRPr="000B0DA7">
        <w:rPr>
          <w:rFonts w:ascii="Times New Roman" w:hAnsi="Times New Roman" w:cs="Times New Roman"/>
          <w:sz w:val="24"/>
          <w:szCs w:val="24"/>
        </w:rPr>
        <w:t>премиии</w:t>
      </w:r>
      <w:proofErr w:type="spellEnd"/>
      <w:r w:rsidRPr="000B0DA7">
        <w:rPr>
          <w:rFonts w:ascii="Times New Roman" w:hAnsi="Times New Roman" w:cs="Times New Roman"/>
          <w:sz w:val="24"/>
          <w:szCs w:val="24"/>
        </w:rPr>
        <w:t xml:space="preserve"> первой степени за 1948 год. На картине изображено подземное логово Гитлера в часы последнего штурма Берлина советскими войсками. Действующие лица обезумевший от страха и отчаяния фюрер и раздавленные сознанием полного краха всех надежд и планов приближенные злополучного "завоевателя мира", не успевшие, очевидно, сбежать.</w:t>
      </w:r>
      <w:r w:rsidRPr="000B0DA7">
        <w:rPr>
          <w:rFonts w:ascii="Times New Roman" w:hAnsi="Times New Roman" w:cs="Times New Roman"/>
          <w:sz w:val="24"/>
          <w:szCs w:val="24"/>
        </w:rPr>
        <w:br/>
        <w:t>Психологическая характеристика персонажей дана художниками с большой глубиной и мастерством, причем не только выражение лиц, но и удачно найденные позы и жесты раскрывают индивидуальные особенности каждого образа.</w:t>
      </w:r>
      <w:r w:rsidRPr="000B0DA7">
        <w:rPr>
          <w:rFonts w:ascii="Times New Roman" w:hAnsi="Times New Roman" w:cs="Times New Roman"/>
          <w:sz w:val="24"/>
          <w:szCs w:val="24"/>
        </w:rPr>
        <w:br/>
        <w:t xml:space="preserve">Вся обстановка последнего убежища гитлеровцев говорит о моральном разложении и безнадежной обреченности его обитателей. Роскошная ковровая скатерть сползла со стола, дорогие картины на стене висят криво, книги, бумаги сброшены на пол, телефонная трубка повисла на шнуре... Наготове только что упакованный чемодан, но он так и останется здесь: уйти, унести его некуда. Тупик. Конец. Пятна яркого цвета и резких теней усиливают впечатление тревоги. Колорит картины - насыщенный, мрачный; преобладают серо-зеленые и </w:t>
      </w:r>
      <w:proofErr w:type="spellStart"/>
      <w:r w:rsidRPr="000B0DA7">
        <w:rPr>
          <w:rFonts w:ascii="Times New Roman" w:hAnsi="Times New Roman" w:cs="Times New Roman"/>
          <w:sz w:val="24"/>
          <w:szCs w:val="24"/>
        </w:rPr>
        <w:t>темнокрасные</w:t>
      </w:r>
      <w:proofErr w:type="spellEnd"/>
      <w:r w:rsidRPr="000B0DA7">
        <w:rPr>
          <w:rFonts w:ascii="Times New Roman" w:hAnsi="Times New Roman" w:cs="Times New Roman"/>
          <w:sz w:val="24"/>
          <w:szCs w:val="24"/>
        </w:rPr>
        <w:t xml:space="preserve"> тона.</w:t>
      </w:r>
    </w:p>
    <w:p w:rsidR="00671C7A" w:rsidRPr="000B0DA7" w:rsidRDefault="00671C7A" w:rsidP="000B0DA7">
      <w:pPr>
        <w:jc w:val="both"/>
        <w:rPr>
          <w:rFonts w:ascii="Times New Roman" w:hAnsi="Times New Roman" w:cs="Times New Roman"/>
          <w:b/>
          <w:sz w:val="24"/>
          <w:szCs w:val="24"/>
        </w:rPr>
      </w:pPr>
      <w:r w:rsidRPr="000B0DA7">
        <w:rPr>
          <w:rFonts w:ascii="Times New Roman" w:hAnsi="Times New Roman" w:cs="Times New Roman"/>
          <w:b/>
          <w:sz w:val="24"/>
          <w:szCs w:val="24"/>
        </w:rPr>
        <w:t xml:space="preserve"> 3 ведущий</w:t>
      </w:r>
    </w:p>
    <w:p w:rsidR="00D51CF2" w:rsidRPr="000B0DA7" w:rsidRDefault="00F97ECD" w:rsidP="000B0DA7">
      <w:pPr>
        <w:jc w:val="both"/>
        <w:rPr>
          <w:rFonts w:ascii="Times New Roman" w:hAnsi="Times New Roman" w:cs="Times New Roman"/>
          <w:sz w:val="24"/>
          <w:szCs w:val="24"/>
        </w:rPr>
      </w:pPr>
      <w:r w:rsidRPr="000B0DA7">
        <w:rPr>
          <w:rFonts w:ascii="Times New Roman" w:hAnsi="Times New Roman" w:cs="Times New Roman"/>
          <w:sz w:val="24"/>
          <w:szCs w:val="24"/>
        </w:rPr>
        <w:t xml:space="preserve"> </w:t>
      </w:r>
      <w:proofErr w:type="spellStart"/>
      <w:r w:rsidRPr="000B0DA7">
        <w:rPr>
          <w:rFonts w:ascii="Times New Roman" w:hAnsi="Times New Roman" w:cs="Times New Roman"/>
          <w:b/>
          <w:sz w:val="24"/>
          <w:szCs w:val="24"/>
        </w:rPr>
        <w:t>Муса</w:t>
      </w:r>
      <w:proofErr w:type="spellEnd"/>
      <w:r w:rsidRPr="000B0DA7">
        <w:rPr>
          <w:rFonts w:ascii="Times New Roman" w:hAnsi="Times New Roman" w:cs="Times New Roman"/>
          <w:b/>
          <w:sz w:val="24"/>
          <w:szCs w:val="24"/>
        </w:rPr>
        <w:t xml:space="preserve"> </w:t>
      </w:r>
      <w:proofErr w:type="spellStart"/>
      <w:r w:rsidRPr="000B0DA7">
        <w:rPr>
          <w:rFonts w:ascii="Times New Roman" w:hAnsi="Times New Roman" w:cs="Times New Roman"/>
          <w:b/>
          <w:sz w:val="24"/>
          <w:szCs w:val="24"/>
        </w:rPr>
        <w:t>Джалиль</w:t>
      </w:r>
      <w:proofErr w:type="spellEnd"/>
      <w:r w:rsidRPr="000B0DA7">
        <w:rPr>
          <w:rFonts w:ascii="Times New Roman" w:hAnsi="Times New Roman" w:cs="Times New Roman"/>
          <w:b/>
          <w:sz w:val="24"/>
          <w:szCs w:val="24"/>
        </w:rPr>
        <w:t>.</w:t>
      </w:r>
    </w:p>
    <w:p w:rsidR="00D51CF2" w:rsidRPr="000B0DA7" w:rsidRDefault="00D51CF2" w:rsidP="000B0DA7">
      <w:pPr>
        <w:jc w:val="both"/>
        <w:rPr>
          <w:rFonts w:ascii="Times New Roman" w:hAnsi="Times New Roman" w:cs="Times New Roman"/>
          <w:sz w:val="24"/>
          <w:szCs w:val="24"/>
        </w:rPr>
      </w:pPr>
      <w:r w:rsidRPr="000B0DA7">
        <w:rPr>
          <w:rFonts w:ascii="Times New Roman" w:hAnsi="Times New Roman" w:cs="Times New Roman"/>
          <w:sz w:val="24"/>
          <w:szCs w:val="24"/>
        </w:rPr>
        <w:t xml:space="preserve">До нас дошли две маленькие, размером с детскую ладошку тетрадки с </w:t>
      </w:r>
      <w:proofErr w:type="spellStart"/>
      <w:r w:rsidRPr="000B0DA7">
        <w:rPr>
          <w:rFonts w:ascii="Times New Roman" w:hAnsi="Times New Roman" w:cs="Times New Roman"/>
          <w:sz w:val="24"/>
          <w:szCs w:val="24"/>
        </w:rPr>
        <w:t>моабитскими</w:t>
      </w:r>
      <w:proofErr w:type="spellEnd"/>
      <w:r w:rsidRPr="000B0DA7">
        <w:rPr>
          <w:rFonts w:ascii="Times New Roman" w:hAnsi="Times New Roman" w:cs="Times New Roman"/>
          <w:sz w:val="24"/>
          <w:szCs w:val="24"/>
        </w:rPr>
        <w:t xml:space="preserve"> стихами </w:t>
      </w:r>
      <w:proofErr w:type="spellStart"/>
      <w:r w:rsidRPr="000B0DA7">
        <w:rPr>
          <w:rFonts w:ascii="Times New Roman" w:hAnsi="Times New Roman" w:cs="Times New Roman"/>
          <w:sz w:val="24"/>
          <w:szCs w:val="24"/>
        </w:rPr>
        <w:t>Джалиля</w:t>
      </w:r>
      <w:proofErr w:type="spellEnd"/>
      <w:r w:rsidRPr="000B0DA7">
        <w:rPr>
          <w:rFonts w:ascii="Times New Roman" w:hAnsi="Times New Roman" w:cs="Times New Roman"/>
          <w:sz w:val="24"/>
          <w:szCs w:val="24"/>
        </w:rPr>
        <w:t xml:space="preserve">. Первая из них содержит 62 стихотворения и два фрагмента, вторая-50 стихотворений. Двадцать из них, очевидно, те, которые поэт считал наиболее важными, повторяются в обеих тетрадках. Таким образом, </w:t>
      </w:r>
      <w:proofErr w:type="spellStart"/>
      <w:r w:rsidRPr="000B0DA7">
        <w:rPr>
          <w:rFonts w:ascii="Times New Roman" w:hAnsi="Times New Roman" w:cs="Times New Roman"/>
          <w:sz w:val="24"/>
          <w:szCs w:val="24"/>
        </w:rPr>
        <w:t>моабитский</w:t>
      </w:r>
      <w:proofErr w:type="spellEnd"/>
      <w:r w:rsidRPr="000B0DA7">
        <w:rPr>
          <w:rFonts w:ascii="Times New Roman" w:hAnsi="Times New Roman" w:cs="Times New Roman"/>
          <w:sz w:val="24"/>
          <w:szCs w:val="24"/>
        </w:rPr>
        <w:t xml:space="preserve"> цикл содержит 92 стихотворения и два отрывка. Первую тетрадь вынес из </w:t>
      </w:r>
      <w:proofErr w:type="spellStart"/>
      <w:r w:rsidRPr="000B0DA7">
        <w:rPr>
          <w:rFonts w:ascii="Times New Roman" w:hAnsi="Times New Roman" w:cs="Times New Roman"/>
          <w:sz w:val="24"/>
          <w:szCs w:val="24"/>
        </w:rPr>
        <w:t>Моабитской</w:t>
      </w:r>
      <w:proofErr w:type="spellEnd"/>
      <w:r w:rsidRPr="000B0DA7">
        <w:rPr>
          <w:rFonts w:ascii="Times New Roman" w:hAnsi="Times New Roman" w:cs="Times New Roman"/>
          <w:sz w:val="24"/>
          <w:szCs w:val="24"/>
        </w:rPr>
        <w:t xml:space="preserve"> тюрьмы бывший узник этой тюрьмы, советский военнопленный </w:t>
      </w:r>
      <w:proofErr w:type="spellStart"/>
      <w:r w:rsidRPr="000B0DA7">
        <w:rPr>
          <w:rFonts w:ascii="Times New Roman" w:hAnsi="Times New Roman" w:cs="Times New Roman"/>
          <w:sz w:val="24"/>
          <w:szCs w:val="24"/>
        </w:rPr>
        <w:t>Габбас</w:t>
      </w:r>
      <w:proofErr w:type="spellEnd"/>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rPr>
        <w:t>Шарияов</w:t>
      </w:r>
      <w:proofErr w:type="spellEnd"/>
      <w:r w:rsidRPr="000B0DA7">
        <w:rPr>
          <w:rFonts w:ascii="Times New Roman" w:hAnsi="Times New Roman" w:cs="Times New Roman"/>
          <w:sz w:val="24"/>
          <w:szCs w:val="24"/>
        </w:rPr>
        <w:t xml:space="preserve">. В лагере </w:t>
      </w:r>
      <w:proofErr w:type="spellStart"/>
      <w:r w:rsidRPr="000B0DA7">
        <w:rPr>
          <w:rFonts w:ascii="Times New Roman" w:hAnsi="Times New Roman" w:cs="Times New Roman"/>
          <w:sz w:val="24"/>
          <w:szCs w:val="24"/>
        </w:rPr>
        <w:t>Ле-Пюи</w:t>
      </w:r>
      <w:proofErr w:type="spellEnd"/>
      <w:r w:rsidRPr="000B0DA7">
        <w:rPr>
          <w:rFonts w:ascii="Times New Roman" w:hAnsi="Times New Roman" w:cs="Times New Roman"/>
          <w:sz w:val="24"/>
          <w:szCs w:val="24"/>
        </w:rPr>
        <w:t xml:space="preserve"> во Франции он передал тетрадку военнопленному </w:t>
      </w:r>
      <w:proofErr w:type="spellStart"/>
      <w:r w:rsidRPr="000B0DA7">
        <w:rPr>
          <w:rFonts w:ascii="Times New Roman" w:hAnsi="Times New Roman" w:cs="Times New Roman"/>
          <w:sz w:val="24"/>
          <w:szCs w:val="24"/>
        </w:rPr>
        <w:t>Нигмату</w:t>
      </w:r>
      <w:proofErr w:type="spellEnd"/>
      <w:r w:rsidRPr="000B0DA7">
        <w:rPr>
          <w:rFonts w:ascii="Times New Roman" w:hAnsi="Times New Roman" w:cs="Times New Roman"/>
          <w:sz w:val="24"/>
          <w:szCs w:val="24"/>
        </w:rPr>
        <w:t xml:space="preserve"> </w:t>
      </w:r>
      <w:proofErr w:type="spellStart"/>
      <w:r w:rsidRPr="000B0DA7">
        <w:rPr>
          <w:rFonts w:ascii="Times New Roman" w:hAnsi="Times New Roman" w:cs="Times New Roman"/>
          <w:sz w:val="24"/>
          <w:szCs w:val="24"/>
        </w:rPr>
        <w:t>Терегулову</w:t>
      </w:r>
      <w:proofErr w:type="spellEnd"/>
      <w:r w:rsidRPr="000B0DA7">
        <w:rPr>
          <w:rFonts w:ascii="Times New Roman" w:hAnsi="Times New Roman" w:cs="Times New Roman"/>
          <w:sz w:val="24"/>
          <w:szCs w:val="24"/>
        </w:rPr>
        <w:t>.</w:t>
      </w:r>
    </w:p>
    <w:p w:rsidR="00D51CF2" w:rsidRPr="000B0DA7" w:rsidRDefault="00D51CF2" w:rsidP="00671C7A">
      <w:pPr>
        <w:jc w:val="both"/>
        <w:rPr>
          <w:rFonts w:ascii="Times New Roman" w:hAnsi="Times New Roman" w:cs="Times New Roman"/>
          <w:sz w:val="24"/>
          <w:szCs w:val="24"/>
        </w:rPr>
      </w:pPr>
      <w:r w:rsidRPr="000B0DA7">
        <w:rPr>
          <w:rFonts w:ascii="Times New Roman" w:hAnsi="Times New Roman" w:cs="Times New Roman"/>
          <w:sz w:val="24"/>
          <w:szCs w:val="24"/>
        </w:rPr>
        <w:lastRenderedPageBreak/>
        <w:t xml:space="preserve">Тетрадь </w:t>
      </w:r>
      <w:proofErr w:type="spellStart"/>
      <w:r w:rsidRPr="000B0DA7">
        <w:rPr>
          <w:rFonts w:ascii="Times New Roman" w:hAnsi="Times New Roman" w:cs="Times New Roman"/>
          <w:sz w:val="24"/>
          <w:szCs w:val="24"/>
        </w:rPr>
        <w:t>Джалиля</w:t>
      </w:r>
      <w:proofErr w:type="spellEnd"/>
      <w:r w:rsidRPr="000B0DA7">
        <w:rPr>
          <w:rFonts w:ascii="Times New Roman" w:hAnsi="Times New Roman" w:cs="Times New Roman"/>
          <w:sz w:val="24"/>
          <w:szCs w:val="24"/>
        </w:rPr>
        <w:t xml:space="preserve"> сшита из разрозненных клочков бумаги и заполнена убористым арабским шрифтом. На обложке написано химическим карандашом по-немецки (для отвода глаз гитлеровских тюремщиков): "Словарь немецких, тюркских, русских слов и выражений. На последней страничке поэт оставил свое завещание: «К другу, который умеет читать </w:t>
      </w:r>
      <w:proofErr w:type="gramStart"/>
      <w:r w:rsidRPr="000B0DA7">
        <w:rPr>
          <w:rFonts w:ascii="Times New Roman" w:hAnsi="Times New Roman" w:cs="Times New Roman"/>
          <w:sz w:val="24"/>
          <w:szCs w:val="24"/>
        </w:rPr>
        <w:t>по-татарски</w:t>
      </w:r>
      <w:proofErr w:type="gramEnd"/>
      <w:r w:rsidRPr="000B0DA7">
        <w:rPr>
          <w:rFonts w:ascii="Times New Roman" w:hAnsi="Times New Roman" w:cs="Times New Roman"/>
          <w:sz w:val="24"/>
          <w:szCs w:val="24"/>
        </w:rPr>
        <w:t xml:space="preserve"> а прочтет эту тетрадь».</w:t>
      </w:r>
    </w:p>
    <w:p w:rsidR="000B0DA7" w:rsidRDefault="00D51CF2" w:rsidP="000E07F6">
      <w:pPr>
        <w:rPr>
          <w:rFonts w:ascii="Times New Roman" w:hAnsi="Times New Roman" w:cs="Times New Roman"/>
          <w:i/>
          <w:sz w:val="24"/>
          <w:szCs w:val="24"/>
        </w:rPr>
      </w:pPr>
      <w:r w:rsidRPr="000B0DA7">
        <w:rPr>
          <w:rFonts w:ascii="Times New Roman" w:hAnsi="Times New Roman" w:cs="Times New Roman"/>
          <w:i/>
          <w:sz w:val="24"/>
          <w:szCs w:val="24"/>
        </w:rPr>
        <w:t>Стихотворение «</w:t>
      </w:r>
      <w:r w:rsidR="00F97ECD" w:rsidRPr="000B0DA7">
        <w:rPr>
          <w:rFonts w:ascii="Times New Roman" w:hAnsi="Times New Roman" w:cs="Times New Roman"/>
          <w:i/>
          <w:sz w:val="24"/>
          <w:szCs w:val="24"/>
        </w:rPr>
        <w:t>Варварство</w:t>
      </w:r>
      <w:r w:rsidRPr="000B0DA7">
        <w:rPr>
          <w:rFonts w:ascii="Times New Roman" w:hAnsi="Times New Roman" w:cs="Times New Roman"/>
          <w:i/>
          <w:sz w:val="24"/>
          <w:szCs w:val="24"/>
        </w:rPr>
        <w:t xml:space="preserve">» </w:t>
      </w:r>
      <w:r w:rsidR="00F97ECD" w:rsidRPr="000B0DA7">
        <w:rPr>
          <w:rFonts w:ascii="Times New Roman" w:hAnsi="Times New Roman" w:cs="Times New Roman"/>
          <w:i/>
          <w:sz w:val="24"/>
          <w:szCs w:val="24"/>
        </w:rPr>
        <w:t xml:space="preserve"> (музыка Рахманинова</w:t>
      </w:r>
      <w:r w:rsidRPr="000B0DA7">
        <w:rPr>
          <w:rFonts w:ascii="Times New Roman" w:hAnsi="Times New Roman" w:cs="Times New Roman"/>
          <w:i/>
          <w:sz w:val="24"/>
          <w:szCs w:val="24"/>
        </w:rPr>
        <w:t xml:space="preserve"> «Вокализ»</w:t>
      </w:r>
      <w:r w:rsidR="00F97ECD" w:rsidRPr="000B0DA7">
        <w:rPr>
          <w:rFonts w:ascii="Times New Roman" w:hAnsi="Times New Roman" w:cs="Times New Roman"/>
          <w:i/>
          <w:sz w:val="24"/>
          <w:szCs w:val="24"/>
        </w:rPr>
        <w:t xml:space="preserve">) </w:t>
      </w:r>
    </w:p>
    <w:p w:rsidR="00E468C3" w:rsidRPr="000B0DA7" w:rsidRDefault="00671C7A" w:rsidP="000E07F6">
      <w:pPr>
        <w:rPr>
          <w:rFonts w:ascii="Times New Roman" w:hAnsi="Times New Roman" w:cs="Times New Roman"/>
          <w:sz w:val="24"/>
          <w:szCs w:val="24"/>
        </w:rPr>
      </w:pPr>
      <w:r w:rsidRPr="000B0DA7">
        <w:rPr>
          <w:rFonts w:ascii="Times New Roman" w:hAnsi="Times New Roman" w:cs="Times New Roman"/>
          <w:sz w:val="24"/>
          <w:szCs w:val="24"/>
        </w:rPr>
        <w:t xml:space="preserve"> </w:t>
      </w:r>
      <w:r w:rsidRPr="000B0DA7">
        <w:rPr>
          <w:rFonts w:ascii="Times New Roman" w:hAnsi="Times New Roman" w:cs="Times New Roman"/>
          <w:b/>
          <w:sz w:val="24"/>
          <w:szCs w:val="24"/>
        </w:rPr>
        <w:t>1 ведущий</w:t>
      </w:r>
      <w:r w:rsidR="00A17283" w:rsidRPr="000B0DA7">
        <w:rPr>
          <w:rFonts w:ascii="Times New Roman" w:hAnsi="Times New Roman" w:cs="Times New Roman"/>
          <w:sz w:val="24"/>
          <w:szCs w:val="24"/>
        </w:rPr>
        <w:t xml:space="preserve"> </w:t>
      </w:r>
    </w:p>
    <w:p w:rsidR="00E468C3" w:rsidRPr="000B0DA7" w:rsidRDefault="00671C7A" w:rsidP="00671C7A">
      <w:pPr>
        <w:jc w:val="both"/>
        <w:rPr>
          <w:rFonts w:ascii="Times New Roman" w:hAnsi="Times New Roman" w:cs="Times New Roman"/>
          <w:sz w:val="24"/>
          <w:szCs w:val="24"/>
        </w:rPr>
      </w:pPr>
      <w:r w:rsidRPr="000B0DA7">
        <w:rPr>
          <w:rFonts w:ascii="Times New Roman" w:hAnsi="Times New Roman" w:cs="Times New Roman"/>
          <w:sz w:val="24"/>
          <w:szCs w:val="24"/>
        </w:rPr>
        <w:t xml:space="preserve"> </w:t>
      </w:r>
      <w:r w:rsidR="00E468C3" w:rsidRPr="000B0DA7">
        <w:rPr>
          <w:rFonts w:ascii="Times New Roman" w:hAnsi="Times New Roman" w:cs="Times New Roman"/>
          <w:sz w:val="24"/>
          <w:szCs w:val="24"/>
        </w:rPr>
        <w:t xml:space="preserve"> Сегодня мы лишь коснулись культуры, созданной нашим народом в годы </w:t>
      </w:r>
      <w:r w:rsidRPr="000B0DA7">
        <w:rPr>
          <w:rFonts w:ascii="Times New Roman" w:hAnsi="Times New Roman" w:cs="Times New Roman"/>
          <w:sz w:val="24"/>
          <w:szCs w:val="24"/>
        </w:rPr>
        <w:t xml:space="preserve"> войны</w:t>
      </w:r>
      <w:r w:rsidR="00E468C3" w:rsidRPr="000B0DA7">
        <w:rPr>
          <w:rFonts w:ascii="Times New Roman" w:hAnsi="Times New Roman" w:cs="Times New Roman"/>
          <w:sz w:val="24"/>
          <w:szCs w:val="24"/>
        </w:rPr>
        <w:t>. В трудное время наш народ всегда мог сплотиться. Своей культурой и искусством мы доказали врагу, что варварство присуще им, а наша страна осталась страной свободных и талантливых, никому не покорившихся, художников, поэтов и музыкантов.</w:t>
      </w:r>
      <w:r w:rsidR="00495B8A" w:rsidRPr="000B0DA7">
        <w:rPr>
          <w:rFonts w:ascii="Times New Roman" w:hAnsi="Times New Roman" w:cs="Times New Roman"/>
          <w:sz w:val="24"/>
          <w:szCs w:val="24"/>
        </w:rPr>
        <w:t xml:space="preserve"> </w:t>
      </w:r>
    </w:p>
    <w:p w:rsidR="000B0DA7" w:rsidRDefault="00495B8A" w:rsidP="000E07F6">
      <w:pPr>
        <w:rPr>
          <w:rFonts w:ascii="Times New Roman" w:hAnsi="Times New Roman" w:cs="Times New Roman"/>
          <w:b/>
          <w:sz w:val="24"/>
          <w:szCs w:val="24"/>
        </w:rPr>
      </w:pPr>
      <w:r w:rsidRPr="000B0DA7">
        <w:rPr>
          <w:rFonts w:ascii="Times New Roman" w:hAnsi="Times New Roman" w:cs="Times New Roman"/>
          <w:b/>
          <w:sz w:val="24"/>
          <w:szCs w:val="24"/>
        </w:rPr>
        <w:t>Блок «Память»</w:t>
      </w:r>
    </w:p>
    <w:p w:rsidR="00495B8A" w:rsidRDefault="000B0DA7" w:rsidP="000E07F6">
      <w:pPr>
        <w:rPr>
          <w:rFonts w:ascii="Times New Roman" w:hAnsi="Times New Roman" w:cs="Times New Roman"/>
          <w:b/>
          <w:sz w:val="24"/>
          <w:szCs w:val="24"/>
        </w:rPr>
      </w:pPr>
      <w:r>
        <w:rPr>
          <w:rFonts w:ascii="Times New Roman" w:hAnsi="Times New Roman" w:cs="Times New Roman"/>
          <w:b/>
          <w:sz w:val="24"/>
          <w:szCs w:val="24"/>
        </w:rPr>
        <w:t xml:space="preserve"> Песня «Сад памяти»</w:t>
      </w:r>
    </w:p>
    <w:p w:rsidR="00C67659" w:rsidRDefault="00C67659" w:rsidP="000E07F6">
      <w:pPr>
        <w:rPr>
          <w:rFonts w:ascii="Times New Roman" w:hAnsi="Times New Roman" w:cs="Times New Roman"/>
          <w:b/>
          <w:sz w:val="24"/>
          <w:szCs w:val="24"/>
        </w:rPr>
      </w:pPr>
    </w:p>
    <w:p w:rsidR="00C67659" w:rsidRDefault="00C67659" w:rsidP="000E07F6">
      <w:pPr>
        <w:rPr>
          <w:rFonts w:ascii="Times New Roman" w:hAnsi="Times New Roman" w:cs="Times New Roman"/>
          <w:b/>
          <w:sz w:val="24"/>
          <w:szCs w:val="24"/>
        </w:rPr>
      </w:pPr>
    </w:p>
    <w:p w:rsidR="00C67659" w:rsidRPr="00C67659" w:rsidRDefault="00C67659" w:rsidP="00C67659">
      <w:pPr>
        <w:jc w:val="center"/>
        <w:rPr>
          <w:rFonts w:ascii="Times New Roman" w:hAnsi="Times New Roman" w:cs="Times New Roman"/>
          <w:sz w:val="24"/>
          <w:szCs w:val="24"/>
        </w:rPr>
      </w:pPr>
      <w:r w:rsidRPr="00C67659">
        <w:rPr>
          <w:rFonts w:ascii="Times New Roman" w:hAnsi="Times New Roman" w:cs="Times New Roman"/>
          <w:b/>
          <w:sz w:val="24"/>
          <w:szCs w:val="24"/>
        </w:rPr>
        <w:t>Используемая литература:</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 xml:space="preserve">Г.Ф. </w:t>
      </w:r>
      <w:proofErr w:type="spellStart"/>
      <w:r w:rsidRPr="00C67659">
        <w:rPr>
          <w:rFonts w:ascii="Times New Roman" w:hAnsi="Times New Roman" w:cs="Times New Roman"/>
          <w:sz w:val="24"/>
          <w:szCs w:val="24"/>
        </w:rPr>
        <w:t>Шацило</w:t>
      </w:r>
      <w:proofErr w:type="spellEnd"/>
      <w:r w:rsidRPr="00C67659">
        <w:rPr>
          <w:rFonts w:ascii="Times New Roman" w:hAnsi="Times New Roman" w:cs="Times New Roman"/>
          <w:sz w:val="24"/>
          <w:szCs w:val="24"/>
        </w:rPr>
        <w:t xml:space="preserve"> «Книга для чтения по истории Отечества </w:t>
      </w:r>
      <w:r w:rsidRPr="00C67659">
        <w:rPr>
          <w:rFonts w:ascii="Times New Roman" w:hAnsi="Times New Roman" w:cs="Times New Roman"/>
          <w:sz w:val="24"/>
          <w:szCs w:val="24"/>
          <w:lang w:val="en-US"/>
        </w:rPr>
        <w:t>XX</w:t>
      </w:r>
      <w:r w:rsidRPr="00C67659">
        <w:rPr>
          <w:rFonts w:ascii="Times New Roman" w:hAnsi="Times New Roman" w:cs="Times New Roman"/>
          <w:sz w:val="24"/>
          <w:szCs w:val="24"/>
        </w:rPr>
        <w:t xml:space="preserve"> век</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Энциклопедия для детей «</w:t>
      </w:r>
      <w:proofErr w:type="spellStart"/>
      <w:r w:rsidRPr="00C67659">
        <w:rPr>
          <w:rFonts w:ascii="Times New Roman" w:hAnsi="Times New Roman" w:cs="Times New Roman"/>
          <w:sz w:val="24"/>
          <w:szCs w:val="24"/>
        </w:rPr>
        <w:t>Аванта+</w:t>
      </w:r>
      <w:proofErr w:type="spellEnd"/>
      <w:r w:rsidRPr="00C67659">
        <w:rPr>
          <w:rFonts w:ascii="Times New Roman" w:hAnsi="Times New Roman" w:cs="Times New Roman"/>
          <w:sz w:val="24"/>
          <w:szCs w:val="24"/>
        </w:rPr>
        <w:t>» том 5 часть 3 Москва 1995 г.</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И.Л. Верховцева «Кукрыниксы. Втроем» «Советский художник» М. 1975 г.</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Энциклопедический словарь юного музыканта. М. «Педагогика» 1985 г.</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«Присягаем победой» М. «Детская литература» 1986 г.</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Поэзия периода Великой Отечественной войны и первых послевоенных лет. М. «Советская Россия» 1990 г.</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«Народ – победитель» Москва «Детская литература» 1985 г.</w:t>
      </w:r>
    </w:p>
    <w:p w:rsidR="00C67659" w:rsidRPr="00C67659" w:rsidRDefault="00C67659" w:rsidP="00C67659">
      <w:pPr>
        <w:numPr>
          <w:ilvl w:val="0"/>
          <w:numId w:val="7"/>
        </w:numPr>
        <w:spacing w:after="0" w:line="240" w:lineRule="auto"/>
        <w:rPr>
          <w:rFonts w:ascii="Times New Roman" w:hAnsi="Times New Roman" w:cs="Times New Roman"/>
          <w:sz w:val="24"/>
          <w:szCs w:val="24"/>
        </w:rPr>
      </w:pPr>
      <w:r w:rsidRPr="00C67659">
        <w:rPr>
          <w:rFonts w:ascii="Times New Roman" w:hAnsi="Times New Roman" w:cs="Times New Roman"/>
          <w:sz w:val="24"/>
          <w:szCs w:val="24"/>
        </w:rPr>
        <w:t xml:space="preserve">«Родина </w:t>
      </w:r>
      <w:proofErr w:type="gramStart"/>
      <w:r w:rsidRPr="00C67659">
        <w:rPr>
          <w:rFonts w:ascii="Times New Roman" w:hAnsi="Times New Roman" w:cs="Times New Roman"/>
          <w:sz w:val="24"/>
          <w:szCs w:val="24"/>
        </w:rPr>
        <w:t>мужественных</w:t>
      </w:r>
      <w:proofErr w:type="gramEnd"/>
      <w:r w:rsidRPr="00C67659">
        <w:rPr>
          <w:rFonts w:ascii="Times New Roman" w:hAnsi="Times New Roman" w:cs="Times New Roman"/>
          <w:sz w:val="24"/>
          <w:szCs w:val="24"/>
        </w:rPr>
        <w:t xml:space="preserve">» Ярославль. </w:t>
      </w:r>
      <w:proofErr w:type="spellStart"/>
      <w:proofErr w:type="gramStart"/>
      <w:r w:rsidRPr="00C67659">
        <w:rPr>
          <w:rFonts w:ascii="Times New Roman" w:hAnsi="Times New Roman" w:cs="Times New Roman"/>
          <w:sz w:val="24"/>
          <w:szCs w:val="24"/>
        </w:rPr>
        <w:t>Верхне-волжское</w:t>
      </w:r>
      <w:proofErr w:type="spellEnd"/>
      <w:proofErr w:type="gramEnd"/>
      <w:r w:rsidRPr="00C67659">
        <w:rPr>
          <w:rFonts w:ascii="Times New Roman" w:hAnsi="Times New Roman" w:cs="Times New Roman"/>
          <w:sz w:val="24"/>
          <w:szCs w:val="24"/>
        </w:rPr>
        <w:t xml:space="preserve"> книжное издательство 1985 г. </w:t>
      </w:r>
    </w:p>
    <w:p w:rsidR="00C67659" w:rsidRPr="00C67659" w:rsidRDefault="00C67659" w:rsidP="00C67659">
      <w:pPr>
        <w:rPr>
          <w:rFonts w:ascii="Times New Roman" w:hAnsi="Times New Roman" w:cs="Times New Roman"/>
          <w:b/>
          <w:sz w:val="24"/>
          <w:szCs w:val="24"/>
          <w:u w:val="single"/>
        </w:rPr>
      </w:pPr>
    </w:p>
    <w:p w:rsidR="00C67659" w:rsidRPr="00C67659" w:rsidRDefault="00C67659" w:rsidP="000E07F6">
      <w:pPr>
        <w:rPr>
          <w:rFonts w:ascii="Times New Roman" w:hAnsi="Times New Roman" w:cs="Times New Roman"/>
          <w:b/>
          <w:sz w:val="24"/>
          <w:szCs w:val="24"/>
        </w:rPr>
      </w:pPr>
    </w:p>
    <w:p w:rsidR="00C80DFA" w:rsidRPr="00C67659" w:rsidRDefault="00E468C3" w:rsidP="000E07F6">
      <w:pPr>
        <w:rPr>
          <w:rFonts w:ascii="Times New Roman" w:hAnsi="Times New Roman" w:cs="Times New Roman"/>
          <w:sz w:val="24"/>
          <w:szCs w:val="24"/>
        </w:rPr>
      </w:pPr>
      <w:r w:rsidRPr="00C67659">
        <w:rPr>
          <w:rFonts w:ascii="Times New Roman" w:hAnsi="Times New Roman" w:cs="Times New Roman"/>
          <w:sz w:val="24"/>
          <w:szCs w:val="24"/>
        </w:rPr>
        <w:br/>
      </w:r>
    </w:p>
    <w:p w:rsidR="00E468C3" w:rsidRPr="000E07F6" w:rsidRDefault="00E468C3" w:rsidP="000E07F6"/>
    <w:p w:rsidR="00273170" w:rsidRPr="000E07F6" w:rsidRDefault="00273170" w:rsidP="000E07F6"/>
    <w:p w:rsidR="00273170" w:rsidRDefault="00273170" w:rsidP="000E07F6"/>
    <w:p w:rsidR="00671C7A" w:rsidRDefault="00671C7A" w:rsidP="000E07F6"/>
    <w:p w:rsidR="000B0DA7" w:rsidRDefault="000B0DA7" w:rsidP="000E07F6"/>
    <w:p w:rsidR="00167FFC" w:rsidRPr="000E07F6" w:rsidRDefault="00167FFC" w:rsidP="000E07F6"/>
    <w:p w:rsidR="00167FFC" w:rsidRPr="000E07F6" w:rsidRDefault="003B4B4D" w:rsidP="000E07F6">
      <w:r>
        <w:t xml:space="preserve"> </w:t>
      </w:r>
    </w:p>
    <w:p w:rsidR="00E468C3" w:rsidRPr="000E07F6" w:rsidRDefault="003B4B4D" w:rsidP="000E07F6">
      <w:r>
        <w:t xml:space="preserve">  </w:t>
      </w:r>
    </w:p>
    <w:p w:rsidR="00E468C3" w:rsidRPr="000E07F6" w:rsidRDefault="003B4B4D" w:rsidP="000E07F6">
      <w:r>
        <w:t xml:space="preserve">    </w:t>
      </w:r>
    </w:p>
    <w:sectPr w:rsidR="00E468C3" w:rsidRPr="000E07F6" w:rsidSect="003B4B4D">
      <w:pgSz w:w="11906" w:h="16838"/>
      <w:pgMar w:top="720" w:right="720" w:bottom="720" w:left="720" w:header="708" w:footer="708"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A3B6641"/>
    <w:multiLevelType w:val="hybridMultilevel"/>
    <w:tmpl w:val="44BE8F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0BC259E"/>
    <w:multiLevelType w:val="hybridMultilevel"/>
    <w:tmpl w:val="91445C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540C1C52"/>
    <w:multiLevelType w:val="hybridMultilevel"/>
    <w:tmpl w:val="A7EC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8D6D1F"/>
    <w:multiLevelType w:val="hybridMultilevel"/>
    <w:tmpl w:val="FD6019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79551140"/>
    <w:multiLevelType w:val="hybridMultilevel"/>
    <w:tmpl w:val="FE6869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7F4439E3"/>
    <w:multiLevelType w:val="hybridMultilevel"/>
    <w:tmpl w:val="48705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E468C3"/>
    <w:rsid w:val="00005F23"/>
    <w:rsid w:val="0005070F"/>
    <w:rsid w:val="000B0DA7"/>
    <w:rsid w:val="000E07F6"/>
    <w:rsid w:val="00167C59"/>
    <w:rsid w:val="00167FFC"/>
    <w:rsid w:val="00180178"/>
    <w:rsid w:val="00260B02"/>
    <w:rsid w:val="00273170"/>
    <w:rsid w:val="002A5BB9"/>
    <w:rsid w:val="002E54F0"/>
    <w:rsid w:val="00334D70"/>
    <w:rsid w:val="003B4B4D"/>
    <w:rsid w:val="00464027"/>
    <w:rsid w:val="004660E1"/>
    <w:rsid w:val="00485645"/>
    <w:rsid w:val="00495B8A"/>
    <w:rsid w:val="004D1228"/>
    <w:rsid w:val="004E5F9D"/>
    <w:rsid w:val="00571926"/>
    <w:rsid w:val="005F371C"/>
    <w:rsid w:val="00671C7A"/>
    <w:rsid w:val="00882B75"/>
    <w:rsid w:val="008B3B2A"/>
    <w:rsid w:val="009A48F3"/>
    <w:rsid w:val="00A07968"/>
    <w:rsid w:val="00A17283"/>
    <w:rsid w:val="00A231FC"/>
    <w:rsid w:val="00AC41C1"/>
    <w:rsid w:val="00AD6A71"/>
    <w:rsid w:val="00BA3F38"/>
    <w:rsid w:val="00BC2780"/>
    <w:rsid w:val="00BF26FD"/>
    <w:rsid w:val="00C55773"/>
    <w:rsid w:val="00C67659"/>
    <w:rsid w:val="00C80DFA"/>
    <w:rsid w:val="00D170C9"/>
    <w:rsid w:val="00D51CF2"/>
    <w:rsid w:val="00E468C3"/>
    <w:rsid w:val="00F359AE"/>
    <w:rsid w:val="00F9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FA"/>
  </w:style>
  <w:style w:type="paragraph" w:styleId="1">
    <w:name w:val="heading 1"/>
    <w:basedOn w:val="a"/>
    <w:next w:val="a"/>
    <w:link w:val="10"/>
    <w:qFormat/>
    <w:rsid w:val="00E468C3"/>
    <w:pPr>
      <w:keepNext/>
      <w:spacing w:after="0" w:line="240" w:lineRule="auto"/>
      <w:ind w:firstLine="540"/>
      <w:jc w:val="both"/>
      <w:outlineLvl w:val="0"/>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68C3"/>
  </w:style>
  <w:style w:type="character" w:styleId="a4">
    <w:name w:val="Strong"/>
    <w:basedOn w:val="a0"/>
    <w:uiPriority w:val="22"/>
    <w:qFormat/>
    <w:rsid w:val="00E468C3"/>
    <w:rPr>
      <w:b/>
      <w:bCs/>
    </w:rPr>
  </w:style>
  <w:style w:type="character" w:styleId="a5">
    <w:name w:val="Hyperlink"/>
    <w:basedOn w:val="a0"/>
    <w:uiPriority w:val="99"/>
    <w:unhideWhenUsed/>
    <w:rsid w:val="00E468C3"/>
    <w:rPr>
      <w:color w:val="0000FF"/>
      <w:u w:val="single"/>
    </w:rPr>
  </w:style>
  <w:style w:type="character" w:customStyle="1" w:styleId="10">
    <w:name w:val="Заголовок 1 Знак"/>
    <w:basedOn w:val="a0"/>
    <w:link w:val="1"/>
    <w:rsid w:val="00E468C3"/>
    <w:rPr>
      <w:rFonts w:ascii="Times New Roman" w:eastAsia="Times New Roman" w:hAnsi="Times New Roman" w:cs="Times New Roman"/>
      <w:i/>
      <w:iCs/>
      <w:sz w:val="24"/>
      <w:szCs w:val="24"/>
      <w:lang w:eastAsia="ru-RU"/>
    </w:rPr>
  </w:style>
  <w:style w:type="paragraph" w:styleId="a6">
    <w:name w:val="List Paragraph"/>
    <w:basedOn w:val="a"/>
    <w:uiPriority w:val="34"/>
    <w:qFormat/>
    <w:rsid w:val="000B0DA7"/>
    <w:pPr>
      <w:ind w:left="720"/>
      <w:contextualSpacing/>
    </w:pPr>
  </w:style>
</w:styles>
</file>

<file path=word/webSettings.xml><?xml version="1.0" encoding="utf-8"?>
<w:webSettings xmlns:r="http://schemas.openxmlformats.org/officeDocument/2006/relationships" xmlns:w="http://schemas.openxmlformats.org/wordprocessingml/2006/main">
  <w:divs>
    <w:div w:id="287854580">
      <w:bodyDiv w:val="1"/>
      <w:marLeft w:val="0"/>
      <w:marRight w:val="0"/>
      <w:marTop w:val="0"/>
      <w:marBottom w:val="0"/>
      <w:divBdr>
        <w:top w:val="none" w:sz="0" w:space="0" w:color="auto"/>
        <w:left w:val="none" w:sz="0" w:space="0" w:color="auto"/>
        <w:bottom w:val="none" w:sz="0" w:space="0" w:color="auto"/>
        <w:right w:val="none" w:sz="0" w:space="0" w:color="auto"/>
      </w:divBdr>
      <w:divsChild>
        <w:div w:id="1896113535">
          <w:blockQuote w:val="1"/>
          <w:marLeft w:val="0"/>
          <w:marRight w:val="0"/>
          <w:marTop w:val="0"/>
          <w:marBottom w:val="146"/>
          <w:divBdr>
            <w:top w:val="none" w:sz="0" w:space="0" w:color="auto"/>
            <w:left w:val="none" w:sz="0" w:space="0" w:color="auto"/>
            <w:bottom w:val="none" w:sz="0" w:space="0" w:color="auto"/>
            <w:right w:val="none" w:sz="0" w:space="0" w:color="auto"/>
          </w:divBdr>
        </w:div>
        <w:div w:id="1799715943">
          <w:blockQuote w:val="1"/>
          <w:marLeft w:val="0"/>
          <w:marRight w:val="0"/>
          <w:marTop w:val="0"/>
          <w:marBottom w:val="146"/>
          <w:divBdr>
            <w:top w:val="none" w:sz="0" w:space="0" w:color="auto"/>
            <w:left w:val="none" w:sz="0" w:space="0" w:color="auto"/>
            <w:bottom w:val="none" w:sz="0" w:space="0" w:color="auto"/>
            <w:right w:val="none" w:sz="0" w:space="0" w:color="auto"/>
          </w:divBdr>
        </w:div>
        <w:div w:id="865411899">
          <w:blockQuote w:val="1"/>
          <w:marLeft w:val="0"/>
          <w:marRight w:val="0"/>
          <w:marTop w:val="0"/>
          <w:marBottom w:val="146"/>
          <w:divBdr>
            <w:top w:val="none" w:sz="0" w:space="0" w:color="auto"/>
            <w:left w:val="none" w:sz="0" w:space="0" w:color="auto"/>
            <w:bottom w:val="none" w:sz="0" w:space="0" w:color="auto"/>
            <w:right w:val="none" w:sz="0" w:space="0" w:color="auto"/>
          </w:divBdr>
        </w:div>
        <w:div w:id="852458421">
          <w:blockQuote w:val="1"/>
          <w:marLeft w:val="0"/>
          <w:marRight w:val="0"/>
          <w:marTop w:val="0"/>
          <w:marBottom w:val="146"/>
          <w:divBdr>
            <w:top w:val="none" w:sz="0" w:space="0" w:color="auto"/>
            <w:left w:val="none" w:sz="0" w:space="0" w:color="auto"/>
            <w:bottom w:val="none" w:sz="0" w:space="0" w:color="auto"/>
            <w:right w:val="none" w:sz="0" w:space="0" w:color="auto"/>
          </w:divBdr>
        </w:div>
        <w:div w:id="1814907963">
          <w:blockQuote w:val="1"/>
          <w:marLeft w:val="0"/>
          <w:marRight w:val="0"/>
          <w:marTop w:val="0"/>
          <w:marBottom w:val="146"/>
          <w:divBdr>
            <w:top w:val="none" w:sz="0" w:space="0" w:color="auto"/>
            <w:left w:val="none" w:sz="0" w:space="0" w:color="auto"/>
            <w:bottom w:val="none" w:sz="0" w:space="0" w:color="auto"/>
            <w:right w:val="none" w:sz="0" w:space="0" w:color="auto"/>
          </w:divBdr>
        </w:div>
        <w:div w:id="141196336">
          <w:blockQuote w:val="1"/>
          <w:marLeft w:val="0"/>
          <w:marRight w:val="0"/>
          <w:marTop w:val="0"/>
          <w:marBottom w:val="146"/>
          <w:divBdr>
            <w:top w:val="none" w:sz="0" w:space="0" w:color="auto"/>
            <w:left w:val="none" w:sz="0" w:space="0" w:color="auto"/>
            <w:bottom w:val="none" w:sz="0" w:space="0" w:color="auto"/>
            <w:right w:val="none" w:sz="0" w:space="0" w:color="auto"/>
          </w:divBdr>
        </w:div>
        <w:div w:id="1993868501">
          <w:blockQuote w:val="1"/>
          <w:marLeft w:val="0"/>
          <w:marRight w:val="0"/>
          <w:marTop w:val="0"/>
          <w:marBottom w:val="146"/>
          <w:divBdr>
            <w:top w:val="none" w:sz="0" w:space="0" w:color="auto"/>
            <w:left w:val="none" w:sz="0" w:space="0" w:color="auto"/>
            <w:bottom w:val="none" w:sz="0" w:space="0" w:color="auto"/>
            <w:right w:val="none" w:sz="0" w:space="0" w:color="auto"/>
          </w:divBdr>
        </w:div>
        <w:div w:id="1806191809">
          <w:blockQuote w:val="1"/>
          <w:marLeft w:val="0"/>
          <w:marRight w:val="0"/>
          <w:marTop w:val="0"/>
          <w:marBottom w:val="146"/>
          <w:divBdr>
            <w:top w:val="none" w:sz="0" w:space="0" w:color="auto"/>
            <w:left w:val="none" w:sz="0" w:space="0" w:color="auto"/>
            <w:bottom w:val="none" w:sz="0" w:space="0" w:color="auto"/>
            <w:right w:val="none" w:sz="0" w:space="0" w:color="auto"/>
          </w:divBdr>
        </w:div>
        <w:div w:id="835921541">
          <w:blockQuote w:val="1"/>
          <w:marLeft w:val="0"/>
          <w:marRight w:val="0"/>
          <w:marTop w:val="0"/>
          <w:marBottom w:val="146"/>
          <w:divBdr>
            <w:top w:val="none" w:sz="0" w:space="0" w:color="auto"/>
            <w:left w:val="none" w:sz="0" w:space="0" w:color="auto"/>
            <w:bottom w:val="none" w:sz="0" w:space="0" w:color="auto"/>
            <w:right w:val="none" w:sz="0" w:space="0" w:color="auto"/>
          </w:divBdr>
        </w:div>
      </w:divsChild>
    </w:div>
    <w:div w:id="20139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416621/pril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416621/pril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B7A0-0810-48E8-9E84-45A25CDD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Лазуков</dc:creator>
  <cp:lastModifiedBy>school-rad</cp:lastModifiedBy>
  <cp:revision>15</cp:revision>
  <cp:lastPrinted>2015-05-18T12:57:00Z</cp:lastPrinted>
  <dcterms:created xsi:type="dcterms:W3CDTF">2014-03-14T10:23:00Z</dcterms:created>
  <dcterms:modified xsi:type="dcterms:W3CDTF">2015-05-20T07:37:00Z</dcterms:modified>
</cp:coreProperties>
</file>