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9F" w:rsidRPr="00913C9F" w:rsidRDefault="00913C9F" w:rsidP="00913C9F">
      <w:pPr>
        <w:spacing w:after="0" w:line="240" w:lineRule="auto"/>
        <w:jc w:val="center"/>
        <w:rPr>
          <w:rFonts w:ascii="Times New Roman" w:eastAsia="Times New Roman" w:hAnsi="Times New Roman" w:cs="Times New Roman"/>
          <w:b/>
          <w:bCs/>
          <w:sz w:val="24"/>
          <w:szCs w:val="24"/>
          <w:lang w:eastAsia="ru-RU"/>
        </w:rPr>
      </w:pPr>
      <w:r w:rsidRPr="00913C9F">
        <w:rPr>
          <w:rFonts w:ascii="Times New Roman" w:eastAsia="Times New Roman" w:hAnsi="Times New Roman" w:cs="Times New Roman"/>
          <w:b/>
          <w:bCs/>
          <w:sz w:val="24"/>
          <w:szCs w:val="24"/>
          <w:lang w:eastAsia="ru-RU"/>
        </w:rPr>
        <w:t>РОССИЙСКАЯ ФЕДЕРАЦИЯ</w:t>
      </w:r>
    </w:p>
    <w:p w:rsidR="00913C9F" w:rsidRPr="00913C9F" w:rsidRDefault="00913C9F" w:rsidP="00913C9F">
      <w:pPr>
        <w:spacing w:after="0" w:line="240" w:lineRule="auto"/>
        <w:jc w:val="center"/>
        <w:rPr>
          <w:rFonts w:ascii="Times New Roman" w:eastAsia="Times New Roman" w:hAnsi="Times New Roman" w:cs="Times New Roman"/>
          <w:b/>
          <w:bCs/>
          <w:sz w:val="24"/>
          <w:szCs w:val="24"/>
          <w:lang w:eastAsia="ru-RU"/>
        </w:rPr>
      </w:pPr>
    </w:p>
    <w:p w:rsidR="00913C9F" w:rsidRPr="00913C9F" w:rsidRDefault="00913C9F" w:rsidP="00913C9F">
      <w:pPr>
        <w:spacing w:after="0"/>
        <w:jc w:val="center"/>
        <w:rPr>
          <w:rFonts w:ascii="Times New Roman" w:eastAsia="Calibri" w:hAnsi="Times New Roman" w:cs="Times New Roman"/>
          <w:b/>
          <w:bCs/>
          <w:sz w:val="24"/>
          <w:szCs w:val="24"/>
        </w:rPr>
      </w:pPr>
      <w:r w:rsidRPr="00913C9F">
        <w:rPr>
          <w:rFonts w:ascii="Times New Roman" w:eastAsia="Calibri" w:hAnsi="Times New Roman" w:cs="Times New Roman"/>
          <w:b/>
          <w:bCs/>
          <w:sz w:val="24"/>
          <w:szCs w:val="24"/>
        </w:rPr>
        <w:t>ЯМАЛО-НЕНЕЦКИЙ АВТОНОМНЫЙ ОКРУГ</w:t>
      </w:r>
    </w:p>
    <w:p w:rsidR="00913C9F" w:rsidRPr="00913C9F" w:rsidRDefault="00913C9F" w:rsidP="00913C9F">
      <w:pPr>
        <w:spacing w:after="0"/>
        <w:jc w:val="center"/>
        <w:rPr>
          <w:rFonts w:ascii="Times New Roman" w:eastAsia="Calibri" w:hAnsi="Times New Roman" w:cs="Times New Roman"/>
          <w:b/>
          <w:sz w:val="24"/>
          <w:szCs w:val="24"/>
        </w:rPr>
      </w:pPr>
      <w:r w:rsidRPr="00913C9F">
        <w:rPr>
          <w:rFonts w:ascii="Times New Roman" w:eastAsia="Calibri" w:hAnsi="Times New Roman" w:cs="Times New Roman"/>
          <w:b/>
          <w:sz w:val="24"/>
          <w:szCs w:val="24"/>
        </w:rPr>
        <w:t>МУНИЦИПАЛЬНОЕ ОБРАЗОВАНИЕ ГОРОД НОЯБРЬСК</w:t>
      </w:r>
    </w:p>
    <w:p w:rsidR="00913C9F" w:rsidRPr="00913C9F" w:rsidRDefault="00913C9F" w:rsidP="00913C9F">
      <w:pPr>
        <w:keepNext/>
        <w:spacing w:after="0" w:line="240" w:lineRule="auto"/>
        <w:jc w:val="center"/>
        <w:outlineLvl w:val="2"/>
        <w:rPr>
          <w:rFonts w:ascii="Times New Roman" w:eastAsia="Times New Roman" w:hAnsi="Times New Roman" w:cs="Times New Roman"/>
          <w:b/>
          <w:bCs/>
          <w:sz w:val="24"/>
          <w:szCs w:val="24"/>
          <w:lang w:eastAsia="ru-RU"/>
        </w:rPr>
      </w:pPr>
      <w:r w:rsidRPr="00913C9F">
        <w:rPr>
          <w:rFonts w:ascii="Times New Roman" w:eastAsia="Times New Roman" w:hAnsi="Times New Roman" w:cs="Times New Roman"/>
          <w:b/>
          <w:bCs/>
          <w:sz w:val="24"/>
          <w:szCs w:val="24"/>
          <w:lang w:eastAsia="ru-RU"/>
        </w:rPr>
        <w:t>УПРАВЛЕНИЕ ПО ДЕЛАМ СЕМЬИ И МОЛОДЕЖИ</w:t>
      </w:r>
    </w:p>
    <w:p w:rsidR="00913C9F" w:rsidRPr="00913C9F" w:rsidRDefault="00913C9F" w:rsidP="00913C9F">
      <w:pPr>
        <w:keepNext/>
        <w:spacing w:after="0" w:line="240" w:lineRule="auto"/>
        <w:jc w:val="center"/>
        <w:outlineLvl w:val="2"/>
        <w:rPr>
          <w:rFonts w:ascii="Times New Roman" w:eastAsia="Times New Roman" w:hAnsi="Times New Roman" w:cs="Times New Roman"/>
          <w:b/>
          <w:bCs/>
          <w:sz w:val="24"/>
          <w:szCs w:val="24"/>
          <w:lang w:eastAsia="ru-RU"/>
        </w:rPr>
      </w:pPr>
    </w:p>
    <w:p w:rsidR="00913C9F" w:rsidRPr="00913C9F" w:rsidRDefault="00913C9F" w:rsidP="00913C9F">
      <w:pPr>
        <w:keepNext/>
        <w:spacing w:after="0" w:line="240" w:lineRule="auto"/>
        <w:jc w:val="center"/>
        <w:outlineLvl w:val="2"/>
        <w:rPr>
          <w:rFonts w:ascii="Times New Roman" w:eastAsia="Times New Roman" w:hAnsi="Times New Roman" w:cs="Times New Roman"/>
          <w:b/>
          <w:bCs/>
          <w:sz w:val="24"/>
          <w:szCs w:val="24"/>
          <w:lang w:eastAsia="ru-RU"/>
        </w:rPr>
      </w:pPr>
      <w:r w:rsidRPr="00913C9F">
        <w:rPr>
          <w:rFonts w:ascii="Times New Roman" w:eastAsia="Times New Roman" w:hAnsi="Times New Roman" w:cs="Times New Roman"/>
          <w:b/>
          <w:bCs/>
          <w:sz w:val="24"/>
          <w:szCs w:val="24"/>
          <w:lang w:eastAsia="ru-RU"/>
        </w:rPr>
        <w:t xml:space="preserve">Муниципальное бюджетное учреждение </w:t>
      </w:r>
    </w:p>
    <w:p w:rsidR="00913C9F" w:rsidRPr="00913C9F" w:rsidRDefault="00913C9F" w:rsidP="00913C9F">
      <w:pPr>
        <w:keepNext/>
        <w:spacing w:after="0" w:line="240" w:lineRule="auto"/>
        <w:jc w:val="center"/>
        <w:outlineLvl w:val="2"/>
        <w:rPr>
          <w:rFonts w:ascii="Times New Roman" w:eastAsia="Times New Roman" w:hAnsi="Times New Roman" w:cs="Times New Roman"/>
          <w:b/>
          <w:bCs/>
          <w:sz w:val="24"/>
          <w:szCs w:val="24"/>
          <w:lang w:eastAsia="ru-RU"/>
        </w:rPr>
      </w:pPr>
      <w:r w:rsidRPr="00913C9F">
        <w:rPr>
          <w:rFonts w:ascii="Times New Roman" w:eastAsia="Times New Roman" w:hAnsi="Times New Roman" w:cs="Times New Roman"/>
          <w:b/>
          <w:bCs/>
          <w:sz w:val="24"/>
          <w:szCs w:val="24"/>
          <w:lang w:eastAsia="ru-RU"/>
        </w:rPr>
        <w:t>«Центр гражданского и патриотического воспитания детей и молодежи «Кадет»</w:t>
      </w:r>
      <w:r w:rsidRPr="00913C9F">
        <w:rPr>
          <w:rFonts w:ascii="Times New Roman" w:eastAsia="Times New Roman" w:hAnsi="Times New Roman" w:cs="Times New Roman"/>
          <w:sz w:val="24"/>
          <w:szCs w:val="24"/>
          <w:lang w:eastAsia="ru-RU"/>
        </w:rPr>
        <w:t xml:space="preserve"> </w:t>
      </w:r>
    </w:p>
    <w:p w:rsidR="00913C9F" w:rsidRPr="00913C9F" w:rsidRDefault="00913C9F" w:rsidP="00913C9F">
      <w:pPr>
        <w:rPr>
          <w:rFonts w:ascii="Calibri" w:eastAsia="Calibri" w:hAnsi="Calibri" w:cs="Times New Roman"/>
          <w:sz w:val="12"/>
        </w:rPr>
      </w:pPr>
    </w:p>
    <w:p w:rsidR="00913C9F" w:rsidRDefault="00913C9F" w:rsidP="00913C9F">
      <w:pPr>
        <w:jc w:val="center"/>
        <w:rPr>
          <w:rFonts w:ascii="Calibri" w:eastAsia="Calibri" w:hAnsi="Calibri" w:cs="Times New Roman"/>
        </w:rPr>
      </w:pPr>
    </w:p>
    <w:p w:rsidR="00913C9F" w:rsidRDefault="00913C9F" w:rsidP="00913C9F">
      <w:pPr>
        <w:jc w:val="center"/>
        <w:rPr>
          <w:rFonts w:ascii="Calibri" w:eastAsia="Calibri" w:hAnsi="Calibri" w:cs="Times New Roman"/>
        </w:rPr>
      </w:pPr>
    </w:p>
    <w:p w:rsidR="00913C9F" w:rsidRDefault="00913C9F" w:rsidP="00913C9F">
      <w:pPr>
        <w:jc w:val="center"/>
        <w:rPr>
          <w:rFonts w:ascii="Calibri" w:eastAsia="Calibri" w:hAnsi="Calibri" w:cs="Times New Roman"/>
        </w:rPr>
      </w:pPr>
    </w:p>
    <w:p w:rsidR="00913C9F" w:rsidRDefault="00913C9F" w:rsidP="00913C9F">
      <w:pPr>
        <w:jc w:val="center"/>
        <w:rPr>
          <w:rFonts w:ascii="Calibri" w:eastAsia="Calibri" w:hAnsi="Calibri" w:cs="Times New Roman"/>
        </w:rPr>
      </w:pPr>
    </w:p>
    <w:p w:rsidR="00913C9F" w:rsidRDefault="00913C9F" w:rsidP="00913C9F">
      <w:pPr>
        <w:jc w:val="center"/>
        <w:rPr>
          <w:rFonts w:ascii="Calibri" w:eastAsia="Calibri" w:hAnsi="Calibri" w:cs="Times New Roman"/>
        </w:rPr>
      </w:pPr>
    </w:p>
    <w:p w:rsidR="00913C9F" w:rsidRDefault="00913C9F" w:rsidP="00913C9F">
      <w:pPr>
        <w:jc w:val="center"/>
        <w:rPr>
          <w:rFonts w:ascii="Calibri" w:eastAsia="Calibri" w:hAnsi="Calibri" w:cs="Times New Roman"/>
        </w:rPr>
      </w:pPr>
    </w:p>
    <w:p w:rsidR="00913C9F" w:rsidRPr="00913C9F" w:rsidRDefault="00913C9F" w:rsidP="00913C9F">
      <w:pPr>
        <w:jc w:val="center"/>
        <w:rPr>
          <w:rFonts w:ascii="Calibri" w:eastAsia="Calibri" w:hAnsi="Calibri" w:cs="Times New Roman"/>
        </w:rPr>
      </w:pPr>
    </w:p>
    <w:p w:rsidR="00913C9F" w:rsidRPr="00913C9F" w:rsidRDefault="00913C9F" w:rsidP="00913C9F">
      <w:pPr>
        <w:spacing w:after="0" w:line="240" w:lineRule="auto"/>
        <w:ind w:left="5948" w:right="142" w:firstLine="566"/>
        <w:jc w:val="center"/>
        <w:rPr>
          <w:rFonts w:ascii="Times New Roman" w:eastAsia="Calibri" w:hAnsi="Times New Roman" w:cs="Times New Roman"/>
          <w:b/>
          <w:sz w:val="24"/>
          <w:szCs w:val="24"/>
        </w:rPr>
      </w:pPr>
    </w:p>
    <w:p w:rsidR="00913C9F" w:rsidRPr="00913C9F" w:rsidRDefault="00913C9F" w:rsidP="00913C9F">
      <w:pPr>
        <w:spacing w:after="0"/>
        <w:jc w:val="center"/>
        <w:rPr>
          <w:rFonts w:ascii="Times New Roman" w:eastAsia="Calibri" w:hAnsi="Times New Roman" w:cs="Times New Roman"/>
          <w:b/>
          <w:sz w:val="40"/>
          <w:szCs w:val="40"/>
        </w:rPr>
      </w:pPr>
      <w:r w:rsidRPr="00913C9F">
        <w:rPr>
          <w:rFonts w:ascii="Times New Roman" w:eastAsia="Calibri" w:hAnsi="Times New Roman" w:cs="Times New Roman"/>
          <w:b/>
          <w:sz w:val="40"/>
          <w:szCs w:val="40"/>
        </w:rPr>
        <w:t xml:space="preserve">ИНФОРМАЦИОННО-МЕТОДИЧЕСКИЙ </w:t>
      </w:r>
    </w:p>
    <w:p w:rsidR="00913C9F" w:rsidRPr="00913C9F" w:rsidRDefault="00913C9F" w:rsidP="00913C9F">
      <w:pPr>
        <w:spacing w:after="0"/>
        <w:jc w:val="center"/>
        <w:rPr>
          <w:rFonts w:ascii="Times New Roman" w:eastAsia="Calibri" w:hAnsi="Times New Roman" w:cs="Times New Roman"/>
          <w:b/>
          <w:sz w:val="40"/>
          <w:szCs w:val="40"/>
        </w:rPr>
      </w:pPr>
      <w:r w:rsidRPr="00913C9F">
        <w:rPr>
          <w:rFonts w:ascii="Times New Roman" w:eastAsia="Calibri" w:hAnsi="Times New Roman" w:cs="Times New Roman"/>
          <w:b/>
          <w:sz w:val="40"/>
          <w:szCs w:val="40"/>
        </w:rPr>
        <w:t>МАТЕРИАЛ</w:t>
      </w:r>
    </w:p>
    <w:p w:rsidR="00913C9F" w:rsidRPr="00913C9F" w:rsidRDefault="00913C9F" w:rsidP="00913C9F">
      <w:pPr>
        <w:spacing w:after="0"/>
        <w:jc w:val="center"/>
        <w:rPr>
          <w:rFonts w:ascii="Times New Roman" w:eastAsia="Calibri" w:hAnsi="Times New Roman" w:cs="Times New Roman"/>
          <w:b/>
          <w:sz w:val="40"/>
          <w:szCs w:val="40"/>
        </w:rPr>
      </w:pPr>
      <w:r w:rsidRPr="00913C9F">
        <w:rPr>
          <w:rFonts w:ascii="Times New Roman" w:eastAsia="Calibri" w:hAnsi="Times New Roman" w:cs="Times New Roman"/>
          <w:b/>
          <w:sz w:val="40"/>
          <w:szCs w:val="40"/>
        </w:rPr>
        <w:t>«Особенности многонационального воинского коллектива»</w:t>
      </w:r>
    </w:p>
    <w:p w:rsidR="00913C9F" w:rsidRPr="00913C9F" w:rsidRDefault="00913C9F" w:rsidP="00913C9F">
      <w:pPr>
        <w:spacing w:after="0"/>
        <w:jc w:val="center"/>
        <w:rPr>
          <w:rFonts w:ascii="Times New Roman" w:eastAsia="Calibri" w:hAnsi="Times New Roman" w:cs="Times New Roman"/>
          <w:b/>
          <w:sz w:val="40"/>
          <w:szCs w:val="40"/>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Default="00913C9F" w:rsidP="00913C9F">
      <w:pPr>
        <w:spacing w:after="0"/>
        <w:jc w:val="center"/>
        <w:rPr>
          <w:rFonts w:ascii="Times New Roman" w:eastAsia="Calibri" w:hAnsi="Times New Roman" w:cs="Times New Roman"/>
          <w:sz w:val="28"/>
          <w:szCs w:val="28"/>
        </w:rPr>
      </w:pPr>
    </w:p>
    <w:p w:rsidR="00913C9F" w:rsidRDefault="00913C9F" w:rsidP="00913C9F">
      <w:pPr>
        <w:spacing w:after="0"/>
        <w:jc w:val="center"/>
        <w:rPr>
          <w:rFonts w:ascii="Times New Roman" w:eastAsia="Calibri" w:hAnsi="Times New Roman" w:cs="Times New Roman"/>
          <w:sz w:val="28"/>
          <w:szCs w:val="28"/>
        </w:rPr>
      </w:pPr>
    </w:p>
    <w:p w:rsidR="00913C9F" w:rsidRDefault="00913C9F" w:rsidP="00913C9F">
      <w:pPr>
        <w:spacing w:after="0"/>
        <w:jc w:val="center"/>
        <w:rPr>
          <w:rFonts w:ascii="Times New Roman" w:eastAsia="Calibri" w:hAnsi="Times New Roman" w:cs="Times New Roman"/>
          <w:sz w:val="28"/>
          <w:szCs w:val="28"/>
        </w:rPr>
      </w:pPr>
    </w:p>
    <w:p w:rsidR="00913C9F" w:rsidRDefault="00913C9F" w:rsidP="00913C9F">
      <w:pPr>
        <w:spacing w:after="0"/>
        <w:jc w:val="center"/>
        <w:rPr>
          <w:rFonts w:ascii="Times New Roman" w:eastAsia="Calibri" w:hAnsi="Times New Roman" w:cs="Times New Roman"/>
          <w:sz w:val="28"/>
          <w:szCs w:val="28"/>
        </w:rPr>
      </w:pPr>
    </w:p>
    <w:p w:rsid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8"/>
          <w:szCs w:val="28"/>
        </w:rPr>
      </w:pPr>
    </w:p>
    <w:p w:rsidR="00913C9F" w:rsidRPr="00913C9F" w:rsidRDefault="00913C9F" w:rsidP="00913C9F">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b/>
          <w:sz w:val="40"/>
          <w:szCs w:val="40"/>
        </w:rPr>
        <w:t>г.Ноябрьск</w:t>
      </w:r>
      <w:proofErr w:type="spellEnd"/>
      <w:r>
        <w:rPr>
          <w:rFonts w:ascii="Times New Roman" w:eastAsia="Calibri" w:hAnsi="Times New Roman" w:cs="Times New Roman"/>
          <w:b/>
          <w:sz w:val="40"/>
          <w:szCs w:val="40"/>
        </w:rPr>
        <w:t>, 2015</w:t>
      </w:r>
      <w:bookmarkStart w:id="0" w:name="_GoBack"/>
      <w:bookmarkEnd w:id="0"/>
      <w:r w:rsidRPr="00913C9F">
        <w:rPr>
          <w:rFonts w:ascii="Times New Roman" w:eastAsia="Calibri" w:hAnsi="Times New Roman" w:cs="Times New Roman"/>
          <w:b/>
          <w:sz w:val="40"/>
          <w:szCs w:val="40"/>
        </w:rPr>
        <w:t>г.</w:t>
      </w:r>
    </w:p>
    <w:p w:rsidR="00913C9F" w:rsidRPr="00913C9F" w:rsidRDefault="00913C9F" w:rsidP="00913C9F">
      <w:pPr>
        <w:spacing w:after="0"/>
        <w:jc w:val="both"/>
        <w:rPr>
          <w:rFonts w:ascii="Times New Roman" w:eastAsia="Calibri" w:hAnsi="Times New Roman" w:cs="Times New Roman"/>
          <w:sz w:val="24"/>
          <w:szCs w:val="24"/>
        </w:rPr>
      </w:pP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По утверждению этнографов, в мире существует более двух тысяч наций, народностей, национальных и этнических групп. Каждая из них имеет свой язык, свою культуру, свои нравы, традиции и особенности.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roofErr w:type="gramStart"/>
      <w:r w:rsidRPr="00913C9F">
        <w:rPr>
          <w:rFonts w:ascii="Times New Roman" w:eastAsia="Calibri" w:hAnsi="Times New Roman" w:cs="Times New Roman"/>
          <w:sz w:val="24"/>
          <w:szCs w:val="24"/>
        </w:rPr>
        <w:t>Национальность – это принадлежность лица к конкретному народу, к определенному этносу, т.е. устойчивой общности людей, характеризующейся особенностями культуры, психологии, традиций, языка.</w:t>
      </w:r>
      <w:proofErr w:type="gramEnd"/>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В пределах России живет более 120 этносов. К крупнейшим народам, кроме русских (82,5 %),относятся татары (3,7%), украинцы (3%), чуваши (1,2%),башкиры, народы Дагестана, белорусы. Эти семь народов образуют около 93 % населения. На остальные 7% приходится более 100 тыс. человека.</w:t>
      </w:r>
    </w:p>
    <w:p w:rsidR="00913C9F" w:rsidRPr="00913C9F" w:rsidRDefault="00913C9F" w:rsidP="00913C9F">
      <w:pPr>
        <w:spacing w:after="0" w:line="240" w:lineRule="auto"/>
        <w:jc w:val="both"/>
        <w:rPr>
          <w:rFonts w:ascii="Times New Roman" w:eastAsia="Calibri" w:hAnsi="Times New Roman" w:cs="Times New Roman"/>
          <w:sz w:val="24"/>
          <w:szCs w:val="24"/>
        </w:rPr>
      </w:pPr>
    </w:p>
    <w:p w:rsidR="00913C9F" w:rsidRPr="00913C9F" w:rsidRDefault="00913C9F" w:rsidP="00913C9F">
      <w:pPr>
        <w:spacing w:after="0" w:line="240" w:lineRule="auto"/>
        <w:ind w:firstLine="708"/>
        <w:jc w:val="center"/>
        <w:rPr>
          <w:rFonts w:ascii="Times New Roman" w:eastAsia="Calibri" w:hAnsi="Times New Roman" w:cs="Times New Roman"/>
          <w:b/>
          <w:sz w:val="24"/>
          <w:szCs w:val="24"/>
        </w:rPr>
      </w:pPr>
      <w:r w:rsidRPr="00913C9F">
        <w:rPr>
          <w:rFonts w:ascii="Times New Roman" w:eastAsia="Calibri" w:hAnsi="Times New Roman" w:cs="Times New Roman"/>
          <w:b/>
          <w:sz w:val="24"/>
          <w:szCs w:val="24"/>
        </w:rPr>
        <w:t>Многонациональность – характерная черта воинских коллективов.</w:t>
      </w:r>
    </w:p>
    <w:p w:rsidR="00913C9F" w:rsidRPr="00913C9F" w:rsidRDefault="00913C9F" w:rsidP="00913C9F">
      <w:pPr>
        <w:spacing w:after="0" w:line="240" w:lineRule="auto"/>
        <w:jc w:val="both"/>
        <w:rPr>
          <w:rFonts w:ascii="Times New Roman" w:eastAsia="Calibri" w:hAnsi="Times New Roman" w:cs="Times New Roman"/>
          <w:b/>
          <w:sz w:val="24"/>
          <w:szCs w:val="24"/>
        </w:rPr>
      </w:pP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В соответствии с Конституцией Российской Федерации в нашей стране обеспечивается равенство всех граждан, независимо от национальности. Это непосредственно относится и к выполнению воинского долга. Защита Отечества – почетная обязанность граждан, независимо от их социальной и национальной принадлежности.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По данным различных источников, в военных округах служат воины 69-90 национальностей, в соединениях – 40-50, в частях и на кораблях – 20-30, в подразделениях (ротах, батареях) – 7-15 национальностей.</w:t>
      </w:r>
    </w:p>
    <w:p w:rsidR="00913C9F" w:rsidRPr="00913C9F" w:rsidRDefault="00913C9F" w:rsidP="00913C9F">
      <w:pPr>
        <w:spacing w:after="0" w:line="240" w:lineRule="auto"/>
        <w:ind w:firstLine="709"/>
        <w:jc w:val="both"/>
        <w:rPr>
          <w:rFonts w:ascii="Times New Roman" w:eastAsia="Calibri" w:hAnsi="Times New Roman" w:cs="Times New Roman"/>
          <w:b/>
          <w:i/>
          <w:sz w:val="24"/>
          <w:szCs w:val="24"/>
        </w:rPr>
      </w:pPr>
      <w:r w:rsidRPr="00913C9F">
        <w:rPr>
          <w:rFonts w:ascii="Times New Roman" w:eastAsia="Calibri" w:hAnsi="Times New Roman" w:cs="Times New Roman"/>
          <w:b/>
          <w:i/>
          <w:sz w:val="24"/>
          <w:szCs w:val="24"/>
        </w:rPr>
        <w:t xml:space="preserve">    Каковы особенности сегодняшних многонациональных коллективов?</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i/>
          <w:sz w:val="24"/>
          <w:szCs w:val="24"/>
        </w:rPr>
        <w:t>Во-первых</w:t>
      </w:r>
      <w:r w:rsidRPr="00913C9F">
        <w:rPr>
          <w:rFonts w:ascii="Times New Roman" w:eastAsia="Calibri" w:hAnsi="Times New Roman" w:cs="Times New Roman"/>
          <w:sz w:val="24"/>
          <w:szCs w:val="24"/>
        </w:rPr>
        <w:t xml:space="preserve">, основу Российской Армии, армейских и флотских коллективов </w:t>
      </w:r>
      <w:proofErr w:type="gramStart"/>
      <w:r w:rsidRPr="00913C9F">
        <w:rPr>
          <w:rFonts w:ascii="Times New Roman" w:eastAsia="Calibri" w:hAnsi="Times New Roman" w:cs="Times New Roman"/>
          <w:sz w:val="24"/>
          <w:szCs w:val="24"/>
        </w:rPr>
        <w:t xml:space="preserve">составляют и в </w:t>
      </w:r>
      <w:proofErr w:type="spellStart"/>
      <w:r w:rsidRPr="00913C9F">
        <w:rPr>
          <w:rFonts w:ascii="Times New Roman" w:eastAsia="Calibri" w:hAnsi="Times New Roman" w:cs="Times New Roman"/>
          <w:sz w:val="24"/>
          <w:szCs w:val="24"/>
        </w:rPr>
        <w:t>образимой</w:t>
      </w:r>
      <w:proofErr w:type="spellEnd"/>
      <w:r w:rsidRPr="00913C9F">
        <w:rPr>
          <w:rFonts w:ascii="Times New Roman" w:eastAsia="Calibri" w:hAnsi="Times New Roman" w:cs="Times New Roman"/>
          <w:sz w:val="24"/>
          <w:szCs w:val="24"/>
        </w:rPr>
        <w:t xml:space="preserve"> перспективе</w:t>
      </w:r>
      <w:proofErr w:type="gramEnd"/>
      <w:r w:rsidRPr="00913C9F">
        <w:rPr>
          <w:rFonts w:ascii="Times New Roman" w:eastAsia="Calibri" w:hAnsi="Times New Roman" w:cs="Times New Roman"/>
          <w:sz w:val="24"/>
          <w:szCs w:val="24"/>
        </w:rPr>
        <w:t xml:space="preserve"> будут составлять воины славянских национальностей. Второй по численности национальной группой после русских, украинцев и белорусов являются военнослужащие, представляющие тюркские народы.</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i/>
          <w:sz w:val="24"/>
          <w:szCs w:val="24"/>
        </w:rPr>
        <w:t>Во-вторых</w:t>
      </w:r>
      <w:r w:rsidRPr="00913C9F">
        <w:rPr>
          <w:rFonts w:ascii="Times New Roman" w:eastAsia="Calibri" w:hAnsi="Times New Roman" w:cs="Times New Roman"/>
          <w:sz w:val="24"/>
          <w:szCs w:val="24"/>
        </w:rPr>
        <w:t>, молодые воины не обладают достаточным жизненным опытом, в том числе в сфере межнациональных отношений. По существу, только в период службы они начинают осваивать на практике духовные ценности других народов нашей страны. Весьма очевидна также разница в подготовке призывников к военной службе в разных субъектах Российской Федерации.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i/>
          <w:sz w:val="24"/>
          <w:szCs w:val="24"/>
        </w:rPr>
        <w:t>В-третьих</w:t>
      </w:r>
      <w:r w:rsidRPr="00913C9F">
        <w:rPr>
          <w:rFonts w:ascii="Times New Roman" w:eastAsia="Calibri" w:hAnsi="Times New Roman" w:cs="Times New Roman"/>
          <w:sz w:val="24"/>
          <w:szCs w:val="24"/>
        </w:rPr>
        <w:t>, существенной особенностью является возросшая роль языка межнационального общения. Сегодня требуется не просто знать русский язык, а владеть им в совершенстве. На русском языке идет обучение воинов, на нем пишутся приказы, уставы, инструкции и наставления, подаются команды. А сложность техники и оружия, высокие темпы и напряженность служебно-боевой деятельности подчас требует от солдат молниеносной реакции на поданную команду, незамедлительного и ясного доклада.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Прочное знание русского языка позволяет военнослужащим не только быстро овладеть специальностью, правилами эксплуатации техники, осваивать свои уставные обязанности, но и духовно сближает представителей различных наций и народностей России, создает предпосылки для развития между ними отношений подлинной дружбы, взаимного доверия и коллективизма.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i/>
          <w:sz w:val="24"/>
          <w:szCs w:val="24"/>
        </w:rPr>
        <w:t>В-четвертых</w:t>
      </w:r>
      <w:r w:rsidRPr="00913C9F">
        <w:rPr>
          <w:rFonts w:ascii="Times New Roman" w:eastAsia="Calibri" w:hAnsi="Times New Roman" w:cs="Times New Roman"/>
          <w:sz w:val="24"/>
          <w:szCs w:val="24"/>
        </w:rPr>
        <w:t>, на отношения в многонациональных коллективах существенное влияние оказывают элементы национальной духовной культуры. В большинстве своем национально-специфические традиции, привычки, вкусы и потребности не противоречат принципам общей морали и интересам военной службы. Однако порой в коллективе бывает трудно достичь единства мнений, например, при оценке чьих-либо действий.</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i/>
          <w:sz w:val="24"/>
          <w:szCs w:val="24"/>
        </w:rPr>
        <w:t>В-пятых</w:t>
      </w:r>
      <w:r w:rsidRPr="00913C9F">
        <w:rPr>
          <w:rFonts w:ascii="Times New Roman" w:eastAsia="Calibri" w:hAnsi="Times New Roman" w:cs="Times New Roman"/>
          <w:sz w:val="24"/>
          <w:szCs w:val="24"/>
        </w:rPr>
        <w:t xml:space="preserve">, в многонациональных воинских коллективах идет активное развитие национального самосознания личности. В ходе знакомства с сослуживцами, культурой других народов воин глубже осознает себя как представителя иной, чем окружающие люди нации. На этой основе в коллективе возникают </w:t>
      </w:r>
      <w:r w:rsidRPr="00913C9F">
        <w:rPr>
          <w:rFonts w:ascii="Times New Roman" w:eastAsia="Calibri" w:hAnsi="Times New Roman" w:cs="Times New Roman"/>
          <w:i/>
          <w:sz w:val="24"/>
          <w:szCs w:val="24"/>
        </w:rPr>
        <w:t>национально-обособленные группы</w:t>
      </w:r>
      <w:r w:rsidRPr="00913C9F">
        <w:rPr>
          <w:rFonts w:ascii="Times New Roman" w:eastAsia="Calibri" w:hAnsi="Times New Roman" w:cs="Times New Roman"/>
          <w:sz w:val="24"/>
          <w:szCs w:val="24"/>
        </w:rPr>
        <w:t xml:space="preserve"> по признаку землячества. И хотя не каждая такая группа имеет антиобщественную ориентацию, замечено: именно здесь чаще всего реанимируются и подогреваются всевозможные национальные пережитки, обычаи и привычки.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lastRenderedPageBreak/>
        <w:t xml:space="preserve">Теневые стороны «землячества» - стремление к обособленности, отчуждению от других воинов в коллективе, круговая порука. Земляку прощается все. За него вступается вся </w:t>
      </w:r>
      <w:proofErr w:type="spellStart"/>
      <w:r w:rsidRPr="00913C9F">
        <w:rPr>
          <w:rFonts w:ascii="Times New Roman" w:eastAsia="Calibri" w:hAnsi="Times New Roman" w:cs="Times New Roman"/>
          <w:sz w:val="24"/>
          <w:szCs w:val="24"/>
        </w:rPr>
        <w:t>микрогруппа</w:t>
      </w:r>
      <w:proofErr w:type="spellEnd"/>
      <w:r w:rsidRPr="00913C9F">
        <w:rPr>
          <w:rFonts w:ascii="Times New Roman" w:eastAsia="Calibri" w:hAnsi="Times New Roman" w:cs="Times New Roman"/>
          <w:sz w:val="24"/>
          <w:szCs w:val="24"/>
        </w:rPr>
        <w:t>.</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i/>
          <w:sz w:val="24"/>
          <w:szCs w:val="24"/>
        </w:rPr>
        <w:t>В-шестых</w:t>
      </w:r>
      <w:r w:rsidRPr="00913C9F">
        <w:rPr>
          <w:rFonts w:ascii="Times New Roman" w:eastAsia="Calibri" w:hAnsi="Times New Roman" w:cs="Times New Roman"/>
          <w:sz w:val="24"/>
          <w:szCs w:val="24"/>
        </w:rPr>
        <w:t>, особенностью многонационального воинского коллектива является перенос межличностных конфликтов на национальную почву. Часто бывает так: возникнув в сфере личных нравственно-психологических особенностей, конфликт не получает своего разрешения. Он начнет углубляться, переносится на другие области, затрагивает национальные чувства людей, проецируется на межнациональные отношения военнослужащих. Это приводит к проявлениям неуважения к представителям другой нации, принижения, а то и оскорбления национальных чувств.</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Частота конфликтов в коллективе во многом зависит от стереотипов восприятия воином своих товарищей иных национальностей. Примечательно, что призывники славянских национальностей воспринимают представителей кавказских или среднеазиатских национальностей как нечто обобщенное. Соответственно, вырабатывают практически одинаковые стратегии своего поведения по отношению к ним. И наоборот, русских, украинцев и белорусов представители кавказских национальностей воспринимают как «русских». </w:t>
      </w:r>
      <w:proofErr w:type="gramStart"/>
      <w:r w:rsidRPr="00913C9F">
        <w:rPr>
          <w:rFonts w:ascii="Times New Roman" w:eastAsia="Calibri" w:hAnsi="Times New Roman" w:cs="Times New Roman"/>
          <w:sz w:val="24"/>
          <w:szCs w:val="24"/>
        </w:rPr>
        <w:t>К</w:t>
      </w:r>
      <w:proofErr w:type="gramEnd"/>
      <w:r w:rsidRPr="00913C9F">
        <w:rPr>
          <w:rFonts w:ascii="Times New Roman" w:eastAsia="Calibri" w:hAnsi="Times New Roman" w:cs="Times New Roman"/>
          <w:sz w:val="24"/>
          <w:szCs w:val="24"/>
        </w:rPr>
        <w:t xml:space="preserve"> последним они относят нередко и мордвинов, марийцев, чувашей, удмуртов …</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Призывники неславянских национальностей отмечают легкость в установлении контактов и простоту в общении русских, украинцев, белорусов. Для описания используются такие характеристики, как «добродушные», «простые», «доверчивые» и т.п. Подчеркивается также отсутствие стремления к формированию </w:t>
      </w:r>
      <w:proofErr w:type="spellStart"/>
      <w:r w:rsidRPr="00913C9F">
        <w:rPr>
          <w:rFonts w:ascii="Times New Roman" w:eastAsia="Calibri" w:hAnsi="Times New Roman" w:cs="Times New Roman"/>
          <w:sz w:val="24"/>
          <w:szCs w:val="24"/>
        </w:rPr>
        <w:t>микрогрупп</w:t>
      </w:r>
      <w:proofErr w:type="spellEnd"/>
      <w:r w:rsidRPr="00913C9F">
        <w:rPr>
          <w:rFonts w:ascii="Times New Roman" w:eastAsia="Calibri" w:hAnsi="Times New Roman" w:cs="Times New Roman"/>
          <w:sz w:val="24"/>
          <w:szCs w:val="24"/>
        </w:rPr>
        <w:t xml:space="preserve"> на основе этнической общности. Характеризуя их, сослуживцы часто отмечают: «недружные», «разобщенные».</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Опросы показывают, что при определении своего отношения к другим воинам национальность для славян не является доминирующим фактором. Что же касается отношения воинов-славян к кавказским и среднеазиатским национальностям, то порой существует в определенной степени негативная установка в их восприятии.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roofErr w:type="gramStart"/>
      <w:r w:rsidRPr="00913C9F">
        <w:rPr>
          <w:rFonts w:ascii="Times New Roman" w:eastAsia="Calibri" w:hAnsi="Times New Roman" w:cs="Times New Roman"/>
          <w:sz w:val="24"/>
          <w:szCs w:val="24"/>
        </w:rPr>
        <w:t>Для описания их используются такие характеристики: «торгаши», «все продают», «у них много денег», «не любят работать», «хитрые», «наглые», «мстительные», «вспыльчивые», «дружные», «поддерживают своих, независимо от того, правы они или нет», «готовы постоять за себя», «верны дружбе», «гостеприимны» и т.п.</w:t>
      </w:r>
      <w:proofErr w:type="gramEnd"/>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Конечно, негативное восприятие отрицательно влияет на складывающиеся отношения в коллективе. Однако, как показывает практика, оно со временем изменяется в лучшую сторону. Ведь одно дело судить о нации обобщенно, усреднено и совсем другое – познавать конкретную личность в конкретных условиях.</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Становясь в армейский (флотский) строй, призывник должен понять, что к проблеме межнациональных отношений нельзя подходить, рассуждая обывательски, обыденно. Каждый народ достоин уважения, а его история и культура – изучения.  </w:t>
      </w:r>
      <w:proofErr w:type="gramStart"/>
      <w:r w:rsidRPr="00913C9F">
        <w:rPr>
          <w:rFonts w:ascii="Times New Roman" w:eastAsia="Calibri" w:hAnsi="Times New Roman" w:cs="Times New Roman"/>
          <w:sz w:val="24"/>
          <w:szCs w:val="24"/>
        </w:rPr>
        <w:t>Важно ясно осознавать, что нельзя делить нации на «плохие» и «хорошие», «умные» и «глупые», «трудолюбивые и «нетрудолюбивые» … есть конкретные представители нации, имеющие свои индивидуально-психологические особенности, в которых отражены их сильные стороны и недостатки.</w:t>
      </w:r>
      <w:proofErr w:type="gramEnd"/>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Человек-существо </w:t>
      </w:r>
      <w:proofErr w:type="gramStart"/>
      <w:r w:rsidRPr="00913C9F">
        <w:rPr>
          <w:rFonts w:ascii="Times New Roman" w:eastAsia="Calibri" w:hAnsi="Times New Roman" w:cs="Times New Roman"/>
          <w:sz w:val="24"/>
          <w:szCs w:val="24"/>
        </w:rPr>
        <w:t>национальное</w:t>
      </w:r>
      <w:proofErr w:type="gramEnd"/>
      <w:r w:rsidRPr="00913C9F">
        <w:rPr>
          <w:rFonts w:ascii="Times New Roman" w:eastAsia="Calibri" w:hAnsi="Times New Roman" w:cs="Times New Roman"/>
          <w:sz w:val="24"/>
          <w:szCs w:val="24"/>
        </w:rPr>
        <w:t>. С этим нельзя не считаться, как нельзя не считаться, например, с внешностью, которой наградила нас природа. Очень точно сказал по этому поводу известный поэт Роберт Рождественский:</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Для человека национальность –</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и не </w:t>
      </w:r>
      <w:proofErr w:type="spellStart"/>
      <w:r w:rsidRPr="00913C9F">
        <w:rPr>
          <w:rFonts w:ascii="Times New Roman" w:eastAsia="Calibri" w:hAnsi="Times New Roman" w:cs="Times New Roman"/>
          <w:sz w:val="24"/>
          <w:szCs w:val="24"/>
        </w:rPr>
        <w:t>заслуга</w:t>
      </w:r>
      <w:proofErr w:type="gramStart"/>
      <w:r w:rsidRPr="00913C9F">
        <w:rPr>
          <w:rFonts w:ascii="Times New Roman" w:eastAsia="Calibri" w:hAnsi="Times New Roman" w:cs="Times New Roman"/>
          <w:sz w:val="24"/>
          <w:szCs w:val="24"/>
        </w:rPr>
        <w:t>,и</w:t>
      </w:r>
      <w:proofErr w:type="spellEnd"/>
      <w:proofErr w:type="gramEnd"/>
      <w:r w:rsidRPr="00913C9F">
        <w:rPr>
          <w:rFonts w:ascii="Times New Roman" w:eastAsia="Calibri" w:hAnsi="Times New Roman" w:cs="Times New Roman"/>
          <w:sz w:val="24"/>
          <w:szCs w:val="24"/>
        </w:rPr>
        <w:t xml:space="preserve"> не вина.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Если в стране утверждают иначе, -</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значит, несчастная эта страна!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В воинском коллективе, как нигде, недопустимы любые проявления национализма, национального эгоизма. В этом плане от каждого его члена зависит создание здорового общественного мнения, направленного на осуждение любых случаев межнациональной розни, попыток военнослужащими той или иной национальности добиться привилегированного положения.</w:t>
      </w:r>
    </w:p>
    <w:p w:rsidR="00913C9F" w:rsidRPr="00913C9F" w:rsidRDefault="00913C9F" w:rsidP="00913C9F">
      <w:pPr>
        <w:spacing w:after="0" w:line="240" w:lineRule="auto"/>
        <w:ind w:firstLine="709"/>
        <w:jc w:val="both"/>
        <w:rPr>
          <w:rFonts w:ascii="Times New Roman" w:eastAsia="Calibri" w:hAnsi="Times New Roman" w:cs="Times New Roman"/>
          <w:b/>
          <w:i/>
          <w:sz w:val="24"/>
          <w:szCs w:val="24"/>
        </w:rPr>
      </w:pPr>
      <w:r w:rsidRPr="00913C9F">
        <w:rPr>
          <w:rFonts w:ascii="Times New Roman" w:eastAsia="Calibri" w:hAnsi="Times New Roman" w:cs="Times New Roman"/>
          <w:sz w:val="24"/>
          <w:szCs w:val="24"/>
        </w:rPr>
        <w:lastRenderedPageBreak/>
        <w:t xml:space="preserve">Находясь в коллективе, солдат (матрос) ведет себя определенным образом. И это наглядно характеризует его. </w:t>
      </w:r>
      <w:r w:rsidRPr="00913C9F">
        <w:rPr>
          <w:rFonts w:ascii="Times New Roman" w:eastAsia="Calibri" w:hAnsi="Times New Roman" w:cs="Times New Roman"/>
          <w:b/>
          <w:i/>
          <w:sz w:val="24"/>
          <w:szCs w:val="24"/>
        </w:rPr>
        <w:t>Поведенческие характеристики личности в условиях межнационального общения в воинском коллективе включает:</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готовность и умение пойти на контакт с лицами других национальностей;</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дружелюбие и возможность поддерживать дружеские отношения;</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учет национальной специфики лиц, вступающих в контакт;</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тактичность по отношению к лицам другой национальности в любых, даже конфликтных ситуациях;</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готовность и умение прийти на помощь.</w:t>
      </w:r>
    </w:p>
    <w:p w:rsidR="00913C9F" w:rsidRPr="00913C9F" w:rsidRDefault="00913C9F" w:rsidP="00913C9F">
      <w:pPr>
        <w:spacing w:after="0" w:line="240" w:lineRule="auto"/>
        <w:jc w:val="both"/>
        <w:rPr>
          <w:rFonts w:ascii="Times New Roman" w:eastAsia="Calibri" w:hAnsi="Times New Roman" w:cs="Times New Roman"/>
          <w:sz w:val="24"/>
          <w:szCs w:val="24"/>
        </w:rPr>
      </w:pPr>
    </w:p>
    <w:p w:rsidR="00913C9F" w:rsidRPr="00913C9F" w:rsidRDefault="00913C9F" w:rsidP="00913C9F">
      <w:pPr>
        <w:spacing w:after="0" w:line="240" w:lineRule="auto"/>
        <w:jc w:val="both"/>
        <w:rPr>
          <w:rFonts w:ascii="Times New Roman" w:eastAsia="Calibri" w:hAnsi="Times New Roman" w:cs="Times New Roman"/>
          <w:b/>
          <w:sz w:val="24"/>
          <w:szCs w:val="24"/>
        </w:rPr>
      </w:pPr>
      <w:r w:rsidRPr="00913C9F">
        <w:rPr>
          <w:rFonts w:ascii="Times New Roman" w:eastAsia="Calibri" w:hAnsi="Times New Roman" w:cs="Times New Roman"/>
          <w:b/>
          <w:sz w:val="24"/>
          <w:szCs w:val="24"/>
        </w:rPr>
        <w:t>Особенности военнослужащих разных национальностей.</w:t>
      </w:r>
    </w:p>
    <w:p w:rsidR="00913C9F" w:rsidRPr="00913C9F" w:rsidRDefault="00913C9F" w:rsidP="00913C9F">
      <w:pPr>
        <w:spacing w:after="0" w:line="240" w:lineRule="auto"/>
        <w:jc w:val="both"/>
        <w:rPr>
          <w:rFonts w:ascii="Times New Roman" w:eastAsia="Calibri" w:hAnsi="Times New Roman" w:cs="Times New Roman"/>
          <w:sz w:val="24"/>
          <w:szCs w:val="24"/>
        </w:rPr>
      </w:pP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Молодой солдат (матрос), попадая в новый для него тип коллектива, вступает в сложный, подчас противоречивый </w:t>
      </w:r>
      <w:r w:rsidRPr="00913C9F">
        <w:rPr>
          <w:rFonts w:ascii="Times New Roman" w:eastAsia="Calibri" w:hAnsi="Times New Roman" w:cs="Times New Roman"/>
          <w:i/>
          <w:sz w:val="24"/>
          <w:szCs w:val="24"/>
        </w:rPr>
        <w:t>процесс взаимной адаптации военнослужащих разных национальностей</w:t>
      </w:r>
      <w:r w:rsidRPr="00913C9F">
        <w:rPr>
          <w:rFonts w:ascii="Times New Roman" w:eastAsia="Calibri" w:hAnsi="Times New Roman" w:cs="Times New Roman"/>
          <w:sz w:val="24"/>
          <w:szCs w:val="24"/>
        </w:rPr>
        <w:t>. Прибывшие в подразделение воины с повышенным вниманием и интересом присматриваются к своим товарищам, сопоставляют их поведение со своими традициями, нравами, обычаями.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У некоторых воинов чрезвычайно силен фон национальной культуры, у других этот фон размыт и не сказывается на поведении и установках. Тем не менее, любой молодой воин, пришедший в коллектив, должен знать и учитывать национально-психологические особенности своих товарищей, так как они неизбежно реализуются во всех сферах деятельности: в отношении к другим людям, к себе, к делу.</w:t>
      </w:r>
    </w:p>
    <w:p w:rsidR="00913C9F" w:rsidRPr="00913C9F" w:rsidRDefault="00913C9F" w:rsidP="00913C9F">
      <w:pPr>
        <w:spacing w:after="0" w:line="240" w:lineRule="auto"/>
        <w:ind w:firstLine="709"/>
        <w:jc w:val="both"/>
        <w:rPr>
          <w:rFonts w:ascii="Times New Roman" w:eastAsia="Calibri" w:hAnsi="Times New Roman" w:cs="Times New Roman"/>
          <w:sz w:val="24"/>
          <w:szCs w:val="24"/>
          <w:u w:val="single"/>
        </w:rPr>
      </w:pPr>
      <w:r w:rsidRPr="00913C9F">
        <w:rPr>
          <w:rFonts w:ascii="Times New Roman" w:eastAsia="Calibri" w:hAnsi="Times New Roman" w:cs="Times New Roman"/>
          <w:sz w:val="24"/>
          <w:szCs w:val="24"/>
          <w:u w:val="single"/>
        </w:rPr>
        <w:t>Каковы же эти особенности?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Отличительными чертами национального характера </w:t>
      </w:r>
      <w:r w:rsidRPr="00913C9F">
        <w:rPr>
          <w:rFonts w:ascii="Times New Roman" w:eastAsia="Calibri" w:hAnsi="Times New Roman" w:cs="Times New Roman"/>
          <w:b/>
          <w:i/>
          <w:sz w:val="24"/>
          <w:szCs w:val="24"/>
        </w:rPr>
        <w:t>русских</w:t>
      </w:r>
      <w:r w:rsidRPr="00913C9F">
        <w:rPr>
          <w:rFonts w:ascii="Times New Roman" w:eastAsia="Calibri" w:hAnsi="Times New Roman" w:cs="Times New Roman"/>
          <w:sz w:val="24"/>
          <w:szCs w:val="24"/>
        </w:rPr>
        <w:t xml:space="preserve"> являются: высокая гражданская солидарность, милосердие и сострадание, готовность прийти на помощь другим людям, доброжелательность, неприхотливость, храбрость, мужество, готовность без колебаний идти на риск и самопожертвование во имя Родины. В боевых условиях проявляются замечательные качества, которые в обычной обстановке не всегда заметны, - бескорыстие, самопожертвование, честь.</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Воины русской национальности достаточно легко усваивают армейский и флотский образ жизни. Они быстро адаптируются к новым условиям, довольно легко переносят разлуку с родными, успешно овладевают воинской специальностью. Однако чрезмерная романтизация отдельных сторон службы иногда приводит к некоторому разочарованию в армейских (флотских) буднях.</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roofErr w:type="gramStart"/>
      <w:r w:rsidRPr="00913C9F">
        <w:rPr>
          <w:rFonts w:ascii="Times New Roman" w:eastAsia="Calibri" w:hAnsi="Times New Roman" w:cs="Times New Roman"/>
          <w:sz w:val="24"/>
          <w:szCs w:val="24"/>
        </w:rPr>
        <w:t xml:space="preserve">Реализации положительных качеств мешают черты, содержащие изрядный негативный заряд: довольно легко подчинение влиянию отрицательных </w:t>
      </w:r>
      <w:proofErr w:type="spellStart"/>
      <w:r w:rsidRPr="00913C9F">
        <w:rPr>
          <w:rFonts w:ascii="Times New Roman" w:eastAsia="Calibri" w:hAnsi="Times New Roman" w:cs="Times New Roman"/>
          <w:sz w:val="24"/>
          <w:szCs w:val="24"/>
        </w:rPr>
        <w:t>микрогрупп</w:t>
      </w:r>
      <w:proofErr w:type="spellEnd"/>
      <w:r w:rsidRPr="00913C9F">
        <w:rPr>
          <w:rFonts w:ascii="Times New Roman" w:eastAsia="Calibri" w:hAnsi="Times New Roman" w:cs="Times New Roman"/>
          <w:sz w:val="24"/>
          <w:szCs w:val="24"/>
        </w:rPr>
        <w:t>; некоторая халатность в обращении с оружием и боевой техникой, если за этим слабо следят командиры; леность и пассивность в воинской службе при определенных послаблениях со стороны командования; необязательность и несобранность, неумение доводить начатое дело до конца, слабый учет в деятельности своих и чужих ошибок.</w:t>
      </w:r>
      <w:proofErr w:type="gramEnd"/>
      <w:r w:rsidRPr="00913C9F">
        <w:rPr>
          <w:rFonts w:ascii="Times New Roman" w:eastAsia="Calibri" w:hAnsi="Times New Roman" w:cs="Times New Roman"/>
          <w:sz w:val="24"/>
          <w:szCs w:val="24"/>
        </w:rPr>
        <w:t xml:space="preserve"> К сожалению, об этом говорят и народные пословицы: «Русак умен, да задним умом», «Русский человек любит «авось», «</w:t>
      </w:r>
      <w:proofErr w:type="gramStart"/>
      <w:r w:rsidRPr="00913C9F">
        <w:rPr>
          <w:rFonts w:ascii="Times New Roman" w:eastAsia="Calibri" w:hAnsi="Times New Roman" w:cs="Times New Roman"/>
          <w:sz w:val="24"/>
          <w:szCs w:val="24"/>
        </w:rPr>
        <w:t>небось</w:t>
      </w:r>
      <w:proofErr w:type="gramEnd"/>
      <w:r w:rsidRPr="00913C9F">
        <w:rPr>
          <w:rFonts w:ascii="Times New Roman" w:eastAsia="Calibri" w:hAnsi="Times New Roman" w:cs="Times New Roman"/>
          <w:sz w:val="24"/>
          <w:szCs w:val="24"/>
        </w:rPr>
        <w:t>», «как-нибудь» и др.</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Русские являются наименее сплоченными, по сравнению с другими нациями. </w:t>
      </w:r>
      <w:proofErr w:type="gramStart"/>
      <w:r w:rsidRPr="00913C9F">
        <w:rPr>
          <w:rFonts w:ascii="Times New Roman" w:eastAsia="Calibri" w:hAnsi="Times New Roman" w:cs="Times New Roman"/>
          <w:sz w:val="24"/>
          <w:szCs w:val="24"/>
        </w:rPr>
        <w:t>У них по-прежнему сильны двоемыслия (разделение на официальную жизнь, официальное мнение и личную жизнь по другим принципам); низкопоклонство, льстивость по отношению к вышестоящим, нетерпимость к чужому мнению; «круговая порука».</w:t>
      </w:r>
      <w:proofErr w:type="gramEnd"/>
      <w:r w:rsidRPr="00913C9F">
        <w:rPr>
          <w:rFonts w:ascii="Times New Roman" w:eastAsia="Calibri" w:hAnsi="Times New Roman" w:cs="Times New Roman"/>
          <w:sz w:val="24"/>
          <w:szCs w:val="24"/>
        </w:rPr>
        <w:t xml:space="preserve"> Академик </w:t>
      </w:r>
      <w:proofErr w:type="spellStart"/>
      <w:r w:rsidRPr="00913C9F">
        <w:rPr>
          <w:rFonts w:ascii="Times New Roman" w:eastAsia="Calibri" w:hAnsi="Times New Roman" w:cs="Times New Roman"/>
          <w:sz w:val="24"/>
          <w:szCs w:val="24"/>
        </w:rPr>
        <w:t>Д.С.Лихачев</w:t>
      </w:r>
      <w:proofErr w:type="spellEnd"/>
      <w:r w:rsidRPr="00913C9F">
        <w:rPr>
          <w:rFonts w:ascii="Times New Roman" w:eastAsia="Calibri" w:hAnsi="Times New Roman" w:cs="Times New Roman"/>
          <w:sz w:val="24"/>
          <w:szCs w:val="24"/>
        </w:rPr>
        <w:t xml:space="preserve"> считает, что для русских издавна было характерным «во всем доходить до крайностей, до пределов возможного», «во всем достигать последнего предела».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Беспримерная кампания конца 80-х начала 90-х годов по самобичеванию страны и ее истории не только способствовала углублению негативного образа России за рубежом, но и спровоцировала возникновение и у самих  россиян своего рода комплекса национальной неполноценности («страна </w:t>
      </w:r>
      <w:proofErr w:type="gramStart"/>
      <w:r w:rsidRPr="00913C9F">
        <w:rPr>
          <w:rFonts w:ascii="Times New Roman" w:eastAsia="Calibri" w:hAnsi="Times New Roman" w:cs="Times New Roman"/>
          <w:sz w:val="24"/>
          <w:szCs w:val="24"/>
        </w:rPr>
        <w:t>дураков</w:t>
      </w:r>
      <w:proofErr w:type="gramEnd"/>
      <w:r w:rsidRPr="00913C9F">
        <w:rPr>
          <w:rFonts w:ascii="Times New Roman" w:eastAsia="Calibri" w:hAnsi="Times New Roman" w:cs="Times New Roman"/>
          <w:sz w:val="24"/>
          <w:szCs w:val="24"/>
        </w:rPr>
        <w:t xml:space="preserve">», «страна воров», «с нашим народом каши не сваришь» и т.п.). Вместе с тем, несмотря на отмеченные негативные черты, </w:t>
      </w:r>
      <w:r w:rsidRPr="00913C9F">
        <w:rPr>
          <w:rFonts w:ascii="Times New Roman" w:eastAsia="Calibri" w:hAnsi="Times New Roman" w:cs="Times New Roman"/>
          <w:i/>
          <w:sz w:val="24"/>
          <w:szCs w:val="24"/>
        </w:rPr>
        <w:t>русский народ отнюдь не глупее и не ленивее прочих</w:t>
      </w:r>
      <w:r w:rsidRPr="00913C9F">
        <w:rPr>
          <w:rFonts w:ascii="Times New Roman" w:eastAsia="Calibri" w:hAnsi="Times New Roman" w:cs="Times New Roman"/>
          <w:sz w:val="24"/>
          <w:szCs w:val="24"/>
        </w:rPr>
        <w:t xml:space="preserve">, а, может быть, и талантливее многих других. Просто мы провели очень много лет </w:t>
      </w:r>
      <w:r w:rsidRPr="00913C9F">
        <w:rPr>
          <w:rFonts w:ascii="Times New Roman" w:eastAsia="Calibri" w:hAnsi="Times New Roman" w:cs="Times New Roman"/>
          <w:sz w:val="24"/>
          <w:szCs w:val="24"/>
        </w:rPr>
        <w:lastRenderedPageBreak/>
        <w:t>в королевстве кривых зеркал. Слишком долго от личности мало что зависело, а способности и деловитость оставались невостребованными. Поколения воспитывались по принципу «не высовывайся», «держись подальше от властей», «много не требуй – ограничь потребности» и т.д. Вот поэтому многие еще не поняли главного – так много зависит от самоуважения, активности и целеустремленности личности. И они пассивно плывут по жизненному течению (мечтая и предаваясь иллюзиям) вместо того, чтобы формировать обстоятельства.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Воинов славянских национальностей отличают терпимость и тактичность, уживчивость, общительность. </w:t>
      </w:r>
      <w:r w:rsidRPr="00913C9F">
        <w:rPr>
          <w:rFonts w:ascii="Times New Roman" w:eastAsia="Calibri" w:hAnsi="Times New Roman" w:cs="Times New Roman"/>
          <w:b/>
          <w:i/>
          <w:sz w:val="24"/>
          <w:szCs w:val="24"/>
        </w:rPr>
        <w:t>Воины-украинцы</w:t>
      </w:r>
      <w:r w:rsidRPr="00913C9F">
        <w:rPr>
          <w:rFonts w:ascii="Times New Roman" w:eastAsia="Calibri" w:hAnsi="Times New Roman" w:cs="Times New Roman"/>
          <w:sz w:val="24"/>
          <w:szCs w:val="24"/>
        </w:rPr>
        <w:t xml:space="preserve"> в службе обстоятельны, деловиты, напористы, трудолюбивы, стремятся к лидерству в коллективе, порой смело идут на конфликт. В некоторых случаях ведут себя излишне замкнуто, стараются делать только то, что нужно лично им, не прислушиваясь при этом к мнению коллектива и товарищей. </w:t>
      </w:r>
      <w:r w:rsidRPr="00913C9F">
        <w:rPr>
          <w:rFonts w:ascii="Times New Roman" w:eastAsia="Calibri" w:hAnsi="Times New Roman" w:cs="Times New Roman"/>
          <w:b/>
          <w:i/>
          <w:sz w:val="24"/>
          <w:szCs w:val="24"/>
        </w:rPr>
        <w:t>Воинов-белорусов</w:t>
      </w:r>
      <w:r w:rsidRPr="00913C9F">
        <w:rPr>
          <w:rFonts w:ascii="Times New Roman" w:eastAsia="Calibri" w:hAnsi="Times New Roman" w:cs="Times New Roman"/>
          <w:sz w:val="24"/>
          <w:szCs w:val="24"/>
        </w:rPr>
        <w:t xml:space="preserve"> отличают ровное поведение, немногословность, добродушие во взаимоотношениях с сослуживцами. Они старательны, упорны, настойчивы, трудолюбивы, иногда излишне впечатлительны.</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roofErr w:type="gramStart"/>
      <w:r w:rsidRPr="00913C9F">
        <w:rPr>
          <w:rFonts w:ascii="Times New Roman" w:eastAsia="Calibri" w:hAnsi="Times New Roman" w:cs="Times New Roman"/>
          <w:b/>
          <w:i/>
          <w:sz w:val="24"/>
          <w:szCs w:val="24"/>
        </w:rPr>
        <w:t xml:space="preserve">Представители народов Среднего Поволжья и </w:t>
      </w:r>
      <w:proofErr w:type="spellStart"/>
      <w:r w:rsidRPr="00913C9F">
        <w:rPr>
          <w:rFonts w:ascii="Times New Roman" w:eastAsia="Calibri" w:hAnsi="Times New Roman" w:cs="Times New Roman"/>
          <w:b/>
          <w:i/>
          <w:sz w:val="24"/>
          <w:szCs w:val="24"/>
        </w:rPr>
        <w:t>Приуралья</w:t>
      </w:r>
      <w:proofErr w:type="spellEnd"/>
      <w:r w:rsidRPr="00913C9F">
        <w:rPr>
          <w:rFonts w:ascii="Times New Roman" w:eastAsia="Calibri" w:hAnsi="Times New Roman" w:cs="Times New Roman"/>
          <w:sz w:val="24"/>
          <w:szCs w:val="24"/>
        </w:rPr>
        <w:t xml:space="preserve"> (татары, башкиры, чуваши, марийцы…), как правило, хорошо подготовлены в физическом и техническом отношениях, дисциплинированы, исполнительны, стойко преодолевают трудности, тяготы и лишения военной службы, ответственны, настойчивы в освоении специальностей, старательны в выполнении приказов и распоряжений, честны и принципиальны в отношениях с сослуживцами. </w:t>
      </w:r>
      <w:proofErr w:type="gramEnd"/>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Они открыто гордятся своим происхождением, национальными традициями и достижениями. Но чувство национальной гордости проявляется по-разному. Если татарину покажется, что ущемили его национальную гордость, он, скорее всего, даст отпор обидчику и потребует открыто принести извинения. То же можно сказать о башкирах, они </w:t>
      </w:r>
      <w:proofErr w:type="spellStart"/>
      <w:r w:rsidRPr="00913C9F">
        <w:rPr>
          <w:rFonts w:ascii="Times New Roman" w:eastAsia="Calibri" w:hAnsi="Times New Roman" w:cs="Times New Roman"/>
          <w:sz w:val="24"/>
          <w:szCs w:val="24"/>
        </w:rPr>
        <w:t>горячны</w:t>
      </w:r>
      <w:proofErr w:type="spellEnd"/>
      <w:r w:rsidRPr="00913C9F">
        <w:rPr>
          <w:rFonts w:ascii="Times New Roman" w:eastAsia="Calibri" w:hAnsi="Times New Roman" w:cs="Times New Roman"/>
          <w:sz w:val="24"/>
          <w:szCs w:val="24"/>
        </w:rPr>
        <w:t xml:space="preserve"> и вспыльчивы. А вот чуваши в подобных случаях чаще  просто ограничиваются за допущенное представителями других национальностей бескультурье и стараются восстановить добрые взаимоотношения, прощая нанесенные обиды. Это характерно и для марийцев, удмуртов, отчасти мордвин. Не любят они обострять и раздувать конфликты. Даже если задета их национальная честь, предпочитают мир любому противоборству.</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Воины – представители Татарстана и Башкортостана способны быстро идти на компромисс, маневрировать в межличностных отношениях. Не откажешь им и в умении схитрить, </w:t>
      </w:r>
      <w:proofErr w:type="gramStart"/>
      <w:r w:rsidRPr="00913C9F">
        <w:rPr>
          <w:rFonts w:ascii="Times New Roman" w:eastAsia="Calibri" w:hAnsi="Times New Roman" w:cs="Times New Roman"/>
          <w:sz w:val="24"/>
          <w:szCs w:val="24"/>
        </w:rPr>
        <w:t>словчить</w:t>
      </w:r>
      <w:proofErr w:type="gramEnd"/>
      <w:r w:rsidRPr="00913C9F">
        <w:rPr>
          <w:rFonts w:ascii="Times New Roman" w:eastAsia="Calibri" w:hAnsi="Times New Roman" w:cs="Times New Roman"/>
          <w:sz w:val="24"/>
          <w:szCs w:val="24"/>
        </w:rPr>
        <w:t>, слукавить, так как эти качества почитаются в народе как достоинства. Подвижная и активная натура воинов-татар и башкир дополняется такими характеристиками, как готовность взяться за любое дело, уверенность в своих силах и способностях, стремление к лидерству в профессиональном плане и в сфере межличностных отношений. Вместе с тем у некоторых из воинов данных национальностей названные качества могут перерастать в самоуверенность, в переоценку сил и способностей, а то и просто в хвастливость и самолюбование.</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Для воинов, представляющих </w:t>
      </w:r>
      <w:r w:rsidRPr="00913C9F">
        <w:rPr>
          <w:rFonts w:ascii="Times New Roman" w:eastAsia="Calibri" w:hAnsi="Times New Roman" w:cs="Times New Roman"/>
          <w:b/>
          <w:i/>
          <w:sz w:val="24"/>
          <w:szCs w:val="24"/>
        </w:rPr>
        <w:t>коренные национальности Северного Кавказа</w:t>
      </w:r>
      <w:r w:rsidRPr="00913C9F">
        <w:rPr>
          <w:rFonts w:ascii="Times New Roman" w:eastAsia="Calibri" w:hAnsi="Times New Roman" w:cs="Times New Roman"/>
          <w:sz w:val="24"/>
          <w:szCs w:val="24"/>
        </w:rPr>
        <w:t>, характерно почитание и глубокое уважение старших по возрасту, особенно родителей. Как правило, они беспрекословно подчиняются воле отца, деда. Сельским юношам свойственно знание своей родословной до седьмого, девятого колена.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Воины этих национальностей отличаются: высокой сплоченностью, дружбой и поддержкой друг друга, смелостью, гордостью, великодушием, горячностью, порой хитростью и мстительностью. Серьезной проблемой становится увеличивающийся с каждым годом рост числа молодых воинов, не владеющих русским языком, что существенно замедляет их становление, порождает слабую общественную активность в жизни подразделения, части.</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За последние годы значительно чаще, чем прежде, стали встречаться верующие молодые воины. Это является результатом существенной активизации в последние годы ислама.</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Традиционно вся тяжелая домашняя работа на Кавказе ложилась на плечи женщин. Мужчина считает унижением выполнять «женскую» работу. В условиях армейской службы в связи с этим возникают определенные сложности (мытье пола в казарме, посуды в столовой, стирка белья и т.д.). Отказываясь выполнять те или иные обязанности, представитель народов Кавказа зачастую даже не задумывается над тем, правильно он поступает или нет. В этом случае ему просто необходимо разъяснить, что дело вовсе не в том, что это «женская работа», </w:t>
      </w:r>
      <w:r w:rsidRPr="00913C9F">
        <w:rPr>
          <w:rFonts w:ascii="Times New Roman" w:eastAsia="Calibri" w:hAnsi="Times New Roman" w:cs="Times New Roman"/>
          <w:sz w:val="24"/>
          <w:szCs w:val="24"/>
        </w:rPr>
        <w:lastRenderedPageBreak/>
        <w:t>недостойная джигита. Надо убедить сослуживца, что если горцы действительно ценят дружбу, то не будут перекладывать свою ношу на плечи таких же, как они, солдат. Ведь не могут же приехать в солдатскую казарму (кубрик) их матери и невесты, чтобы навести там порядок.</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Военнослужащие этих национальностей (как и других), тяжело переживают оскорбления их национального достоинства, брань и сквернословие в адрес их родителей и по этой причине очень часто идут на конфликты с товарищами или командирами. Поэтому при обращении с воинами кавказских народностей следует проявлять больше такта, внимательности и уважения. </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Воины, призванные с Северного Кавказа, как правило, ориентированы на достижение успеха по службе, обладают значительными организаторскими  и деловыми способностями, стремятся добиться более высокого положения  или занять место, которое принесет им уважение со стороны окружающих или определенную самостоятельность.</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roofErr w:type="gramStart"/>
      <w:r w:rsidRPr="00913C9F">
        <w:rPr>
          <w:rFonts w:ascii="Times New Roman" w:eastAsia="Calibri" w:hAnsi="Times New Roman" w:cs="Times New Roman"/>
          <w:sz w:val="24"/>
          <w:szCs w:val="24"/>
        </w:rPr>
        <w:t xml:space="preserve">Для военнослужащих – </w:t>
      </w:r>
      <w:r w:rsidRPr="00913C9F">
        <w:rPr>
          <w:rFonts w:ascii="Times New Roman" w:eastAsia="Calibri" w:hAnsi="Times New Roman" w:cs="Times New Roman"/>
          <w:b/>
          <w:i/>
          <w:sz w:val="24"/>
          <w:szCs w:val="24"/>
        </w:rPr>
        <w:t>выходцев из северных районов страны</w:t>
      </w:r>
      <w:r w:rsidRPr="00913C9F">
        <w:rPr>
          <w:rFonts w:ascii="Times New Roman" w:eastAsia="Calibri" w:hAnsi="Times New Roman" w:cs="Times New Roman"/>
          <w:sz w:val="24"/>
          <w:szCs w:val="24"/>
        </w:rPr>
        <w:t xml:space="preserve">, особенностями социально-психологического облика являются: преобладание преимущественно флегматического и </w:t>
      </w:r>
      <w:proofErr w:type="spellStart"/>
      <w:r w:rsidRPr="00913C9F">
        <w:rPr>
          <w:rFonts w:ascii="Times New Roman" w:eastAsia="Calibri" w:hAnsi="Times New Roman" w:cs="Times New Roman"/>
          <w:sz w:val="24"/>
          <w:szCs w:val="24"/>
        </w:rPr>
        <w:t>сангвинистического</w:t>
      </w:r>
      <w:proofErr w:type="spellEnd"/>
      <w:r w:rsidRPr="00913C9F">
        <w:rPr>
          <w:rFonts w:ascii="Times New Roman" w:eastAsia="Calibri" w:hAnsi="Times New Roman" w:cs="Times New Roman"/>
          <w:sz w:val="24"/>
          <w:szCs w:val="24"/>
        </w:rPr>
        <w:t xml:space="preserve"> </w:t>
      </w:r>
      <w:proofErr w:type="spellStart"/>
      <w:r w:rsidRPr="00913C9F">
        <w:rPr>
          <w:rFonts w:ascii="Times New Roman" w:eastAsia="Calibri" w:hAnsi="Times New Roman" w:cs="Times New Roman"/>
          <w:sz w:val="24"/>
          <w:szCs w:val="24"/>
        </w:rPr>
        <w:t>темпераметров</w:t>
      </w:r>
      <w:proofErr w:type="spellEnd"/>
      <w:r w:rsidRPr="00913C9F">
        <w:rPr>
          <w:rFonts w:ascii="Times New Roman" w:eastAsia="Calibri" w:hAnsi="Times New Roman" w:cs="Times New Roman"/>
          <w:sz w:val="24"/>
          <w:szCs w:val="24"/>
        </w:rPr>
        <w:t>, спокойствие, уравновешенность в мышлении и поведении, тщательное обдумывание, основательность в своих действиях, сдержанность в выражении чувств и эмоций, малообщительность, даже замкнутость, добродушие и простота, огромное трудолюбие, аккуратность и пунктуальность, упорство и настойчивость в достижении поставленных целей.</w:t>
      </w:r>
      <w:proofErr w:type="gramEnd"/>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Таковы основные национально-психологические особенности военнослужащих, проходящих службу в Российских Вооруженных Силах. Их знание и учет позволит молодым воинам быстрее пройти «притирку» в воинских коллективах, заслужить уважение сослуживцев.</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r w:rsidRPr="00913C9F">
        <w:rPr>
          <w:rFonts w:ascii="Times New Roman" w:eastAsia="Calibri" w:hAnsi="Times New Roman" w:cs="Times New Roman"/>
          <w:sz w:val="24"/>
          <w:szCs w:val="24"/>
        </w:rPr>
        <w:t xml:space="preserve">   </w:t>
      </w: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
    <w:p w:rsidR="00913C9F" w:rsidRPr="00913C9F" w:rsidRDefault="00913C9F" w:rsidP="00913C9F">
      <w:pPr>
        <w:spacing w:after="0" w:line="240" w:lineRule="auto"/>
        <w:ind w:firstLine="709"/>
        <w:jc w:val="both"/>
        <w:rPr>
          <w:rFonts w:ascii="Times New Roman" w:eastAsia="Calibri" w:hAnsi="Times New Roman" w:cs="Times New Roman"/>
          <w:sz w:val="24"/>
          <w:szCs w:val="24"/>
        </w:rPr>
      </w:pPr>
    </w:p>
    <w:p w:rsidR="00175D55" w:rsidRDefault="00175D55"/>
    <w:sectPr w:rsidR="00175D55" w:rsidSect="00913C9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9F"/>
    <w:rsid w:val="00175D55"/>
    <w:rsid w:val="0091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2617</Words>
  <Characters>14918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2015-05-18T03:48:00Z</dcterms:created>
  <dcterms:modified xsi:type="dcterms:W3CDTF">2015-05-18T03:50:00Z</dcterms:modified>
</cp:coreProperties>
</file>