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FB" w:rsidRDefault="00CB59FB" w:rsidP="00CB59FB">
      <w:pPr>
        <w:shd w:val="clear" w:color="auto" w:fill="FFFFFF"/>
        <w:spacing w:after="167" w:line="33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ФИПИ-8(ОГЭ)</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(1)Толя осени не любил. (2)Не любил за то, что опадали листья и «реже солнышко блистало», а больше всего за то, что осенью часто шли дожди и мама не пускала его на улицу.</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(3)Но вот наступило такое утро, когда все окна были в извилистых водяных дорожках, а дождь заколачивал и заколачивал что-то в крышу... (4)Но мама не удерживала Толю дома, а даже поторапливала. (5)И Толя почувствовал, что теперь он совсем большой: папа тоже ходил на работу </w:t>
      </w:r>
      <w:r w:rsidRPr="00CB59FB">
        <w:rPr>
          <w:rFonts w:ascii="Times New Roman" w:eastAsia="Times New Roman" w:hAnsi="Times New Roman" w:cs="Times New Roman"/>
          <w:color w:val="333333"/>
          <w:sz w:val="24"/>
          <w:szCs w:val="24"/>
          <w:lang w:eastAsia="ru-RU"/>
        </w:rPr>
        <w:br/>
        <w:t>в любую погоду!</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(6)Мама вынула из шкафа зонтик и белый плащ, который Толя тайком надевал вместо халата, когда они с ребятами играли в докторов.</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 (7)Ты куда? – удивился Толя.</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 (8)Тебя провожу.</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 (9)Меня... провожать? (10)Что ты?</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(11)Мама вздохнула и положила приготовленные вещи обратно в шкаф.</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(12)Толе очень нравилось бежать в школу под дождём. (13)Один раз он обернулся и вдруг на другой стороне улицы увидел маму. (14)На улице было много плащей и зонтиков, но маму он узнал сразу. (15)А она, заметив, что Толя обернулся, спряталась за углом старого двухэтажного дома.</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(16)«Прячется!» – сердито подумал Толя. (17)И побежал ещё быстрей, чтоб мама не вздумала догонять его.</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(18)Возле самой школы он обернулся ещё раз, но мамы уже не было.</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(19)«Вернулась», – с облегчением подумал он.</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(20)На торжественной линейке ученики строились по классам. (21)Молодая учительница проворно смахивала с лица мокрые прядки волос и кричала:</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 (22)Первый «В»! (23)Первый «В»!</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(24)Толя знал, что первый «В» – это он. (25)Учительница повела ребят на четвёртый этаж.</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(26)Ещё дома Толя решил, что ни за что не сядет за парту с девчонкой. (27)Но учительница, словно шутя, спросила его:</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 (28)Ты, наверное, хочешь сесть с Черновой, да?</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(29)И Толе показалось, будто он и правда всегда мечтал сидеть рядом с Черновой.</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(30)Учительница раскрыла журнал и начала перекличку. (31)После переклички она сказала:</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 (32)Орлов, прикрой, пожалуйста, окно.</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(33)Толя сразу вскочил и подошёл к окну, но дотянуться до ручки ему было нелегко. (34)Он приподнялся и вдруг замер на цыпочках: за окном он неожиданно увидел маму. (35)Она стояла, держа в руках сложенный зонтик, не обращая внимания на дождь, который стекал с плаща, и медленно водила глазами по окнам школы: мама, наверно, хотела угадать, в каком классе сидит её Толя.</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lastRenderedPageBreak/>
        <w:t>(36)И тут он не смог рассердиться. (37)Наоборот, ему захотелось высунуться на улицу, помахать маме и громко, чтобы не заглушил дождь, крикнуть:</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 (38)Не волнуйся! (39)Не волнуйся, мамочка... (40)Всё хорошо! (41)Но крикнуть он не мог, потому что на уроке кричать не полагается.</w:t>
      </w:r>
    </w:p>
    <w:p w:rsidR="00CB59FB" w:rsidRPr="00CB59FB" w:rsidRDefault="00CB59FB" w:rsidP="00CB59FB">
      <w:pPr>
        <w:shd w:val="clear" w:color="auto" w:fill="FFFFFF"/>
        <w:spacing w:after="167"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(По А. Алексину)*</w:t>
      </w:r>
    </w:p>
    <w:p w:rsidR="00CB59FB" w:rsidRPr="00CB59FB" w:rsidRDefault="00CB59FB" w:rsidP="00CB59FB">
      <w:pPr>
        <w:shd w:val="clear" w:color="auto" w:fill="FFFFFF"/>
        <w:spacing w:line="335" w:lineRule="atLeast"/>
        <w:jc w:val="both"/>
        <w:rPr>
          <w:rFonts w:ascii="Times New Roman" w:eastAsia="Times New Roman" w:hAnsi="Times New Roman" w:cs="Times New Roman"/>
          <w:color w:val="333333"/>
          <w:sz w:val="24"/>
          <w:szCs w:val="24"/>
          <w:lang w:eastAsia="ru-RU"/>
        </w:rPr>
      </w:pPr>
      <w:r w:rsidRPr="00CB59FB">
        <w:rPr>
          <w:rFonts w:ascii="Times New Roman" w:eastAsia="Times New Roman" w:hAnsi="Times New Roman" w:cs="Times New Roman"/>
          <w:color w:val="333333"/>
          <w:sz w:val="24"/>
          <w:szCs w:val="24"/>
          <w:lang w:eastAsia="ru-RU"/>
        </w:rPr>
        <w:t>* </w:t>
      </w:r>
      <w:r w:rsidRPr="00CB59FB">
        <w:rPr>
          <w:rFonts w:ascii="Times New Roman" w:eastAsia="Times New Roman" w:hAnsi="Times New Roman" w:cs="Times New Roman"/>
          <w:b/>
          <w:bCs/>
          <w:i/>
          <w:iCs/>
          <w:color w:val="333333"/>
          <w:sz w:val="24"/>
          <w:szCs w:val="24"/>
          <w:lang w:eastAsia="ru-RU"/>
        </w:rPr>
        <w:t>Алексин Анатолий Георгиевич</w:t>
      </w:r>
      <w:r w:rsidRPr="00CB59FB">
        <w:rPr>
          <w:rFonts w:ascii="Times New Roman" w:eastAsia="Times New Roman" w:hAnsi="Times New Roman" w:cs="Times New Roman"/>
          <w:color w:val="333333"/>
          <w:sz w:val="24"/>
          <w:szCs w:val="24"/>
          <w:lang w:eastAsia="ru-RU"/>
        </w:rPr>
        <w:t> </w:t>
      </w:r>
      <w:r w:rsidRPr="00CB59FB">
        <w:rPr>
          <w:rFonts w:ascii="Times New Roman" w:eastAsia="Times New Roman" w:hAnsi="Times New Roman" w:cs="Times New Roman"/>
          <w:i/>
          <w:iCs/>
          <w:color w:val="333333"/>
          <w:sz w:val="24"/>
          <w:szCs w:val="24"/>
          <w:lang w:eastAsia="ru-RU"/>
        </w:rPr>
        <w:t>(род. в 1924 г.) – писатель, драматург. Его произведения, такие как «Мой брат играет на кларнете», «Действующие лица и исполнители», «Третий в пятом ряду» и др., повествуют главным образом о мире юности.</w:t>
      </w:r>
    </w:p>
    <w:p w:rsidR="00CB59FB" w:rsidRPr="00CB59FB" w:rsidRDefault="00CB59FB" w:rsidP="00CB59FB">
      <w:pPr>
        <w:pStyle w:val="a5"/>
        <w:numPr>
          <w:ilvl w:val="0"/>
          <w:numId w:val="2"/>
        </w:numPr>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В каком варианте ответа содержится информация, необходимая для </w:t>
      </w:r>
      <w:r w:rsidRPr="00CB59FB">
        <w:rPr>
          <w:rFonts w:ascii="PT Sans" w:eastAsia="Times New Roman" w:hAnsi="PT Sans" w:cs="Times New Roman"/>
          <w:b/>
          <w:bCs/>
          <w:color w:val="333333"/>
          <w:sz w:val="24"/>
          <w:szCs w:val="24"/>
          <w:lang w:eastAsia="ru-RU"/>
        </w:rPr>
        <w:t>обоснования</w:t>
      </w:r>
      <w:r w:rsidRPr="00CB59FB">
        <w:rPr>
          <w:rFonts w:ascii="PT Sans" w:eastAsia="Times New Roman" w:hAnsi="PT Sans" w:cs="Times New Roman"/>
          <w:color w:val="333333"/>
          <w:sz w:val="24"/>
          <w:szCs w:val="24"/>
          <w:lang w:eastAsia="ru-RU"/>
        </w:rPr>
        <w:t> ответа на вопрос: «Почему Толя не хотел, чтобы мама провожала его до школы?»</w:t>
      </w:r>
    </w:p>
    <w:p w:rsidR="00CB59FB" w:rsidRPr="00CB59FB" w:rsidRDefault="00CB59FB" w:rsidP="00CB59FB">
      <w:pPr>
        <w:pStyle w:val="a4"/>
        <w:rPr>
          <w:rFonts w:ascii="Times New Roman" w:hAnsi="Times New Roman" w:cs="Times New Roman"/>
          <w:b/>
          <w:i/>
          <w:sz w:val="24"/>
          <w:szCs w:val="24"/>
          <w:lang w:eastAsia="ru-RU"/>
        </w:rPr>
      </w:pPr>
      <w:r w:rsidRPr="00CB59FB">
        <w:rPr>
          <w:rFonts w:ascii="Times New Roman" w:hAnsi="Times New Roman" w:cs="Times New Roman"/>
          <w:b/>
          <w:i/>
          <w:sz w:val="24"/>
          <w:szCs w:val="24"/>
          <w:lang w:eastAsia="ru-RU"/>
        </w:rPr>
        <w:t>1)На улице шёл осенний дождь, и Толя боялся, что мама простудится и заболеет.</w:t>
      </w:r>
    </w:p>
    <w:p w:rsidR="00CB59FB" w:rsidRPr="00CB59FB" w:rsidRDefault="00CB59FB" w:rsidP="00CB59FB">
      <w:pPr>
        <w:pStyle w:val="a4"/>
        <w:rPr>
          <w:rFonts w:ascii="Times New Roman" w:hAnsi="Times New Roman" w:cs="Times New Roman"/>
          <w:b/>
          <w:i/>
          <w:sz w:val="24"/>
          <w:szCs w:val="24"/>
          <w:lang w:eastAsia="ru-RU"/>
        </w:rPr>
      </w:pPr>
      <w:r w:rsidRPr="00CB59FB">
        <w:rPr>
          <w:rFonts w:ascii="Times New Roman" w:hAnsi="Times New Roman" w:cs="Times New Roman"/>
          <w:b/>
          <w:i/>
          <w:sz w:val="24"/>
          <w:szCs w:val="24"/>
          <w:lang w:eastAsia="ru-RU"/>
        </w:rPr>
        <w:t>2)Толе очень нравилось бежать в школу под дождём, а мама запрещала ему это делать.</w:t>
      </w:r>
    </w:p>
    <w:p w:rsidR="00CB59FB" w:rsidRPr="00CB59FB" w:rsidRDefault="00CB59FB" w:rsidP="00CB59FB">
      <w:pPr>
        <w:pStyle w:val="a4"/>
        <w:rPr>
          <w:rFonts w:ascii="Times New Roman" w:hAnsi="Times New Roman" w:cs="Times New Roman"/>
          <w:b/>
          <w:i/>
          <w:sz w:val="24"/>
          <w:szCs w:val="24"/>
          <w:lang w:eastAsia="ru-RU"/>
        </w:rPr>
      </w:pPr>
      <w:r w:rsidRPr="00CB59FB">
        <w:rPr>
          <w:rFonts w:ascii="Times New Roman" w:hAnsi="Times New Roman" w:cs="Times New Roman"/>
          <w:b/>
          <w:i/>
          <w:sz w:val="24"/>
          <w:szCs w:val="24"/>
          <w:lang w:eastAsia="ru-RU"/>
        </w:rPr>
        <w:t>3)Толе не хотелось, чтобы мама узнала, что он сидит за одной партой с девочкой.</w:t>
      </w:r>
    </w:p>
    <w:p w:rsidR="00CB59FB" w:rsidRPr="00CB59FB" w:rsidRDefault="00CB59FB" w:rsidP="00CB59FB">
      <w:pPr>
        <w:pStyle w:val="a4"/>
        <w:rPr>
          <w:rFonts w:ascii="Times New Roman" w:hAnsi="Times New Roman" w:cs="Times New Roman"/>
          <w:b/>
          <w:i/>
          <w:sz w:val="24"/>
          <w:szCs w:val="24"/>
          <w:lang w:eastAsia="ru-RU"/>
        </w:rPr>
      </w:pPr>
      <w:r w:rsidRPr="00CB59FB">
        <w:rPr>
          <w:rFonts w:ascii="Times New Roman" w:hAnsi="Times New Roman" w:cs="Times New Roman"/>
          <w:b/>
          <w:i/>
          <w:sz w:val="24"/>
          <w:szCs w:val="24"/>
          <w:lang w:eastAsia="ru-RU"/>
        </w:rPr>
        <w:t>4)Толя не хотел, чтобы мама его опекала, как маленького.</w:t>
      </w:r>
    </w:p>
    <w:p w:rsidR="00CB59FB" w:rsidRPr="00CB59FB" w:rsidRDefault="00CB59FB" w:rsidP="00CB59FB">
      <w:pPr>
        <w:pStyle w:val="a5"/>
        <w:numPr>
          <w:ilvl w:val="0"/>
          <w:numId w:val="2"/>
        </w:numPr>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Укажите предложение, в котором средством выразительности речи является </w:t>
      </w:r>
      <w:r w:rsidRPr="00CB59FB">
        <w:rPr>
          <w:rFonts w:ascii="PT Sans" w:eastAsia="Times New Roman" w:hAnsi="PT Sans" w:cs="Times New Roman"/>
          <w:b/>
          <w:bCs/>
          <w:color w:val="333333"/>
          <w:sz w:val="24"/>
          <w:szCs w:val="24"/>
          <w:lang w:eastAsia="ru-RU"/>
        </w:rPr>
        <w:t>олицетворение</w:t>
      </w:r>
      <w:r w:rsidRPr="00CB59FB">
        <w:rPr>
          <w:rFonts w:ascii="PT Sans" w:eastAsia="Times New Roman" w:hAnsi="PT Sans" w:cs="Times New Roman"/>
          <w:color w:val="333333"/>
          <w:sz w:val="24"/>
          <w:szCs w:val="24"/>
          <w:lang w:eastAsia="ru-RU"/>
        </w:rPr>
        <w:t>.</w:t>
      </w:r>
    </w:p>
    <w:p w:rsidR="00CB59FB" w:rsidRPr="00CB59FB" w:rsidRDefault="00CB59FB" w:rsidP="00CB59FB">
      <w:pPr>
        <w:pStyle w:val="a4"/>
        <w:rPr>
          <w:rFonts w:ascii="Times New Roman" w:hAnsi="Times New Roman" w:cs="Times New Roman"/>
          <w:b/>
          <w:i/>
          <w:sz w:val="24"/>
          <w:szCs w:val="24"/>
          <w:lang w:eastAsia="ru-RU"/>
        </w:rPr>
      </w:pPr>
      <w:r w:rsidRPr="00CB59FB">
        <w:rPr>
          <w:rFonts w:ascii="Times New Roman" w:hAnsi="Times New Roman" w:cs="Times New Roman"/>
          <w:b/>
          <w:i/>
          <w:sz w:val="24"/>
          <w:szCs w:val="24"/>
          <w:lang w:eastAsia="ru-RU"/>
        </w:rPr>
        <w:t>1)Толя осени не любил. Не любил за то, что опадали листья и «реже солнышко блистало», а больше всего за то, что осенью часто шли дожди и мама не пускала его на улицу.</w:t>
      </w:r>
    </w:p>
    <w:p w:rsidR="00CB59FB" w:rsidRPr="00CB59FB" w:rsidRDefault="00CB59FB" w:rsidP="00CB59FB">
      <w:pPr>
        <w:pStyle w:val="a4"/>
        <w:rPr>
          <w:rFonts w:ascii="Times New Roman" w:hAnsi="Times New Roman" w:cs="Times New Roman"/>
          <w:b/>
          <w:i/>
          <w:sz w:val="24"/>
          <w:szCs w:val="24"/>
          <w:lang w:eastAsia="ru-RU"/>
        </w:rPr>
      </w:pPr>
      <w:r w:rsidRPr="00CB59FB">
        <w:rPr>
          <w:rFonts w:ascii="Times New Roman" w:hAnsi="Times New Roman" w:cs="Times New Roman"/>
          <w:b/>
          <w:i/>
          <w:sz w:val="24"/>
          <w:szCs w:val="24"/>
          <w:lang w:eastAsia="ru-RU"/>
        </w:rPr>
        <w:t>2)А она, заметив, что Толя обернулся, спряталась за углом старого двухэтажного дома.</w:t>
      </w:r>
    </w:p>
    <w:p w:rsidR="00CB59FB" w:rsidRPr="00CB59FB" w:rsidRDefault="00CB59FB" w:rsidP="00CB59FB">
      <w:pPr>
        <w:pStyle w:val="a4"/>
        <w:rPr>
          <w:rFonts w:ascii="Times New Roman" w:hAnsi="Times New Roman" w:cs="Times New Roman"/>
          <w:b/>
          <w:i/>
          <w:sz w:val="24"/>
          <w:szCs w:val="24"/>
          <w:lang w:eastAsia="ru-RU"/>
        </w:rPr>
      </w:pPr>
      <w:r w:rsidRPr="00CB59FB">
        <w:rPr>
          <w:rFonts w:ascii="Times New Roman" w:hAnsi="Times New Roman" w:cs="Times New Roman"/>
          <w:b/>
          <w:i/>
          <w:sz w:val="24"/>
          <w:szCs w:val="24"/>
          <w:lang w:eastAsia="ru-RU"/>
        </w:rPr>
        <w:t>3)Но вот наступило такое утро, когда все окна были в извилистых водяных дорожках, а дождь заколачивал и заколачивал что-то в крышу...</w:t>
      </w:r>
    </w:p>
    <w:p w:rsidR="00CB59FB" w:rsidRPr="00E52A66" w:rsidRDefault="00CB59FB" w:rsidP="00E52A66">
      <w:pPr>
        <w:pStyle w:val="a4"/>
        <w:rPr>
          <w:rFonts w:ascii="Times New Roman" w:hAnsi="Times New Roman" w:cs="Times New Roman"/>
          <w:b/>
          <w:i/>
          <w:sz w:val="24"/>
          <w:szCs w:val="24"/>
          <w:lang w:eastAsia="ru-RU"/>
        </w:rPr>
      </w:pPr>
      <w:r w:rsidRPr="00CB59FB">
        <w:rPr>
          <w:rFonts w:ascii="Times New Roman" w:hAnsi="Times New Roman" w:cs="Times New Roman"/>
          <w:b/>
          <w:i/>
          <w:sz w:val="24"/>
          <w:szCs w:val="24"/>
          <w:lang w:eastAsia="ru-RU"/>
        </w:rPr>
        <w:t>4)Она стояла, держа в руках сложенный зонтик, не обращая внимания на дождь, который стекал с плаща, и медленно водила глазами по окнам школы: мама, наверно, хотела угадать, в каком классе сидит её Толя.</w:t>
      </w:r>
    </w:p>
    <w:p w:rsidR="00CB59FB" w:rsidRPr="00E52A66" w:rsidRDefault="00CB59FB" w:rsidP="00CB59FB">
      <w:pPr>
        <w:pStyle w:val="a5"/>
        <w:numPr>
          <w:ilvl w:val="0"/>
          <w:numId w:val="2"/>
        </w:numPr>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Из предложений 29–33 выпишите слово, в котором правописание </w:t>
      </w:r>
      <w:r w:rsidRPr="00CB59FB">
        <w:rPr>
          <w:rFonts w:ascii="PT Sans" w:eastAsia="Times New Roman" w:hAnsi="PT Sans" w:cs="Times New Roman"/>
          <w:b/>
          <w:bCs/>
          <w:color w:val="333333"/>
          <w:sz w:val="24"/>
          <w:szCs w:val="24"/>
          <w:lang w:eastAsia="ru-RU"/>
        </w:rPr>
        <w:t>приставки </w:t>
      </w:r>
      <w:r w:rsidRPr="00CB59FB">
        <w:rPr>
          <w:rFonts w:ascii="PT Sans" w:eastAsia="Times New Roman" w:hAnsi="PT Sans" w:cs="Times New Roman"/>
          <w:color w:val="333333"/>
          <w:sz w:val="24"/>
          <w:szCs w:val="24"/>
          <w:lang w:eastAsia="ru-RU"/>
        </w:rPr>
        <w:t>определяется её значением – «</w:t>
      </w:r>
      <w:r w:rsidRPr="00CB59FB">
        <w:rPr>
          <w:rFonts w:ascii="PT Sans" w:eastAsia="Times New Roman" w:hAnsi="PT Sans" w:cs="Times New Roman"/>
          <w:i/>
          <w:iCs/>
          <w:color w:val="333333"/>
          <w:sz w:val="24"/>
          <w:szCs w:val="24"/>
          <w:lang w:eastAsia="ru-RU"/>
        </w:rPr>
        <w:t>неполнота действия</w:t>
      </w:r>
      <w:r w:rsidRPr="00CB59FB">
        <w:rPr>
          <w:rFonts w:ascii="PT Sans" w:eastAsia="Times New Roman" w:hAnsi="PT Sans" w:cs="Times New Roman"/>
          <w:color w:val="333333"/>
          <w:sz w:val="24"/>
          <w:szCs w:val="24"/>
          <w:lang w:eastAsia="ru-RU"/>
        </w:rPr>
        <w:t>».</w:t>
      </w:r>
    </w:p>
    <w:p w:rsidR="00CB59FB" w:rsidRPr="00E52A66" w:rsidRDefault="00CB59FB" w:rsidP="00CB59FB">
      <w:pPr>
        <w:pStyle w:val="a5"/>
        <w:numPr>
          <w:ilvl w:val="0"/>
          <w:numId w:val="2"/>
        </w:numPr>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Из предложений 16–20 выпишите слово, в котором правописание </w:t>
      </w:r>
      <w:r w:rsidRPr="00CB59FB">
        <w:rPr>
          <w:rFonts w:ascii="PT Sans" w:eastAsia="Times New Roman" w:hAnsi="PT Sans" w:cs="Times New Roman"/>
          <w:b/>
          <w:bCs/>
          <w:color w:val="333333"/>
          <w:sz w:val="24"/>
          <w:szCs w:val="24"/>
          <w:lang w:eastAsia="ru-RU"/>
        </w:rPr>
        <w:t>суффикса </w:t>
      </w:r>
      <w:r w:rsidRPr="00CB59FB">
        <w:rPr>
          <w:rFonts w:ascii="PT Sans" w:eastAsia="Times New Roman" w:hAnsi="PT Sans" w:cs="Times New Roman"/>
          <w:color w:val="333333"/>
          <w:sz w:val="24"/>
          <w:szCs w:val="24"/>
          <w:lang w:eastAsia="ru-RU"/>
        </w:rPr>
        <w:t>определяется правилом: «В прилагательных, образованных от существительных с помощью суффиксов -ЕНН-,</w:t>
      </w:r>
      <w:r w:rsidRPr="00CB59FB">
        <w:rPr>
          <w:rFonts w:ascii="PT Sans" w:eastAsia="Times New Roman" w:hAnsi="PT Sans" w:cs="Times New Roman"/>
          <w:b/>
          <w:bCs/>
          <w:color w:val="333333"/>
          <w:sz w:val="24"/>
          <w:szCs w:val="24"/>
          <w:lang w:eastAsia="ru-RU"/>
        </w:rPr>
        <w:t> </w:t>
      </w:r>
      <w:r w:rsidRPr="00CB59FB">
        <w:rPr>
          <w:rFonts w:ascii="PT Sans" w:eastAsia="Times New Roman" w:hAnsi="PT Sans" w:cs="Times New Roman"/>
          <w:color w:val="333333"/>
          <w:sz w:val="24"/>
          <w:szCs w:val="24"/>
          <w:lang w:eastAsia="ru-RU"/>
        </w:rPr>
        <w:t>-ОНН-, пишется НН».</w:t>
      </w:r>
    </w:p>
    <w:p w:rsidR="00CB59FB" w:rsidRPr="00E52A66" w:rsidRDefault="00CB59FB" w:rsidP="00CB59FB">
      <w:pPr>
        <w:pStyle w:val="a5"/>
        <w:numPr>
          <w:ilvl w:val="0"/>
          <w:numId w:val="2"/>
        </w:numPr>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Замените разговорное слово </w:t>
      </w:r>
      <w:r w:rsidRPr="00CB59FB">
        <w:rPr>
          <w:rFonts w:ascii="PT Sans" w:eastAsia="Times New Roman" w:hAnsi="PT Sans" w:cs="Times New Roman"/>
          <w:b/>
          <w:bCs/>
          <w:color w:val="333333"/>
          <w:sz w:val="24"/>
          <w:szCs w:val="24"/>
          <w:lang w:eastAsia="ru-RU"/>
        </w:rPr>
        <w:t>«(не) вздумала»</w:t>
      </w:r>
      <w:r w:rsidRPr="00CB59FB">
        <w:rPr>
          <w:rFonts w:ascii="PT Sans" w:eastAsia="Times New Roman" w:hAnsi="PT Sans" w:cs="Times New Roman"/>
          <w:color w:val="333333"/>
          <w:sz w:val="24"/>
          <w:szCs w:val="24"/>
          <w:lang w:eastAsia="ru-RU"/>
        </w:rPr>
        <w:t> в предложении 17 стилистически нейтральным </w:t>
      </w:r>
      <w:r w:rsidRPr="00CB59FB">
        <w:rPr>
          <w:rFonts w:ascii="PT Sans" w:eastAsia="Times New Roman" w:hAnsi="PT Sans" w:cs="Times New Roman"/>
          <w:b/>
          <w:bCs/>
          <w:color w:val="333333"/>
          <w:sz w:val="24"/>
          <w:szCs w:val="24"/>
          <w:lang w:eastAsia="ru-RU"/>
        </w:rPr>
        <w:t>синонимом</w:t>
      </w:r>
      <w:r w:rsidRPr="00CB59FB">
        <w:rPr>
          <w:rFonts w:ascii="PT Sans" w:eastAsia="Times New Roman" w:hAnsi="PT Sans" w:cs="Times New Roman"/>
          <w:color w:val="333333"/>
          <w:sz w:val="24"/>
          <w:szCs w:val="24"/>
          <w:lang w:eastAsia="ru-RU"/>
        </w:rPr>
        <w:t>. Напишите этот синоним.</w:t>
      </w:r>
    </w:p>
    <w:p w:rsidR="00CB59FB" w:rsidRPr="00E52A66" w:rsidRDefault="00CB59FB" w:rsidP="00CB59FB">
      <w:pPr>
        <w:pStyle w:val="a5"/>
        <w:numPr>
          <w:ilvl w:val="0"/>
          <w:numId w:val="2"/>
        </w:numPr>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Замените словосочетание </w:t>
      </w:r>
      <w:r w:rsidRPr="00CB59FB">
        <w:rPr>
          <w:rFonts w:ascii="PT Sans" w:eastAsia="Times New Roman" w:hAnsi="PT Sans" w:cs="Times New Roman"/>
          <w:b/>
          <w:bCs/>
          <w:color w:val="333333"/>
          <w:sz w:val="24"/>
          <w:szCs w:val="24"/>
          <w:lang w:eastAsia="ru-RU"/>
        </w:rPr>
        <w:t>«в водяных дорожках»</w:t>
      </w:r>
      <w:r w:rsidRPr="00CB59FB">
        <w:rPr>
          <w:rFonts w:ascii="PT Sans" w:eastAsia="Times New Roman" w:hAnsi="PT Sans" w:cs="Times New Roman"/>
          <w:color w:val="333333"/>
          <w:sz w:val="24"/>
          <w:szCs w:val="24"/>
          <w:lang w:eastAsia="ru-RU"/>
        </w:rPr>
        <w:t> (предложение 3), построенное на основе согласования, синонимичным словосочетанием со связью </w:t>
      </w:r>
      <w:r w:rsidRPr="00CB59FB">
        <w:rPr>
          <w:rFonts w:ascii="PT Sans" w:eastAsia="Times New Roman" w:hAnsi="PT Sans" w:cs="Times New Roman"/>
          <w:b/>
          <w:bCs/>
          <w:color w:val="333333"/>
          <w:sz w:val="24"/>
          <w:szCs w:val="24"/>
          <w:lang w:eastAsia="ru-RU"/>
        </w:rPr>
        <w:t>управление</w:t>
      </w:r>
      <w:r w:rsidRPr="00CB59FB">
        <w:rPr>
          <w:rFonts w:ascii="PT Sans" w:eastAsia="Times New Roman" w:hAnsi="PT Sans" w:cs="Times New Roman"/>
          <w:color w:val="333333"/>
          <w:sz w:val="24"/>
          <w:szCs w:val="24"/>
          <w:lang w:eastAsia="ru-RU"/>
        </w:rPr>
        <w:t>. Напишите получившееся словосочетание.</w:t>
      </w:r>
    </w:p>
    <w:p w:rsidR="00CB59FB" w:rsidRPr="00CB59FB" w:rsidRDefault="00CB59FB" w:rsidP="00CB59FB">
      <w:pPr>
        <w:pStyle w:val="a5"/>
        <w:numPr>
          <w:ilvl w:val="0"/>
          <w:numId w:val="2"/>
        </w:numPr>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Выпишите </w:t>
      </w:r>
      <w:r w:rsidRPr="00CB59FB">
        <w:rPr>
          <w:rFonts w:ascii="PT Sans" w:eastAsia="Times New Roman" w:hAnsi="PT Sans" w:cs="Times New Roman"/>
          <w:b/>
          <w:bCs/>
          <w:color w:val="333333"/>
          <w:sz w:val="24"/>
          <w:szCs w:val="24"/>
          <w:lang w:eastAsia="ru-RU"/>
        </w:rPr>
        <w:t>грамматическую основу</w:t>
      </w:r>
      <w:r w:rsidRPr="00CB59FB">
        <w:rPr>
          <w:rFonts w:ascii="PT Sans" w:eastAsia="Times New Roman" w:hAnsi="PT Sans" w:cs="Times New Roman"/>
          <w:color w:val="333333"/>
          <w:sz w:val="24"/>
          <w:szCs w:val="24"/>
          <w:lang w:eastAsia="ru-RU"/>
        </w:rPr>
        <w:t> предложения 12.__________________________</w:t>
      </w:r>
    </w:p>
    <w:p w:rsidR="00CB59FB" w:rsidRPr="00CB59FB" w:rsidRDefault="00CB59FB" w:rsidP="00CB59FB">
      <w:pPr>
        <w:pStyle w:val="a5"/>
        <w:numPr>
          <w:ilvl w:val="0"/>
          <w:numId w:val="2"/>
        </w:numPr>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Укажите количество</w:t>
      </w:r>
      <w:r w:rsidRPr="00CB59FB">
        <w:rPr>
          <w:rFonts w:ascii="PT Sans" w:eastAsia="Times New Roman" w:hAnsi="PT Sans" w:cs="Times New Roman"/>
          <w:b/>
          <w:bCs/>
          <w:color w:val="333333"/>
          <w:sz w:val="24"/>
          <w:szCs w:val="24"/>
          <w:lang w:eastAsia="ru-RU"/>
        </w:rPr>
        <w:t> грамматических основ </w:t>
      </w:r>
      <w:r w:rsidRPr="00CB59FB">
        <w:rPr>
          <w:rFonts w:ascii="PT Sans" w:eastAsia="Times New Roman" w:hAnsi="PT Sans" w:cs="Times New Roman"/>
          <w:color w:val="333333"/>
          <w:sz w:val="24"/>
          <w:szCs w:val="24"/>
          <w:lang w:eastAsia="ru-RU"/>
        </w:rPr>
        <w:t>в предложении 2. Ответ запишите цифрой.</w:t>
      </w:r>
    </w:p>
    <w:p w:rsidR="00CB59FB" w:rsidRPr="00CB59FB" w:rsidRDefault="00CB59FB" w:rsidP="00E52A66">
      <w:pPr>
        <w:pStyle w:val="a5"/>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_____________________</w:t>
      </w:r>
    </w:p>
    <w:p w:rsidR="00CB59FB" w:rsidRPr="00CB59FB" w:rsidRDefault="00CB59FB" w:rsidP="00CB59FB">
      <w:pPr>
        <w:pStyle w:val="a5"/>
        <w:numPr>
          <w:ilvl w:val="0"/>
          <w:numId w:val="2"/>
        </w:numPr>
        <w:shd w:val="clear" w:color="auto" w:fill="FFFFFF"/>
        <w:spacing w:after="167"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В приведённых ниже предложениях из прочитанного текста пронумерованы все запятые. Выпишите цифры, обозначающие запятые при </w:t>
      </w:r>
      <w:r w:rsidRPr="00CB59FB">
        <w:rPr>
          <w:rFonts w:ascii="PT Sans" w:eastAsia="Times New Roman" w:hAnsi="PT Sans" w:cs="Times New Roman"/>
          <w:b/>
          <w:bCs/>
          <w:color w:val="333333"/>
          <w:sz w:val="24"/>
          <w:szCs w:val="24"/>
          <w:lang w:eastAsia="ru-RU"/>
        </w:rPr>
        <w:t>вводном слове</w:t>
      </w:r>
      <w:r w:rsidRPr="00CB59FB">
        <w:rPr>
          <w:rFonts w:ascii="PT Sans" w:eastAsia="Times New Roman" w:hAnsi="PT Sans" w:cs="Times New Roman"/>
          <w:color w:val="333333"/>
          <w:sz w:val="24"/>
          <w:szCs w:val="24"/>
          <w:lang w:eastAsia="ru-RU"/>
        </w:rPr>
        <w:t>.</w:t>
      </w:r>
    </w:p>
    <w:p w:rsidR="00CB59FB" w:rsidRPr="00CB59FB" w:rsidRDefault="00CB59FB" w:rsidP="00E52A66">
      <w:pPr>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b/>
          <w:bCs/>
          <w:i/>
          <w:iCs/>
          <w:color w:val="333333"/>
          <w:sz w:val="24"/>
          <w:szCs w:val="24"/>
          <w:lang w:eastAsia="ru-RU"/>
        </w:rPr>
        <w:t>Но учительница,</w:t>
      </w:r>
      <w:r w:rsidRPr="00CB59FB">
        <w:rPr>
          <w:rFonts w:ascii="PT Sans" w:eastAsia="Times New Roman" w:hAnsi="PT Sans" w:cs="Times New Roman"/>
          <w:b/>
          <w:bCs/>
          <w:i/>
          <w:iCs/>
          <w:color w:val="333333"/>
          <w:sz w:val="24"/>
          <w:szCs w:val="24"/>
          <w:vertAlign w:val="superscript"/>
          <w:lang w:eastAsia="ru-RU"/>
        </w:rPr>
        <w:t>(1)</w:t>
      </w:r>
      <w:r w:rsidRPr="00CB59FB">
        <w:rPr>
          <w:rFonts w:ascii="PT Sans" w:eastAsia="Times New Roman" w:hAnsi="PT Sans" w:cs="Times New Roman"/>
          <w:b/>
          <w:bCs/>
          <w:i/>
          <w:iCs/>
          <w:color w:val="333333"/>
          <w:sz w:val="24"/>
          <w:szCs w:val="24"/>
          <w:lang w:eastAsia="ru-RU"/>
        </w:rPr>
        <w:t> словно шутя,</w:t>
      </w:r>
      <w:r w:rsidRPr="00CB59FB">
        <w:rPr>
          <w:rFonts w:ascii="PT Sans" w:eastAsia="Times New Roman" w:hAnsi="PT Sans" w:cs="Times New Roman"/>
          <w:b/>
          <w:bCs/>
          <w:i/>
          <w:iCs/>
          <w:color w:val="333333"/>
          <w:sz w:val="24"/>
          <w:szCs w:val="24"/>
          <w:vertAlign w:val="superscript"/>
          <w:lang w:eastAsia="ru-RU"/>
        </w:rPr>
        <w:t>(2)</w:t>
      </w:r>
      <w:r w:rsidRPr="00CB59FB">
        <w:rPr>
          <w:rFonts w:ascii="PT Sans" w:eastAsia="Times New Roman" w:hAnsi="PT Sans" w:cs="Times New Roman"/>
          <w:b/>
          <w:bCs/>
          <w:i/>
          <w:iCs/>
          <w:color w:val="333333"/>
          <w:sz w:val="24"/>
          <w:szCs w:val="24"/>
          <w:lang w:eastAsia="ru-RU"/>
        </w:rPr>
        <w:t> спросила его: «Ты,</w:t>
      </w:r>
      <w:r w:rsidRPr="00CB59FB">
        <w:rPr>
          <w:rFonts w:ascii="PT Sans" w:eastAsia="Times New Roman" w:hAnsi="PT Sans" w:cs="Times New Roman"/>
          <w:b/>
          <w:bCs/>
          <w:i/>
          <w:iCs/>
          <w:color w:val="333333"/>
          <w:sz w:val="24"/>
          <w:szCs w:val="24"/>
          <w:vertAlign w:val="superscript"/>
          <w:lang w:eastAsia="ru-RU"/>
        </w:rPr>
        <w:t>(3)</w:t>
      </w:r>
      <w:r w:rsidRPr="00CB59FB">
        <w:rPr>
          <w:rFonts w:ascii="PT Sans" w:eastAsia="Times New Roman" w:hAnsi="PT Sans" w:cs="Times New Roman"/>
          <w:b/>
          <w:bCs/>
          <w:i/>
          <w:iCs/>
          <w:color w:val="333333"/>
          <w:sz w:val="24"/>
          <w:szCs w:val="24"/>
          <w:lang w:eastAsia="ru-RU"/>
        </w:rPr>
        <w:t> наверное,</w:t>
      </w:r>
      <w:r w:rsidRPr="00CB59FB">
        <w:rPr>
          <w:rFonts w:ascii="PT Sans" w:eastAsia="Times New Roman" w:hAnsi="PT Sans" w:cs="Times New Roman"/>
          <w:b/>
          <w:bCs/>
          <w:i/>
          <w:iCs/>
          <w:color w:val="333333"/>
          <w:sz w:val="24"/>
          <w:szCs w:val="24"/>
          <w:vertAlign w:val="superscript"/>
          <w:lang w:eastAsia="ru-RU"/>
        </w:rPr>
        <w:t>(4)</w:t>
      </w:r>
      <w:r w:rsidRPr="00CB59FB">
        <w:rPr>
          <w:rFonts w:ascii="PT Sans" w:eastAsia="Times New Roman" w:hAnsi="PT Sans" w:cs="Times New Roman"/>
          <w:b/>
          <w:bCs/>
          <w:i/>
          <w:iCs/>
          <w:color w:val="333333"/>
          <w:sz w:val="24"/>
          <w:szCs w:val="24"/>
          <w:lang w:eastAsia="ru-RU"/>
        </w:rPr>
        <w:t> хочешь сесть с Черновой,</w:t>
      </w:r>
      <w:r w:rsidRPr="00CB59FB">
        <w:rPr>
          <w:rFonts w:ascii="PT Sans" w:eastAsia="Times New Roman" w:hAnsi="PT Sans" w:cs="Times New Roman"/>
          <w:b/>
          <w:bCs/>
          <w:i/>
          <w:iCs/>
          <w:color w:val="333333"/>
          <w:sz w:val="24"/>
          <w:szCs w:val="24"/>
          <w:vertAlign w:val="superscript"/>
          <w:lang w:eastAsia="ru-RU"/>
        </w:rPr>
        <w:t>(5)</w:t>
      </w:r>
      <w:r w:rsidRPr="00CB59FB">
        <w:rPr>
          <w:rFonts w:ascii="PT Sans" w:eastAsia="Times New Roman" w:hAnsi="PT Sans" w:cs="Times New Roman"/>
          <w:b/>
          <w:bCs/>
          <w:i/>
          <w:iCs/>
          <w:color w:val="333333"/>
          <w:sz w:val="24"/>
          <w:szCs w:val="24"/>
          <w:lang w:eastAsia="ru-RU"/>
        </w:rPr>
        <w:t> да?». И Толе показалось,</w:t>
      </w:r>
      <w:r w:rsidRPr="00CB59FB">
        <w:rPr>
          <w:rFonts w:ascii="PT Sans" w:eastAsia="Times New Roman" w:hAnsi="PT Sans" w:cs="Times New Roman"/>
          <w:b/>
          <w:bCs/>
          <w:i/>
          <w:iCs/>
          <w:color w:val="333333"/>
          <w:sz w:val="24"/>
          <w:szCs w:val="24"/>
          <w:vertAlign w:val="superscript"/>
          <w:lang w:eastAsia="ru-RU"/>
        </w:rPr>
        <w:t>(6)</w:t>
      </w:r>
      <w:r w:rsidRPr="00CB59FB">
        <w:rPr>
          <w:rFonts w:ascii="PT Sans" w:eastAsia="Times New Roman" w:hAnsi="PT Sans" w:cs="Times New Roman"/>
          <w:b/>
          <w:bCs/>
          <w:i/>
          <w:iCs/>
          <w:color w:val="333333"/>
          <w:sz w:val="24"/>
          <w:szCs w:val="24"/>
          <w:lang w:eastAsia="ru-RU"/>
        </w:rPr>
        <w:t> будто он и правда всегда мечтал сидеть рядом с Черновой.</w:t>
      </w:r>
    </w:p>
    <w:p w:rsidR="00CB59FB" w:rsidRPr="00CB59FB" w:rsidRDefault="00CB59FB" w:rsidP="00CB59FB">
      <w:pPr>
        <w:pStyle w:val="a5"/>
        <w:numPr>
          <w:ilvl w:val="0"/>
          <w:numId w:val="2"/>
        </w:numPr>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Среди предложений 12–17 найдите предложения </w:t>
      </w:r>
      <w:r w:rsidRPr="00CB59FB">
        <w:rPr>
          <w:rFonts w:ascii="PT Sans" w:eastAsia="Times New Roman" w:hAnsi="PT Sans" w:cs="Times New Roman"/>
          <w:b/>
          <w:bCs/>
          <w:color w:val="333333"/>
          <w:sz w:val="24"/>
          <w:szCs w:val="24"/>
          <w:lang w:eastAsia="ru-RU"/>
        </w:rPr>
        <w:t>с однородными членами</w:t>
      </w:r>
      <w:r w:rsidRPr="00CB59FB">
        <w:rPr>
          <w:rFonts w:ascii="PT Sans" w:eastAsia="Times New Roman" w:hAnsi="PT Sans" w:cs="Times New Roman"/>
          <w:color w:val="333333"/>
          <w:sz w:val="24"/>
          <w:szCs w:val="24"/>
          <w:lang w:eastAsia="ru-RU"/>
        </w:rPr>
        <w:t>. Напишите номера этих предложений.</w:t>
      </w:r>
    </w:p>
    <w:p w:rsidR="00CB59FB" w:rsidRPr="00CB59FB" w:rsidRDefault="00CB59FB" w:rsidP="00CB59FB">
      <w:pPr>
        <w:pStyle w:val="a5"/>
        <w:numPr>
          <w:ilvl w:val="0"/>
          <w:numId w:val="2"/>
        </w:numPr>
        <w:shd w:val="clear" w:color="auto" w:fill="FFFFFF"/>
        <w:spacing w:after="167"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lastRenderedPageBreak/>
        <w:t>В приведённых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w:t>
      </w:r>
      <w:r w:rsidRPr="00CB59FB">
        <w:rPr>
          <w:rFonts w:ascii="PT Sans" w:eastAsia="Times New Roman" w:hAnsi="PT Sans" w:cs="Times New Roman"/>
          <w:b/>
          <w:bCs/>
          <w:color w:val="333333"/>
          <w:sz w:val="24"/>
          <w:szCs w:val="24"/>
          <w:lang w:eastAsia="ru-RU"/>
        </w:rPr>
        <w:t>сочинительной</w:t>
      </w:r>
      <w:r w:rsidRPr="00CB59FB">
        <w:rPr>
          <w:rFonts w:ascii="PT Sans" w:eastAsia="Times New Roman" w:hAnsi="PT Sans" w:cs="Times New Roman"/>
          <w:color w:val="333333"/>
          <w:sz w:val="24"/>
          <w:szCs w:val="24"/>
          <w:lang w:eastAsia="ru-RU"/>
        </w:rPr>
        <w:t> связью.</w:t>
      </w:r>
    </w:p>
    <w:p w:rsidR="00CB59FB" w:rsidRPr="00CB59FB" w:rsidRDefault="00CB59FB" w:rsidP="00CB59FB">
      <w:pPr>
        <w:shd w:val="clear" w:color="auto" w:fill="FFFFFF"/>
        <w:spacing w:after="167"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b/>
          <w:bCs/>
          <w:i/>
          <w:iCs/>
          <w:color w:val="333333"/>
          <w:sz w:val="24"/>
          <w:szCs w:val="24"/>
          <w:lang w:eastAsia="ru-RU"/>
        </w:rPr>
        <w:t>На улице было много плащей и зонтиков,</w:t>
      </w:r>
      <w:r w:rsidRPr="00CB59FB">
        <w:rPr>
          <w:rFonts w:ascii="PT Sans" w:eastAsia="Times New Roman" w:hAnsi="PT Sans" w:cs="Times New Roman"/>
          <w:b/>
          <w:bCs/>
          <w:i/>
          <w:iCs/>
          <w:color w:val="333333"/>
          <w:sz w:val="24"/>
          <w:szCs w:val="24"/>
          <w:vertAlign w:val="superscript"/>
          <w:lang w:eastAsia="ru-RU"/>
        </w:rPr>
        <w:t>(1)</w:t>
      </w:r>
      <w:r w:rsidRPr="00CB59FB">
        <w:rPr>
          <w:rFonts w:ascii="PT Sans" w:eastAsia="Times New Roman" w:hAnsi="PT Sans" w:cs="Times New Roman"/>
          <w:b/>
          <w:bCs/>
          <w:i/>
          <w:iCs/>
          <w:color w:val="333333"/>
          <w:sz w:val="24"/>
          <w:szCs w:val="24"/>
          <w:lang w:eastAsia="ru-RU"/>
        </w:rPr>
        <w:t> но маму он узнал сразу. А она,</w:t>
      </w:r>
      <w:r w:rsidRPr="00CB59FB">
        <w:rPr>
          <w:rFonts w:ascii="PT Sans" w:eastAsia="Times New Roman" w:hAnsi="PT Sans" w:cs="Times New Roman"/>
          <w:b/>
          <w:bCs/>
          <w:i/>
          <w:iCs/>
          <w:color w:val="333333"/>
          <w:sz w:val="24"/>
          <w:szCs w:val="24"/>
          <w:vertAlign w:val="superscript"/>
          <w:lang w:eastAsia="ru-RU"/>
        </w:rPr>
        <w:t>(2)</w:t>
      </w:r>
      <w:r w:rsidRPr="00CB59FB">
        <w:rPr>
          <w:rFonts w:ascii="PT Sans" w:eastAsia="Times New Roman" w:hAnsi="PT Sans" w:cs="Times New Roman"/>
          <w:b/>
          <w:bCs/>
          <w:i/>
          <w:iCs/>
          <w:color w:val="333333"/>
          <w:sz w:val="24"/>
          <w:szCs w:val="24"/>
          <w:lang w:eastAsia="ru-RU"/>
        </w:rPr>
        <w:t> заметив,</w:t>
      </w:r>
      <w:r w:rsidRPr="00CB59FB">
        <w:rPr>
          <w:rFonts w:ascii="PT Sans" w:eastAsia="Times New Roman" w:hAnsi="PT Sans" w:cs="Times New Roman"/>
          <w:b/>
          <w:bCs/>
          <w:i/>
          <w:iCs/>
          <w:color w:val="333333"/>
          <w:sz w:val="24"/>
          <w:szCs w:val="24"/>
          <w:vertAlign w:val="superscript"/>
          <w:lang w:eastAsia="ru-RU"/>
        </w:rPr>
        <w:t>(3)</w:t>
      </w:r>
      <w:r w:rsidRPr="00CB59FB">
        <w:rPr>
          <w:rFonts w:ascii="PT Sans" w:eastAsia="Times New Roman" w:hAnsi="PT Sans" w:cs="Times New Roman"/>
          <w:b/>
          <w:bCs/>
          <w:i/>
          <w:iCs/>
          <w:color w:val="333333"/>
          <w:sz w:val="24"/>
          <w:szCs w:val="24"/>
          <w:lang w:eastAsia="ru-RU"/>
        </w:rPr>
        <w:t> что Толя обернулся,</w:t>
      </w:r>
      <w:r w:rsidRPr="00CB59FB">
        <w:rPr>
          <w:rFonts w:ascii="PT Sans" w:eastAsia="Times New Roman" w:hAnsi="PT Sans" w:cs="Times New Roman"/>
          <w:b/>
          <w:bCs/>
          <w:i/>
          <w:iCs/>
          <w:color w:val="333333"/>
          <w:sz w:val="24"/>
          <w:szCs w:val="24"/>
          <w:vertAlign w:val="superscript"/>
          <w:lang w:eastAsia="ru-RU"/>
        </w:rPr>
        <w:t>(4)</w:t>
      </w:r>
      <w:r w:rsidRPr="00CB59FB">
        <w:rPr>
          <w:rFonts w:ascii="PT Sans" w:eastAsia="Times New Roman" w:hAnsi="PT Sans" w:cs="Times New Roman"/>
          <w:b/>
          <w:bCs/>
          <w:i/>
          <w:iCs/>
          <w:color w:val="333333"/>
          <w:sz w:val="24"/>
          <w:szCs w:val="24"/>
          <w:lang w:eastAsia="ru-RU"/>
        </w:rPr>
        <w:t>спряталась за углом старого двухэтажного дома.</w:t>
      </w:r>
    </w:p>
    <w:p w:rsidR="00CB59FB" w:rsidRPr="00CB59FB" w:rsidRDefault="00CB59FB" w:rsidP="00CB59FB">
      <w:pPr>
        <w:shd w:val="clear" w:color="auto" w:fill="FFFFFF"/>
        <w:spacing w:after="167"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b/>
          <w:bCs/>
          <w:i/>
          <w:iCs/>
          <w:color w:val="333333"/>
          <w:sz w:val="24"/>
          <w:szCs w:val="24"/>
          <w:lang w:eastAsia="ru-RU"/>
        </w:rPr>
        <w:t>«Прячется!» – сердито подумал Толя. И побежал ещё быстрей,</w:t>
      </w:r>
      <w:r w:rsidRPr="00CB59FB">
        <w:rPr>
          <w:rFonts w:ascii="PT Sans" w:eastAsia="Times New Roman" w:hAnsi="PT Sans" w:cs="Times New Roman"/>
          <w:b/>
          <w:bCs/>
          <w:i/>
          <w:iCs/>
          <w:color w:val="333333"/>
          <w:sz w:val="24"/>
          <w:szCs w:val="24"/>
          <w:vertAlign w:val="superscript"/>
          <w:lang w:eastAsia="ru-RU"/>
        </w:rPr>
        <w:t>(5)</w:t>
      </w:r>
      <w:r w:rsidRPr="00CB59FB">
        <w:rPr>
          <w:rFonts w:ascii="PT Sans" w:eastAsia="Times New Roman" w:hAnsi="PT Sans" w:cs="Times New Roman"/>
          <w:b/>
          <w:bCs/>
          <w:i/>
          <w:iCs/>
          <w:color w:val="333333"/>
          <w:sz w:val="24"/>
          <w:szCs w:val="24"/>
          <w:lang w:eastAsia="ru-RU"/>
        </w:rPr>
        <w:t> чтоб мама не вздумала догонять его.</w:t>
      </w:r>
    </w:p>
    <w:p w:rsidR="00CB59FB" w:rsidRPr="00CB59FB" w:rsidRDefault="00CB59FB" w:rsidP="00CB59FB">
      <w:pPr>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b/>
          <w:bCs/>
          <w:i/>
          <w:iCs/>
          <w:color w:val="333333"/>
          <w:sz w:val="24"/>
          <w:szCs w:val="24"/>
          <w:lang w:eastAsia="ru-RU"/>
        </w:rPr>
        <w:t>Возле самой школы он обернулся ещё раз,</w:t>
      </w:r>
      <w:r w:rsidRPr="00CB59FB">
        <w:rPr>
          <w:rFonts w:ascii="PT Sans" w:eastAsia="Times New Roman" w:hAnsi="PT Sans" w:cs="Times New Roman"/>
          <w:b/>
          <w:bCs/>
          <w:i/>
          <w:iCs/>
          <w:color w:val="333333"/>
          <w:sz w:val="24"/>
          <w:szCs w:val="24"/>
          <w:vertAlign w:val="superscript"/>
          <w:lang w:eastAsia="ru-RU"/>
        </w:rPr>
        <w:t>(6) </w:t>
      </w:r>
      <w:r w:rsidRPr="00CB59FB">
        <w:rPr>
          <w:rFonts w:ascii="PT Sans" w:eastAsia="Times New Roman" w:hAnsi="PT Sans" w:cs="Times New Roman"/>
          <w:b/>
          <w:bCs/>
          <w:i/>
          <w:iCs/>
          <w:color w:val="333333"/>
          <w:sz w:val="24"/>
          <w:szCs w:val="24"/>
          <w:lang w:eastAsia="ru-RU"/>
        </w:rPr>
        <w:t>но мамы уже не было.</w:t>
      </w:r>
    </w:p>
    <w:p w:rsidR="00CB59FB" w:rsidRPr="00E52A66" w:rsidRDefault="00CB59FB" w:rsidP="00CB59FB">
      <w:pPr>
        <w:pStyle w:val="a5"/>
        <w:numPr>
          <w:ilvl w:val="0"/>
          <w:numId w:val="2"/>
        </w:numPr>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Среди предложений 1–6 найдите сложное предложение</w:t>
      </w:r>
      <w:r w:rsidRPr="00CB59FB">
        <w:rPr>
          <w:rFonts w:ascii="PT Sans" w:eastAsia="Times New Roman" w:hAnsi="PT Sans" w:cs="Times New Roman"/>
          <w:b/>
          <w:bCs/>
          <w:color w:val="333333"/>
          <w:sz w:val="24"/>
          <w:szCs w:val="24"/>
          <w:lang w:eastAsia="ru-RU"/>
        </w:rPr>
        <w:t> с последовательным подчинением придаточных</w:t>
      </w:r>
      <w:r w:rsidRPr="00CB59FB">
        <w:rPr>
          <w:rFonts w:ascii="PT Sans" w:eastAsia="Times New Roman" w:hAnsi="PT Sans" w:cs="Times New Roman"/>
          <w:color w:val="333333"/>
          <w:sz w:val="24"/>
          <w:szCs w:val="24"/>
          <w:lang w:eastAsia="ru-RU"/>
        </w:rPr>
        <w:t>. Напишите номер этого предложения.</w:t>
      </w:r>
    </w:p>
    <w:p w:rsidR="00CB59FB" w:rsidRPr="00CB59FB" w:rsidRDefault="00CB59FB" w:rsidP="00CB59FB">
      <w:pPr>
        <w:pStyle w:val="a5"/>
        <w:numPr>
          <w:ilvl w:val="0"/>
          <w:numId w:val="2"/>
        </w:numPr>
        <w:shd w:val="clear" w:color="auto" w:fill="FFFFFF"/>
        <w:spacing w:after="72" w:line="335" w:lineRule="atLeast"/>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Среди предложений 33–35 найдите </w:t>
      </w:r>
      <w:r w:rsidRPr="00CB59FB">
        <w:rPr>
          <w:rFonts w:ascii="PT Sans" w:eastAsia="Times New Roman" w:hAnsi="PT Sans" w:cs="Times New Roman"/>
          <w:b/>
          <w:bCs/>
          <w:color w:val="333333"/>
          <w:sz w:val="24"/>
          <w:szCs w:val="24"/>
          <w:lang w:eastAsia="ru-RU"/>
        </w:rPr>
        <w:t>сложное </w:t>
      </w:r>
      <w:r w:rsidRPr="00CB59FB">
        <w:rPr>
          <w:rFonts w:ascii="PT Sans" w:eastAsia="Times New Roman" w:hAnsi="PT Sans" w:cs="Times New Roman"/>
          <w:color w:val="333333"/>
          <w:sz w:val="24"/>
          <w:szCs w:val="24"/>
          <w:lang w:eastAsia="ru-RU"/>
        </w:rPr>
        <w:t>предложение с </w:t>
      </w:r>
      <w:r w:rsidRPr="00CB59FB">
        <w:rPr>
          <w:rFonts w:ascii="PT Sans" w:eastAsia="Times New Roman" w:hAnsi="PT Sans" w:cs="Times New Roman"/>
          <w:b/>
          <w:bCs/>
          <w:color w:val="333333"/>
          <w:sz w:val="24"/>
          <w:szCs w:val="24"/>
          <w:lang w:eastAsia="ru-RU"/>
        </w:rPr>
        <w:t>бессоюзной и союзной подчинительной </w:t>
      </w:r>
      <w:r w:rsidRPr="00CB59FB">
        <w:rPr>
          <w:rFonts w:ascii="PT Sans" w:eastAsia="Times New Roman" w:hAnsi="PT Sans" w:cs="Times New Roman"/>
          <w:color w:val="333333"/>
          <w:sz w:val="24"/>
          <w:szCs w:val="24"/>
          <w:lang w:eastAsia="ru-RU"/>
        </w:rPr>
        <w:t>связью между частями. Напишите номер этого предложения.</w:t>
      </w:r>
    </w:p>
    <w:p w:rsidR="00CB59FB" w:rsidRPr="00CB59FB" w:rsidRDefault="00CB59FB" w:rsidP="00CB59FB">
      <w:pPr>
        <w:shd w:val="clear" w:color="auto" w:fill="FFFFFF"/>
        <w:spacing w:before="100" w:beforeAutospacing="1" w:after="100" w:afterAutospacing="1" w:line="335" w:lineRule="atLeast"/>
        <w:ind w:left="419"/>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15.1)Напишите сочинение-рассуждение, раскрывая смысл высказывания известного филолога Н.М. </w:t>
      </w:r>
      <w:proofErr w:type="spellStart"/>
      <w:r w:rsidRPr="00CB59FB">
        <w:rPr>
          <w:rFonts w:ascii="PT Sans" w:eastAsia="Times New Roman" w:hAnsi="PT Sans" w:cs="Times New Roman"/>
          <w:color w:val="333333"/>
          <w:sz w:val="24"/>
          <w:szCs w:val="24"/>
          <w:lang w:eastAsia="ru-RU"/>
        </w:rPr>
        <w:t>Шанского</w:t>
      </w:r>
      <w:proofErr w:type="spellEnd"/>
      <w:r w:rsidRPr="00CB59FB">
        <w:rPr>
          <w:rFonts w:ascii="PT Sans" w:eastAsia="Times New Roman" w:hAnsi="PT Sans" w:cs="Times New Roman"/>
          <w:color w:val="333333"/>
          <w:sz w:val="24"/>
          <w:szCs w:val="24"/>
          <w:lang w:eastAsia="ru-RU"/>
        </w:rPr>
        <w:t>: </w:t>
      </w:r>
      <w:r w:rsidRPr="00CB59FB">
        <w:rPr>
          <w:rFonts w:ascii="PT Sans" w:eastAsia="Times New Roman" w:hAnsi="PT Sans" w:cs="Times New Roman"/>
          <w:b/>
          <w:bCs/>
          <w:color w:val="333333"/>
          <w:sz w:val="24"/>
          <w:szCs w:val="24"/>
          <w:lang w:eastAsia="ru-RU"/>
        </w:rPr>
        <w:t>«На примере сложноподчинённого предложения можно проследить, как человек выражает отношения между миром и собственной точкой зрения»</w:t>
      </w:r>
      <w:r w:rsidRPr="00CB59FB">
        <w:rPr>
          <w:rFonts w:ascii="PT Sans" w:eastAsia="Times New Roman" w:hAnsi="PT Sans" w:cs="Times New Roman"/>
          <w:color w:val="333333"/>
          <w:sz w:val="24"/>
          <w:szCs w:val="24"/>
          <w:lang w:eastAsia="ru-RU"/>
        </w:rPr>
        <w:t xml:space="preserve">. 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Н.М. </w:t>
      </w:r>
      <w:proofErr w:type="spellStart"/>
      <w:r w:rsidRPr="00CB59FB">
        <w:rPr>
          <w:rFonts w:ascii="PT Sans" w:eastAsia="Times New Roman" w:hAnsi="PT Sans" w:cs="Times New Roman"/>
          <w:color w:val="333333"/>
          <w:sz w:val="24"/>
          <w:szCs w:val="24"/>
          <w:lang w:eastAsia="ru-RU"/>
        </w:rPr>
        <w:t>Шанского</w:t>
      </w:r>
      <w:proofErr w:type="spellEnd"/>
      <w:r w:rsidRPr="00CB59FB">
        <w:rPr>
          <w:rFonts w:ascii="PT Sans" w:eastAsia="Times New Roman" w:hAnsi="PT Sans" w:cs="Times New Roman"/>
          <w:color w:val="333333"/>
          <w:sz w:val="24"/>
          <w:szCs w:val="24"/>
          <w:lang w:eastAsia="ru-RU"/>
        </w:rPr>
        <w:t>. 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CB59FB" w:rsidRPr="00CB59FB" w:rsidRDefault="00CB59FB" w:rsidP="00CB59FB">
      <w:pPr>
        <w:shd w:val="clear" w:color="auto" w:fill="FFFFFF"/>
        <w:spacing w:before="100" w:beforeAutospacing="1" w:after="167" w:afterAutospacing="1" w:line="335" w:lineRule="atLeast"/>
        <w:ind w:left="419"/>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15.2)Напишите сочинение-рассуждение. Объясните, как Вы понимаете смысл финала текста: </w:t>
      </w:r>
      <w:r w:rsidRPr="00CB59FB">
        <w:rPr>
          <w:rFonts w:ascii="PT Sans" w:eastAsia="Times New Roman" w:hAnsi="PT Sans" w:cs="Times New Roman"/>
          <w:b/>
          <w:bCs/>
          <w:color w:val="333333"/>
          <w:sz w:val="24"/>
          <w:szCs w:val="24"/>
          <w:lang w:eastAsia="ru-RU"/>
        </w:rPr>
        <w:t>«Наоборот, ему захотелось высунуться на улицу, помахать маме и громко, чтобы не заглушил дождь, крикнуть: "Не волнуйся! Не волнуйся, мамочка... Всё хорошо!"»</w:t>
      </w:r>
      <w:r w:rsidRPr="00CB59FB">
        <w:rPr>
          <w:rFonts w:ascii="PT Sans" w:eastAsia="Times New Roman" w:hAnsi="PT Sans" w:cs="Times New Roman"/>
          <w:color w:val="333333"/>
          <w:sz w:val="24"/>
          <w:szCs w:val="24"/>
          <w:lang w:eastAsia="ru-RU"/>
        </w:rPr>
        <w:t>.</w:t>
      </w:r>
    </w:p>
    <w:p w:rsidR="00CB59FB" w:rsidRPr="00CB59FB" w:rsidRDefault="00CB59FB" w:rsidP="00CB59FB">
      <w:pPr>
        <w:shd w:val="clear" w:color="auto" w:fill="FFFFFF"/>
        <w:spacing w:after="167" w:line="335" w:lineRule="atLeast"/>
        <w:ind w:left="419"/>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Приведите в сочинении 2 (два) 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675943" w:rsidRPr="00E52A66" w:rsidRDefault="00CB59FB" w:rsidP="00E52A66">
      <w:pPr>
        <w:shd w:val="clear" w:color="auto" w:fill="FFFFFF"/>
        <w:spacing w:before="100" w:beforeAutospacing="1" w:after="167" w:afterAutospacing="1" w:line="335" w:lineRule="atLeast"/>
        <w:ind w:left="59"/>
        <w:jc w:val="both"/>
        <w:rPr>
          <w:rFonts w:ascii="PT Sans" w:eastAsia="Times New Roman" w:hAnsi="PT Sans" w:cs="Times New Roman"/>
          <w:color w:val="333333"/>
          <w:sz w:val="24"/>
          <w:szCs w:val="24"/>
          <w:lang w:eastAsia="ru-RU"/>
        </w:rPr>
      </w:pPr>
      <w:r w:rsidRPr="00CB59FB">
        <w:rPr>
          <w:rFonts w:ascii="PT Sans" w:eastAsia="Times New Roman" w:hAnsi="PT Sans" w:cs="Times New Roman"/>
          <w:color w:val="333333"/>
          <w:sz w:val="24"/>
          <w:szCs w:val="24"/>
          <w:lang w:eastAsia="ru-RU"/>
        </w:rPr>
        <w:t>15.3)Как Вы понимаете значение словосочетания</w:t>
      </w:r>
      <w:r w:rsidRPr="00CB59FB">
        <w:rPr>
          <w:rFonts w:ascii="PT Sans" w:eastAsia="Times New Roman" w:hAnsi="PT Sans" w:cs="Times New Roman"/>
          <w:b/>
          <w:bCs/>
          <w:color w:val="333333"/>
          <w:sz w:val="24"/>
          <w:szCs w:val="24"/>
          <w:lang w:eastAsia="ru-RU"/>
        </w:rPr>
        <w:t> МАТЕРИНСКАЯ ЛЮБОВЬ</w:t>
      </w:r>
      <w:r w:rsidRPr="00CB59FB">
        <w:rPr>
          <w:rFonts w:ascii="PT Sans" w:eastAsia="Times New Roman" w:hAnsi="PT Sans" w:cs="Times New Roman"/>
          <w:color w:val="333333"/>
          <w:sz w:val="24"/>
          <w:szCs w:val="24"/>
          <w:lang w:eastAsia="ru-RU"/>
        </w:rPr>
        <w:t>? Сформулируйте и прокомментируйте данное Вами определение. Напишите сочинение-рассуждение на тему </w:t>
      </w:r>
      <w:r w:rsidRPr="00CB59FB">
        <w:rPr>
          <w:rFonts w:ascii="PT Sans" w:eastAsia="Times New Roman" w:hAnsi="PT Sans" w:cs="Times New Roman"/>
          <w:b/>
          <w:bCs/>
          <w:color w:val="333333"/>
          <w:sz w:val="24"/>
          <w:szCs w:val="24"/>
          <w:lang w:eastAsia="ru-RU"/>
        </w:rPr>
        <w:t>«Что такое материнская любовь»</w:t>
      </w:r>
      <w:r w:rsidRPr="00CB59FB">
        <w:rPr>
          <w:rFonts w:ascii="PT Sans" w:eastAsia="Times New Roman" w:hAnsi="PT Sans" w:cs="Times New Roman"/>
          <w:color w:val="333333"/>
          <w:sz w:val="24"/>
          <w:szCs w:val="24"/>
          <w:lang w:eastAsia="ru-RU"/>
        </w:rPr>
        <w:t xml:space="preserve">, взяв в качестве тезиса данное Вами определение. Аргументируя свой тезис, приведите 2 (два) примера-аргумента, подтверждающих Ваши </w:t>
      </w:r>
      <w:proofErr w:type="spellStart"/>
      <w:r w:rsidRPr="00CB59FB">
        <w:rPr>
          <w:rFonts w:ascii="PT Sans" w:eastAsia="Times New Roman" w:hAnsi="PT Sans" w:cs="Times New Roman"/>
          <w:color w:val="333333"/>
          <w:sz w:val="24"/>
          <w:szCs w:val="24"/>
          <w:lang w:eastAsia="ru-RU"/>
        </w:rPr>
        <w:t>рассуждения:</w:t>
      </w:r>
      <w:r w:rsidRPr="00CB59FB">
        <w:rPr>
          <w:rFonts w:ascii="PT Sans" w:eastAsia="Times New Roman" w:hAnsi="PT Sans" w:cs="Times New Roman"/>
          <w:b/>
          <w:bCs/>
          <w:color w:val="333333"/>
          <w:sz w:val="24"/>
          <w:szCs w:val="24"/>
          <w:lang w:eastAsia="ru-RU"/>
        </w:rPr>
        <w:t>один</w:t>
      </w:r>
      <w:proofErr w:type="spellEnd"/>
      <w:r w:rsidRPr="00CB59FB">
        <w:rPr>
          <w:rFonts w:ascii="PT Sans" w:eastAsia="Times New Roman" w:hAnsi="PT Sans" w:cs="Times New Roman"/>
          <w:b/>
          <w:bCs/>
          <w:color w:val="333333"/>
          <w:sz w:val="24"/>
          <w:szCs w:val="24"/>
          <w:lang w:eastAsia="ru-RU"/>
        </w:rPr>
        <w:t xml:space="preserve"> пример-</w:t>
      </w:r>
      <w:r w:rsidRPr="00CB59FB">
        <w:rPr>
          <w:rFonts w:ascii="PT Sans" w:eastAsia="Times New Roman" w:hAnsi="PT Sans" w:cs="Times New Roman"/>
          <w:color w:val="333333"/>
          <w:sz w:val="24"/>
          <w:szCs w:val="24"/>
          <w:lang w:eastAsia="ru-RU"/>
        </w:rPr>
        <w:t>аргумент</w:t>
      </w:r>
      <w:r w:rsidRPr="00CB59FB">
        <w:rPr>
          <w:rFonts w:ascii="PT Sans" w:eastAsia="Times New Roman" w:hAnsi="PT Sans" w:cs="Times New Roman"/>
          <w:b/>
          <w:bCs/>
          <w:color w:val="333333"/>
          <w:sz w:val="24"/>
          <w:szCs w:val="24"/>
          <w:lang w:eastAsia="ru-RU"/>
        </w:rPr>
        <w:t> </w:t>
      </w:r>
      <w:r w:rsidRPr="00CB59FB">
        <w:rPr>
          <w:rFonts w:ascii="PT Sans" w:eastAsia="Times New Roman" w:hAnsi="PT Sans" w:cs="Times New Roman"/>
          <w:color w:val="333333"/>
          <w:sz w:val="24"/>
          <w:szCs w:val="24"/>
          <w:lang w:eastAsia="ru-RU"/>
        </w:rPr>
        <w:t>приведите</w:t>
      </w:r>
      <w:r w:rsidRPr="00CB59FB">
        <w:rPr>
          <w:rFonts w:ascii="PT Sans" w:eastAsia="Times New Roman" w:hAnsi="PT Sans" w:cs="Times New Roman"/>
          <w:b/>
          <w:bCs/>
          <w:color w:val="333333"/>
          <w:sz w:val="24"/>
          <w:szCs w:val="24"/>
          <w:lang w:eastAsia="ru-RU"/>
        </w:rPr>
        <w:t> </w:t>
      </w:r>
      <w:r w:rsidRPr="00CB59FB">
        <w:rPr>
          <w:rFonts w:ascii="PT Sans" w:eastAsia="Times New Roman" w:hAnsi="PT Sans" w:cs="Times New Roman"/>
          <w:color w:val="333333"/>
          <w:sz w:val="24"/>
          <w:szCs w:val="24"/>
          <w:lang w:eastAsia="ru-RU"/>
        </w:rPr>
        <w:t>из прочитанного текста, а </w:t>
      </w:r>
      <w:r w:rsidRPr="00CB59FB">
        <w:rPr>
          <w:rFonts w:ascii="PT Sans" w:eastAsia="Times New Roman" w:hAnsi="PT Sans" w:cs="Times New Roman"/>
          <w:b/>
          <w:bCs/>
          <w:color w:val="333333"/>
          <w:sz w:val="24"/>
          <w:szCs w:val="24"/>
          <w:lang w:eastAsia="ru-RU"/>
        </w:rPr>
        <w:t>второй – </w:t>
      </w:r>
      <w:r w:rsidRPr="00CB59FB">
        <w:rPr>
          <w:rFonts w:ascii="PT Sans" w:eastAsia="Times New Roman" w:hAnsi="PT Sans" w:cs="Times New Roman"/>
          <w:color w:val="333333"/>
          <w:sz w:val="24"/>
          <w:szCs w:val="24"/>
          <w:lang w:eastAsia="ru-RU"/>
        </w:rPr>
        <w:t>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sectPr w:rsidR="00675943" w:rsidRPr="00E52A66" w:rsidSect="00CB59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7203D"/>
    <w:multiLevelType w:val="hybridMultilevel"/>
    <w:tmpl w:val="F038167E"/>
    <w:lvl w:ilvl="0" w:tplc="43F8E51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9F39C6"/>
    <w:multiLevelType w:val="hybridMultilevel"/>
    <w:tmpl w:val="43EC0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330E1A"/>
    <w:multiLevelType w:val="multilevel"/>
    <w:tmpl w:val="BF223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F62EB"/>
    <w:multiLevelType w:val="hybridMultilevel"/>
    <w:tmpl w:val="A178F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C23829"/>
    <w:multiLevelType w:val="hybridMultilevel"/>
    <w:tmpl w:val="53788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CB59FB"/>
    <w:rsid w:val="00032A94"/>
    <w:rsid w:val="000820E4"/>
    <w:rsid w:val="00196E50"/>
    <w:rsid w:val="0020173F"/>
    <w:rsid w:val="0029508D"/>
    <w:rsid w:val="002F4E14"/>
    <w:rsid w:val="003169BD"/>
    <w:rsid w:val="00407A7B"/>
    <w:rsid w:val="00675943"/>
    <w:rsid w:val="00701B45"/>
    <w:rsid w:val="00B23C94"/>
    <w:rsid w:val="00B33BF1"/>
    <w:rsid w:val="00B50507"/>
    <w:rsid w:val="00C91097"/>
    <w:rsid w:val="00CB59FB"/>
    <w:rsid w:val="00D2355C"/>
    <w:rsid w:val="00E26DED"/>
    <w:rsid w:val="00E52A66"/>
    <w:rsid w:val="00EA4717"/>
    <w:rsid w:val="00EC1F0F"/>
    <w:rsid w:val="00ED5459"/>
    <w:rsid w:val="00F05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59FB"/>
  </w:style>
  <w:style w:type="character" w:customStyle="1" w:styleId="item-label">
    <w:name w:val="item-label"/>
    <w:basedOn w:val="a0"/>
    <w:rsid w:val="00CB59FB"/>
  </w:style>
  <w:style w:type="character" w:customStyle="1" w:styleId="index">
    <w:name w:val="index"/>
    <w:basedOn w:val="a0"/>
    <w:rsid w:val="00CB59FB"/>
  </w:style>
  <w:style w:type="paragraph" w:styleId="a4">
    <w:name w:val="No Spacing"/>
    <w:uiPriority w:val="1"/>
    <w:qFormat/>
    <w:rsid w:val="00CB59FB"/>
    <w:pPr>
      <w:spacing w:after="0" w:line="240" w:lineRule="auto"/>
    </w:pPr>
  </w:style>
  <w:style w:type="paragraph" w:styleId="a5">
    <w:name w:val="List Paragraph"/>
    <w:basedOn w:val="a"/>
    <w:uiPriority w:val="34"/>
    <w:qFormat/>
    <w:rsid w:val="00CB59FB"/>
    <w:pPr>
      <w:ind w:left="720"/>
      <w:contextualSpacing/>
    </w:pPr>
  </w:style>
</w:styles>
</file>

<file path=word/webSettings.xml><?xml version="1.0" encoding="utf-8"?>
<w:webSettings xmlns:r="http://schemas.openxmlformats.org/officeDocument/2006/relationships" xmlns:w="http://schemas.openxmlformats.org/wordprocessingml/2006/main">
  <w:divs>
    <w:div w:id="398595555">
      <w:bodyDiv w:val="1"/>
      <w:marLeft w:val="0"/>
      <w:marRight w:val="0"/>
      <w:marTop w:val="0"/>
      <w:marBottom w:val="0"/>
      <w:divBdr>
        <w:top w:val="none" w:sz="0" w:space="0" w:color="auto"/>
        <w:left w:val="none" w:sz="0" w:space="0" w:color="auto"/>
        <w:bottom w:val="none" w:sz="0" w:space="0" w:color="auto"/>
        <w:right w:val="none" w:sz="0" w:space="0" w:color="auto"/>
      </w:divBdr>
      <w:divsChild>
        <w:div w:id="631398439">
          <w:marLeft w:val="0"/>
          <w:marRight w:val="0"/>
          <w:marTop w:val="0"/>
          <w:marBottom w:val="240"/>
          <w:divBdr>
            <w:top w:val="none" w:sz="0" w:space="0" w:color="auto"/>
            <w:left w:val="none" w:sz="0" w:space="0" w:color="auto"/>
            <w:bottom w:val="none" w:sz="0" w:space="0" w:color="auto"/>
            <w:right w:val="none" w:sz="0" w:space="0" w:color="auto"/>
          </w:divBdr>
        </w:div>
        <w:div w:id="962540655">
          <w:marLeft w:val="0"/>
          <w:marRight w:val="0"/>
          <w:marTop w:val="0"/>
          <w:marBottom w:val="0"/>
          <w:divBdr>
            <w:top w:val="none" w:sz="0" w:space="0" w:color="auto"/>
            <w:left w:val="none" w:sz="0" w:space="0" w:color="auto"/>
            <w:bottom w:val="none" w:sz="0" w:space="0" w:color="auto"/>
            <w:right w:val="none" w:sz="0" w:space="0" w:color="auto"/>
          </w:divBdr>
          <w:divsChild>
            <w:div w:id="1131942995">
              <w:marLeft w:val="0"/>
              <w:marRight w:val="0"/>
              <w:marTop w:val="96"/>
              <w:marBottom w:val="0"/>
              <w:divBdr>
                <w:top w:val="none" w:sz="0" w:space="0" w:color="auto"/>
                <w:left w:val="none" w:sz="0" w:space="0" w:color="auto"/>
                <w:bottom w:val="none" w:sz="0" w:space="0" w:color="auto"/>
                <w:right w:val="none" w:sz="0" w:space="0" w:color="auto"/>
              </w:divBdr>
              <w:divsChild>
                <w:div w:id="12111106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5490343">
          <w:marLeft w:val="0"/>
          <w:marRight w:val="0"/>
          <w:marTop w:val="0"/>
          <w:marBottom w:val="0"/>
          <w:divBdr>
            <w:top w:val="none" w:sz="0" w:space="0" w:color="auto"/>
            <w:left w:val="none" w:sz="0" w:space="0" w:color="auto"/>
            <w:bottom w:val="none" w:sz="0" w:space="0" w:color="auto"/>
            <w:right w:val="none" w:sz="0" w:space="0" w:color="auto"/>
          </w:divBdr>
          <w:divsChild>
            <w:div w:id="1829906308">
              <w:marLeft w:val="0"/>
              <w:marRight w:val="0"/>
              <w:marTop w:val="96"/>
              <w:marBottom w:val="0"/>
              <w:divBdr>
                <w:top w:val="none" w:sz="0" w:space="0" w:color="auto"/>
                <w:left w:val="none" w:sz="0" w:space="0" w:color="auto"/>
                <w:bottom w:val="none" w:sz="0" w:space="0" w:color="auto"/>
                <w:right w:val="none" w:sz="0" w:space="0" w:color="auto"/>
              </w:divBdr>
              <w:divsChild>
                <w:div w:id="74129519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46758368">
          <w:marLeft w:val="0"/>
          <w:marRight w:val="0"/>
          <w:marTop w:val="0"/>
          <w:marBottom w:val="0"/>
          <w:divBdr>
            <w:top w:val="none" w:sz="0" w:space="0" w:color="auto"/>
            <w:left w:val="none" w:sz="0" w:space="0" w:color="auto"/>
            <w:bottom w:val="none" w:sz="0" w:space="0" w:color="auto"/>
            <w:right w:val="none" w:sz="0" w:space="0" w:color="auto"/>
          </w:divBdr>
          <w:divsChild>
            <w:div w:id="2067027448">
              <w:marLeft w:val="0"/>
              <w:marRight w:val="0"/>
              <w:marTop w:val="96"/>
              <w:marBottom w:val="0"/>
              <w:divBdr>
                <w:top w:val="none" w:sz="0" w:space="0" w:color="auto"/>
                <w:left w:val="none" w:sz="0" w:space="0" w:color="auto"/>
                <w:bottom w:val="none" w:sz="0" w:space="0" w:color="auto"/>
                <w:right w:val="none" w:sz="0" w:space="0" w:color="auto"/>
              </w:divBdr>
            </w:div>
          </w:divsChild>
        </w:div>
        <w:div w:id="1374428745">
          <w:marLeft w:val="0"/>
          <w:marRight w:val="0"/>
          <w:marTop w:val="0"/>
          <w:marBottom w:val="0"/>
          <w:divBdr>
            <w:top w:val="none" w:sz="0" w:space="0" w:color="auto"/>
            <w:left w:val="none" w:sz="0" w:space="0" w:color="auto"/>
            <w:bottom w:val="none" w:sz="0" w:space="0" w:color="auto"/>
            <w:right w:val="none" w:sz="0" w:space="0" w:color="auto"/>
          </w:divBdr>
          <w:divsChild>
            <w:div w:id="1573198712">
              <w:marLeft w:val="0"/>
              <w:marRight w:val="0"/>
              <w:marTop w:val="96"/>
              <w:marBottom w:val="0"/>
              <w:divBdr>
                <w:top w:val="none" w:sz="0" w:space="0" w:color="auto"/>
                <w:left w:val="none" w:sz="0" w:space="0" w:color="auto"/>
                <w:bottom w:val="none" w:sz="0" w:space="0" w:color="auto"/>
                <w:right w:val="none" w:sz="0" w:space="0" w:color="auto"/>
              </w:divBdr>
              <w:divsChild>
                <w:div w:id="196549890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14226859">
          <w:marLeft w:val="0"/>
          <w:marRight w:val="0"/>
          <w:marTop w:val="0"/>
          <w:marBottom w:val="0"/>
          <w:divBdr>
            <w:top w:val="none" w:sz="0" w:space="0" w:color="auto"/>
            <w:left w:val="none" w:sz="0" w:space="0" w:color="auto"/>
            <w:bottom w:val="none" w:sz="0" w:space="0" w:color="auto"/>
            <w:right w:val="none" w:sz="0" w:space="0" w:color="auto"/>
          </w:divBdr>
          <w:divsChild>
            <w:div w:id="1683897379">
              <w:marLeft w:val="0"/>
              <w:marRight w:val="0"/>
              <w:marTop w:val="96"/>
              <w:marBottom w:val="0"/>
              <w:divBdr>
                <w:top w:val="none" w:sz="0" w:space="0" w:color="auto"/>
                <w:left w:val="none" w:sz="0" w:space="0" w:color="auto"/>
                <w:bottom w:val="none" w:sz="0" w:space="0" w:color="auto"/>
                <w:right w:val="none" w:sz="0" w:space="0" w:color="auto"/>
              </w:divBdr>
              <w:divsChild>
                <w:div w:id="182249743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60865901">
          <w:marLeft w:val="0"/>
          <w:marRight w:val="0"/>
          <w:marTop w:val="0"/>
          <w:marBottom w:val="0"/>
          <w:divBdr>
            <w:top w:val="none" w:sz="0" w:space="0" w:color="auto"/>
            <w:left w:val="none" w:sz="0" w:space="0" w:color="auto"/>
            <w:bottom w:val="none" w:sz="0" w:space="0" w:color="auto"/>
            <w:right w:val="none" w:sz="0" w:space="0" w:color="auto"/>
          </w:divBdr>
          <w:divsChild>
            <w:div w:id="1441220141">
              <w:marLeft w:val="0"/>
              <w:marRight w:val="0"/>
              <w:marTop w:val="96"/>
              <w:marBottom w:val="0"/>
              <w:divBdr>
                <w:top w:val="none" w:sz="0" w:space="0" w:color="auto"/>
                <w:left w:val="none" w:sz="0" w:space="0" w:color="auto"/>
                <w:bottom w:val="none" w:sz="0" w:space="0" w:color="auto"/>
                <w:right w:val="none" w:sz="0" w:space="0" w:color="auto"/>
              </w:divBdr>
              <w:divsChild>
                <w:div w:id="53466332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36554357">
          <w:marLeft w:val="0"/>
          <w:marRight w:val="0"/>
          <w:marTop w:val="0"/>
          <w:marBottom w:val="0"/>
          <w:divBdr>
            <w:top w:val="none" w:sz="0" w:space="0" w:color="auto"/>
            <w:left w:val="none" w:sz="0" w:space="0" w:color="auto"/>
            <w:bottom w:val="none" w:sz="0" w:space="0" w:color="auto"/>
            <w:right w:val="none" w:sz="0" w:space="0" w:color="auto"/>
          </w:divBdr>
          <w:divsChild>
            <w:div w:id="563298752">
              <w:marLeft w:val="0"/>
              <w:marRight w:val="0"/>
              <w:marTop w:val="96"/>
              <w:marBottom w:val="0"/>
              <w:divBdr>
                <w:top w:val="none" w:sz="0" w:space="0" w:color="auto"/>
                <w:left w:val="none" w:sz="0" w:space="0" w:color="auto"/>
                <w:bottom w:val="none" w:sz="0" w:space="0" w:color="auto"/>
                <w:right w:val="none" w:sz="0" w:space="0" w:color="auto"/>
              </w:divBdr>
              <w:divsChild>
                <w:div w:id="18208000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47274914">
          <w:marLeft w:val="0"/>
          <w:marRight w:val="0"/>
          <w:marTop w:val="0"/>
          <w:marBottom w:val="0"/>
          <w:divBdr>
            <w:top w:val="none" w:sz="0" w:space="0" w:color="auto"/>
            <w:left w:val="none" w:sz="0" w:space="0" w:color="auto"/>
            <w:bottom w:val="none" w:sz="0" w:space="0" w:color="auto"/>
            <w:right w:val="none" w:sz="0" w:space="0" w:color="auto"/>
          </w:divBdr>
          <w:divsChild>
            <w:div w:id="2077974317">
              <w:marLeft w:val="0"/>
              <w:marRight w:val="0"/>
              <w:marTop w:val="96"/>
              <w:marBottom w:val="0"/>
              <w:divBdr>
                <w:top w:val="none" w:sz="0" w:space="0" w:color="auto"/>
                <w:left w:val="none" w:sz="0" w:space="0" w:color="auto"/>
                <w:bottom w:val="none" w:sz="0" w:space="0" w:color="auto"/>
                <w:right w:val="none" w:sz="0" w:space="0" w:color="auto"/>
              </w:divBdr>
              <w:divsChild>
                <w:div w:id="9882874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3793747">
          <w:marLeft w:val="0"/>
          <w:marRight w:val="0"/>
          <w:marTop w:val="0"/>
          <w:marBottom w:val="0"/>
          <w:divBdr>
            <w:top w:val="none" w:sz="0" w:space="0" w:color="auto"/>
            <w:left w:val="none" w:sz="0" w:space="0" w:color="auto"/>
            <w:bottom w:val="none" w:sz="0" w:space="0" w:color="auto"/>
            <w:right w:val="none" w:sz="0" w:space="0" w:color="auto"/>
          </w:divBdr>
          <w:divsChild>
            <w:div w:id="609435988">
              <w:marLeft w:val="0"/>
              <w:marRight w:val="0"/>
              <w:marTop w:val="96"/>
              <w:marBottom w:val="0"/>
              <w:divBdr>
                <w:top w:val="none" w:sz="0" w:space="0" w:color="auto"/>
                <w:left w:val="none" w:sz="0" w:space="0" w:color="auto"/>
                <w:bottom w:val="none" w:sz="0" w:space="0" w:color="auto"/>
                <w:right w:val="none" w:sz="0" w:space="0" w:color="auto"/>
              </w:divBdr>
              <w:divsChild>
                <w:div w:id="202736722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55242640">
          <w:marLeft w:val="0"/>
          <w:marRight w:val="0"/>
          <w:marTop w:val="0"/>
          <w:marBottom w:val="0"/>
          <w:divBdr>
            <w:top w:val="none" w:sz="0" w:space="0" w:color="auto"/>
            <w:left w:val="none" w:sz="0" w:space="0" w:color="auto"/>
            <w:bottom w:val="none" w:sz="0" w:space="0" w:color="auto"/>
            <w:right w:val="none" w:sz="0" w:space="0" w:color="auto"/>
          </w:divBdr>
          <w:divsChild>
            <w:div w:id="1033075675">
              <w:marLeft w:val="0"/>
              <w:marRight w:val="0"/>
              <w:marTop w:val="96"/>
              <w:marBottom w:val="0"/>
              <w:divBdr>
                <w:top w:val="none" w:sz="0" w:space="0" w:color="auto"/>
                <w:left w:val="none" w:sz="0" w:space="0" w:color="auto"/>
                <w:bottom w:val="none" w:sz="0" w:space="0" w:color="auto"/>
                <w:right w:val="none" w:sz="0" w:space="0" w:color="auto"/>
              </w:divBdr>
              <w:divsChild>
                <w:div w:id="16382194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9084359">
          <w:marLeft w:val="0"/>
          <w:marRight w:val="0"/>
          <w:marTop w:val="0"/>
          <w:marBottom w:val="0"/>
          <w:divBdr>
            <w:top w:val="none" w:sz="0" w:space="0" w:color="auto"/>
            <w:left w:val="none" w:sz="0" w:space="0" w:color="auto"/>
            <w:bottom w:val="none" w:sz="0" w:space="0" w:color="auto"/>
            <w:right w:val="none" w:sz="0" w:space="0" w:color="auto"/>
          </w:divBdr>
          <w:divsChild>
            <w:div w:id="846673927">
              <w:marLeft w:val="0"/>
              <w:marRight w:val="0"/>
              <w:marTop w:val="96"/>
              <w:marBottom w:val="0"/>
              <w:divBdr>
                <w:top w:val="none" w:sz="0" w:space="0" w:color="auto"/>
                <w:left w:val="none" w:sz="0" w:space="0" w:color="auto"/>
                <w:bottom w:val="none" w:sz="0" w:space="0" w:color="auto"/>
                <w:right w:val="none" w:sz="0" w:space="0" w:color="auto"/>
              </w:divBdr>
              <w:divsChild>
                <w:div w:id="99387473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01593751">
          <w:marLeft w:val="0"/>
          <w:marRight w:val="0"/>
          <w:marTop w:val="0"/>
          <w:marBottom w:val="0"/>
          <w:divBdr>
            <w:top w:val="none" w:sz="0" w:space="0" w:color="auto"/>
            <w:left w:val="none" w:sz="0" w:space="0" w:color="auto"/>
            <w:bottom w:val="none" w:sz="0" w:space="0" w:color="auto"/>
            <w:right w:val="none" w:sz="0" w:space="0" w:color="auto"/>
          </w:divBdr>
          <w:divsChild>
            <w:div w:id="138956970">
              <w:marLeft w:val="0"/>
              <w:marRight w:val="0"/>
              <w:marTop w:val="96"/>
              <w:marBottom w:val="0"/>
              <w:divBdr>
                <w:top w:val="none" w:sz="0" w:space="0" w:color="auto"/>
                <w:left w:val="none" w:sz="0" w:space="0" w:color="auto"/>
                <w:bottom w:val="none" w:sz="0" w:space="0" w:color="auto"/>
                <w:right w:val="none" w:sz="0" w:space="0" w:color="auto"/>
              </w:divBdr>
              <w:divsChild>
                <w:div w:id="15558933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02714548">
          <w:marLeft w:val="0"/>
          <w:marRight w:val="0"/>
          <w:marTop w:val="0"/>
          <w:marBottom w:val="0"/>
          <w:divBdr>
            <w:top w:val="none" w:sz="0" w:space="0" w:color="auto"/>
            <w:left w:val="none" w:sz="0" w:space="0" w:color="auto"/>
            <w:bottom w:val="none" w:sz="0" w:space="0" w:color="auto"/>
            <w:right w:val="none" w:sz="0" w:space="0" w:color="auto"/>
          </w:divBdr>
          <w:divsChild>
            <w:div w:id="1662460903">
              <w:marLeft w:val="0"/>
              <w:marRight w:val="0"/>
              <w:marTop w:val="96"/>
              <w:marBottom w:val="0"/>
              <w:divBdr>
                <w:top w:val="none" w:sz="0" w:space="0" w:color="auto"/>
                <w:left w:val="none" w:sz="0" w:space="0" w:color="auto"/>
                <w:bottom w:val="none" w:sz="0" w:space="0" w:color="auto"/>
                <w:right w:val="none" w:sz="0" w:space="0" w:color="auto"/>
              </w:divBdr>
              <w:divsChild>
                <w:div w:id="166481835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58249780">
          <w:marLeft w:val="0"/>
          <w:marRight w:val="0"/>
          <w:marTop w:val="0"/>
          <w:marBottom w:val="0"/>
          <w:divBdr>
            <w:top w:val="none" w:sz="0" w:space="0" w:color="auto"/>
            <w:left w:val="none" w:sz="0" w:space="0" w:color="auto"/>
            <w:bottom w:val="none" w:sz="0" w:space="0" w:color="auto"/>
            <w:right w:val="none" w:sz="0" w:space="0" w:color="auto"/>
          </w:divBdr>
          <w:divsChild>
            <w:div w:id="453599291">
              <w:marLeft w:val="0"/>
              <w:marRight w:val="0"/>
              <w:marTop w:val="96"/>
              <w:marBottom w:val="0"/>
              <w:divBdr>
                <w:top w:val="none" w:sz="0" w:space="0" w:color="auto"/>
                <w:left w:val="none" w:sz="0" w:space="0" w:color="auto"/>
                <w:bottom w:val="none" w:sz="0" w:space="0" w:color="auto"/>
                <w:right w:val="none" w:sz="0" w:space="0" w:color="auto"/>
              </w:divBdr>
              <w:divsChild>
                <w:div w:id="154652494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1224</Words>
  <Characters>6982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2015-04-28T05:01:00Z</dcterms:created>
  <dcterms:modified xsi:type="dcterms:W3CDTF">2015-04-28T05:13:00Z</dcterms:modified>
</cp:coreProperties>
</file>