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03" w:rsidRDefault="00096803" w:rsidP="00096803">
      <w:pPr>
        <w:rPr>
          <w:rFonts w:ascii="Bookman Old Style" w:hAnsi="Bookman Old Style"/>
          <w:b/>
          <w:i/>
          <w:sz w:val="28"/>
          <w:szCs w:val="28"/>
        </w:rPr>
      </w:pPr>
      <w:r w:rsidRPr="00096803">
        <w:rPr>
          <w:rFonts w:ascii="Bookman Old Style" w:hAnsi="Bookman Old Style"/>
          <w:sz w:val="28"/>
          <w:szCs w:val="28"/>
        </w:rPr>
        <w:t xml:space="preserve"> </w:t>
      </w:r>
      <w:r w:rsidRPr="00096803">
        <w:rPr>
          <w:rFonts w:ascii="Bookman Old Style" w:hAnsi="Bookman Old Style"/>
          <w:b/>
          <w:i/>
          <w:sz w:val="28"/>
          <w:szCs w:val="28"/>
        </w:rPr>
        <w:t xml:space="preserve">«Не условным звукам только учится ребенок, изучая родной язык, но пьет духовную жизнь и силу из родимой груди родного слова. </w:t>
      </w:r>
      <w:proofErr w:type="gramStart"/>
      <w:r w:rsidRPr="00096803">
        <w:rPr>
          <w:rFonts w:ascii="Bookman Old Style" w:hAnsi="Bookman Old Style"/>
          <w:b/>
          <w:i/>
          <w:sz w:val="28"/>
          <w:szCs w:val="28"/>
        </w:rPr>
        <w:t>Оно объясняет ему природу, как не мог бы объяснить ее ни один естествоиспытатель, оно знакомит его с характером окружающих его людей, с обществом, среди которого он живет, с его историей и стремлениями, как не мог бы познакомить ни один историк; оно вводит его в народные верования, в народную поэзию, как не мог бы ввести ни один эстетик;</w:t>
      </w:r>
      <w:proofErr w:type="gramEnd"/>
      <w:r w:rsidRPr="00096803">
        <w:rPr>
          <w:rFonts w:ascii="Bookman Old Style" w:hAnsi="Bookman Old Style"/>
          <w:b/>
          <w:i/>
          <w:sz w:val="28"/>
          <w:szCs w:val="28"/>
        </w:rPr>
        <w:t xml:space="preserve"> оно, наконец, дает такие логические понятия и философские воззрения, которых, конечно, не мог бы сообщить ребенку ни один философ».</w:t>
      </w:r>
    </w:p>
    <w:p w:rsidR="00096803" w:rsidRPr="00096803" w:rsidRDefault="00096803" w:rsidP="00612D06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b/>
          <w:i/>
          <w:color w:val="2D2A2A"/>
          <w:sz w:val="28"/>
          <w:szCs w:val="28"/>
          <w:lang w:eastAsia="ru-RU"/>
        </w:rPr>
      </w:pPr>
      <w:r w:rsidRPr="00096803">
        <w:rPr>
          <w:rFonts w:ascii="Bookman Old Style" w:hAnsi="Bookman Old Style"/>
          <w:b/>
          <w:i/>
          <w:sz w:val="28"/>
          <w:szCs w:val="28"/>
        </w:rPr>
        <w:t>К.Д. Ушинский:</w:t>
      </w:r>
    </w:p>
    <w:p w:rsidR="00096803" w:rsidRDefault="00096803" w:rsidP="00612D06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2D2A2A"/>
          <w:sz w:val="28"/>
          <w:szCs w:val="28"/>
          <w:lang w:eastAsia="ru-RU"/>
        </w:rPr>
      </w:pPr>
    </w:p>
    <w:p w:rsidR="00612D06" w:rsidRPr="00612D06" w:rsidRDefault="00612D06" w:rsidP="00612D06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2D2A2A"/>
          <w:sz w:val="28"/>
          <w:szCs w:val="28"/>
          <w:lang w:eastAsia="ru-RU"/>
        </w:rPr>
      </w:pPr>
      <w:r w:rsidRPr="00612D06">
        <w:rPr>
          <w:rFonts w:ascii="Bookman Old Style" w:eastAsia="Times New Roman" w:hAnsi="Bookman Old Style" w:cs="Tahoma"/>
          <w:color w:val="2D2A2A"/>
          <w:sz w:val="28"/>
          <w:szCs w:val="28"/>
          <w:lang w:eastAsia="ru-RU"/>
        </w:rPr>
        <w:t xml:space="preserve">Дошкольное детство как период в человеческой жизни играет важную роль в формировании того, каким станет не только каждый отдельный человек, но и все человечество, мир в целом. Заложенные в дошкольном детстве образовательные, мировоззренческие, нравственные, культурные приоритеты определяют жизненный путь поколений, воздействуют на развитие и состояние всей цивилизации. Необходимо как можно больше внимания уделять становлению внутреннего мира ребенка. Неоценимую помощь в этом оказывает общение с книгой. </w:t>
      </w:r>
    </w:p>
    <w:p w:rsidR="00612D06" w:rsidRPr="00612D06" w:rsidRDefault="00612D06" w:rsidP="00612D06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2D2A2A"/>
          <w:sz w:val="28"/>
          <w:szCs w:val="28"/>
          <w:lang w:eastAsia="ru-RU"/>
        </w:rPr>
      </w:pPr>
      <w:r w:rsidRPr="00612D06">
        <w:rPr>
          <w:rFonts w:ascii="Bookman Old Style" w:eastAsia="Times New Roman" w:hAnsi="Bookman Old Style" w:cs="Tahoma"/>
          <w:color w:val="2D2A2A"/>
          <w:sz w:val="28"/>
          <w:szCs w:val="28"/>
          <w:lang w:eastAsia="ru-RU"/>
        </w:rPr>
        <w:t>«Чтение – вот главное умение»</w:t>
      </w:r>
      <w:r>
        <w:rPr>
          <w:rFonts w:ascii="Bookman Old Style" w:eastAsia="Times New Roman" w:hAnsi="Bookman Old Style" w:cs="Tahoma"/>
          <w:color w:val="2D2A2A"/>
          <w:sz w:val="28"/>
          <w:szCs w:val="28"/>
          <w:lang w:eastAsia="ru-RU"/>
        </w:rPr>
        <w:t xml:space="preserve">, писал А.С.Пушкин.                            </w:t>
      </w:r>
      <w:r w:rsidRPr="00612D06">
        <w:rPr>
          <w:rFonts w:ascii="Bookman Old Style" w:eastAsia="Times New Roman" w:hAnsi="Bookman Old Style" w:cs="Tahoma"/>
          <w:color w:val="2D2A2A"/>
          <w:sz w:val="28"/>
          <w:szCs w:val="28"/>
          <w:lang w:eastAsia="ru-RU"/>
        </w:rPr>
        <w:t>Через чтение художественной литературы ребенок познает прошлое, настоящее и будущее мира, учится анализировать, в нем закладываются нравственные и культурные ценности.</w:t>
      </w:r>
    </w:p>
    <w:p w:rsidR="00612D06" w:rsidRPr="00612D06" w:rsidRDefault="00612D06" w:rsidP="00612D06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2D2A2A"/>
          <w:sz w:val="28"/>
          <w:szCs w:val="28"/>
          <w:lang w:eastAsia="ru-RU"/>
        </w:rPr>
      </w:pPr>
      <w:r w:rsidRPr="00612D06">
        <w:rPr>
          <w:rFonts w:ascii="Bookman Old Style" w:eastAsia="Times New Roman" w:hAnsi="Bookman Old Style" w:cs="Tahoma"/>
          <w:color w:val="2D2A2A"/>
          <w:sz w:val="28"/>
          <w:szCs w:val="28"/>
          <w:lang w:eastAsia="ru-RU"/>
        </w:rPr>
        <w:t>Современные дети все больше времени проводят за компьютерными играми, телевизором. Социологические исследования в нашей стране и за рубежом выявили негативные тенденции: заметно снижен интерес к чтению у младших дошкольников и подростков; резко сокращена доля чтения в структуре свободного времени детей.</w:t>
      </w:r>
    </w:p>
    <w:p w:rsidR="00096803" w:rsidRDefault="00096803" w:rsidP="00612D06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2D2A2A"/>
          <w:sz w:val="28"/>
          <w:szCs w:val="28"/>
          <w:lang w:eastAsia="ru-RU"/>
        </w:rPr>
      </w:pPr>
    </w:p>
    <w:p w:rsidR="00612D06" w:rsidRPr="00612D06" w:rsidRDefault="00612D06" w:rsidP="00612D06">
      <w:pPr>
        <w:spacing w:before="100" w:beforeAutospacing="1" w:after="100" w:afterAutospacing="1" w:line="240" w:lineRule="auto"/>
        <w:rPr>
          <w:rFonts w:ascii="Bookman Old Style" w:hAnsi="Bookman Old Style"/>
          <w:color w:val="000000"/>
          <w:sz w:val="28"/>
          <w:szCs w:val="28"/>
        </w:rPr>
      </w:pPr>
      <w:r w:rsidRPr="00612D06">
        <w:rPr>
          <w:rFonts w:ascii="Bookman Old Style" w:eastAsia="Times New Roman" w:hAnsi="Bookman Old Style" w:cs="Tahoma"/>
          <w:color w:val="2D2A2A"/>
          <w:sz w:val="28"/>
          <w:szCs w:val="28"/>
          <w:lang w:eastAsia="ru-RU"/>
        </w:rPr>
        <w:t>На сегодняшний день актуальность решения этой проблемы очевидна. 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</w:t>
      </w:r>
    </w:p>
    <w:p w:rsidR="00612D06" w:rsidRPr="00612D06" w:rsidRDefault="00612D06" w:rsidP="00612D06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612D06">
        <w:rPr>
          <w:rFonts w:ascii="Bookman Old Style" w:hAnsi="Bookman Old Style"/>
          <w:color w:val="000000"/>
          <w:sz w:val="28"/>
          <w:szCs w:val="28"/>
        </w:rPr>
        <w:lastRenderedPageBreak/>
        <w:t>Чтение развивает речь человека, делает ее правильной, четкой, понятной, образной, красивой.</w:t>
      </w:r>
    </w:p>
    <w:p w:rsidR="00612D06" w:rsidRPr="00612D06" w:rsidRDefault="00612D06" w:rsidP="00612D06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612D06">
        <w:rPr>
          <w:rFonts w:ascii="Bookman Old Style" w:hAnsi="Bookman Old Style"/>
          <w:color w:val="000000"/>
          <w:sz w:val="28"/>
          <w:szCs w:val="28"/>
        </w:rPr>
        <w:t>Чтение развивает душу человека, учит его сострадать, быть милосердным, чувствовать чужую боль и радоваться чужому успеху.</w:t>
      </w:r>
    </w:p>
    <w:p w:rsidR="00612D06" w:rsidRPr="00612D06" w:rsidRDefault="00612D06" w:rsidP="00612D06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612D06">
        <w:rPr>
          <w:rFonts w:ascii="Bookman Old Style" w:hAnsi="Bookman Old Style"/>
          <w:color w:val="000000"/>
          <w:sz w:val="28"/>
          <w:szCs w:val="28"/>
        </w:rPr>
        <w:t>Чтение – это импульс к творческому озарению, к созданию нового художественного творения.</w:t>
      </w:r>
    </w:p>
    <w:p w:rsidR="00612D06" w:rsidRPr="00612D06" w:rsidRDefault="00612D06" w:rsidP="00612D06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612D06">
        <w:rPr>
          <w:rFonts w:ascii="Bookman Old Style" w:hAnsi="Bookman Old Style"/>
          <w:color w:val="000000"/>
          <w:sz w:val="28"/>
          <w:szCs w:val="28"/>
        </w:rPr>
        <w:t>Человек читающий умеет пользоваться информацией и исследовать ее.</w:t>
      </w:r>
    </w:p>
    <w:p w:rsidR="00612D06" w:rsidRDefault="00612D06" w:rsidP="00612D06">
      <w:pPr>
        <w:pStyle w:val="a3"/>
        <w:rPr>
          <w:rFonts w:ascii="Bookman Old Style" w:hAnsi="Bookman Old Style"/>
          <w:color w:val="000000"/>
          <w:sz w:val="28"/>
          <w:szCs w:val="28"/>
        </w:rPr>
      </w:pPr>
    </w:p>
    <w:p w:rsidR="00612D06" w:rsidRDefault="00612D06" w:rsidP="00612D06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612D06">
        <w:rPr>
          <w:rFonts w:ascii="Bookman Old Style" w:hAnsi="Bookman Old Style"/>
          <w:color w:val="000000"/>
          <w:sz w:val="28"/>
          <w:szCs w:val="28"/>
        </w:rPr>
        <w:t xml:space="preserve">Особое место в дошкольных учреждениях занимает ознакомление детей с художественной литературой как искусством и средством развития интеллекта, речи, позитивного отношения </w:t>
      </w:r>
      <w:r>
        <w:rPr>
          <w:rFonts w:ascii="Bookman Old Style" w:hAnsi="Bookman Old Style"/>
          <w:color w:val="000000"/>
          <w:sz w:val="28"/>
          <w:szCs w:val="28"/>
        </w:rPr>
        <w:t>к миру, любви и интереса к книге</w:t>
      </w:r>
      <w:r w:rsidRPr="00612D06">
        <w:rPr>
          <w:rFonts w:ascii="Bookman Old Style" w:hAnsi="Bookman Old Style"/>
          <w:color w:val="000000"/>
          <w:sz w:val="28"/>
          <w:szCs w:val="28"/>
        </w:rPr>
        <w:t>.</w:t>
      </w:r>
    </w:p>
    <w:p w:rsidR="00096803" w:rsidRPr="00096803" w:rsidRDefault="00096803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096803">
        <w:rPr>
          <w:rFonts w:ascii="Bookman Old Style" w:hAnsi="Bookman Old Style"/>
          <w:color w:val="000000"/>
          <w:sz w:val="28"/>
          <w:szCs w:val="28"/>
        </w:rPr>
        <w:t>Ребенок дошкольник является своеобразным читателем. Он воспринимает литературу на слух, и этот процесс длится до тех пор, пока он сам не научится читать. Но, даже овладев техникой чтения, он еще долго по-детски относится к книжным событиям и героям.</w:t>
      </w:r>
    </w:p>
    <w:p w:rsidR="00CE40A3" w:rsidRDefault="00096803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096803">
        <w:rPr>
          <w:rFonts w:ascii="Bookman Old Style" w:hAnsi="Bookman Old Style"/>
          <w:color w:val="000000"/>
          <w:sz w:val="28"/>
          <w:szCs w:val="28"/>
        </w:rPr>
        <w:t xml:space="preserve">Ребенку дошкольного возраста свойственно внеконтекстное восприятие искусства. В своих представлениях о происходящем в произведении он выходит далеко за пределы самого текста: одушевляет неодушевленное, не соотносит описываемые события с реальным временем и местом, изменяет произведение по-своему, делая его героями самого себя, своих друзей и знакомых, персонажей ранее прочитанных книг. Детская книга, понравившаяся ребенку берет его в плен настолько, что он не отделяет себя от происходящего в ней, погружаясь в нее, до мелочей представляя события и процесс своего участия в изображаемом. Такие качества свойственны детям старшего дошкольного возраста. </w:t>
      </w:r>
    </w:p>
    <w:p w:rsidR="00CE40A3" w:rsidRDefault="00CE40A3" w:rsidP="00096803">
      <w:pPr>
        <w:pStyle w:val="a3"/>
        <w:rPr>
          <w:rFonts w:ascii="Bookman Old Style" w:hAnsi="Bookman Old Style" w:cs="Arial"/>
          <w:color w:val="000000"/>
          <w:sz w:val="28"/>
          <w:szCs w:val="28"/>
        </w:rPr>
      </w:pPr>
      <w:r w:rsidRPr="00CE40A3">
        <w:rPr>
          <w:rFonts w:ascii="Bookman Old Style" w:hAnsi="Bookman Old Style" w:cs="Arial"/>
          <w:color w:val="000000"/>
          <w:sz w:val="28"/>
          <w:szCs w:val="28"/>
        </w:rPr>
        <w:t>Произведения художественной литературы раскрывают перед детьми мир человеческих чувств, вызывая интерес к личности, к внутреннему миру героя.</w:t>
      </w:r>
      <w:r w:rsidRPr="00CE40A3">
        <w:rPr>
          <w:rFonts w:ascii="Bookman Old Style" w:hAnsi="Bookman Old Style" w:cs="Arial"/>
          <w:color w:val="000000"/>
          <w:sz w:val="28"/>
          <w:szCs w:val="28"/>
        </w:rPr>
        <w:br/>
        <w:t>Научившись сопереживать с героями художественных произведений, дети начинают замечать настроение близких и окружающих его людей. В них начинают пробуждаться гуманные чувства — способность проявить участие, доброта, протест против несправедливости. Это основа, на которой воспитывается принципиальность, честность, настоящая гражданственность. «Чувство предшествует знанию; кто не почувствовал истины, тот и не понял и не узнал ее»,— писал В. Г. Белинский.</w:t>
      </w:r>
      <w:r w:rsidRPr="00CE40A3">
        <w:rPr>
          <w:rFonts w:ascii="Bookman Old Style" w:hAnsi="Bookman Old Style" w:cs="Arial"/>
          <w:color w:val="000000"/>
          <w:sz w:val="28"/>
          <w:szCs w:val="28"/>
        </w:rPr>
        <w:br/>
      </w:r>
    </w:p>
    <w:p w:rsidR="00CE40A3" w:rsidRDefault="00CE40A3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CE40A3">
        <w:rPr>
          <w:rFonts w:ascii="Bookman Old Style" w:hAnsi="Bookman Old Style" w:cs="Arial"/>
          <w:color w:val="000000"/>
          <w:sz w:val="28"/>
          <w:szCs w:val="28"/>
        </w:rPr>
        <w:lastRenderedPageBreak/>
        <w:t>Чувства ребенка развиваются в процессе усвоения им языка тех произведений, с которыми знакомит его воспитатель. Художественное слово помогает ребенку понять красоту звучащей родной речи, оно учит его эстетическому восприятию окружающего и одновременно формирует его этические (нравственные) представления.</w:t>
      </w:r>
      <w:r w:rsidRPr="00CE40A3">
        <w:rPr>
          <w:rFonts w:ascii="Bookman Old Style" w:hAnsi="Bookman Old Style" w:cs="Arial"/>
          <w:color w:val="000000"/>
          <w:sz w:val="28"/>
          <w:szCs w:val="28"/>
        </w:rPr>
        <w:br/>
        <w:t xml:space="preserve">Знакомство ребенка с художественной литературой начинается с миниатюр народного творчества — </w:t>
      </w:r>
      <w:proofErr w:type="spellStart"/>
      <w:r w:rsidRPr="00CE40A3">
        <w:rPr>
          <w:rFonts w:ascii="Bookman Old Style" w:hAnsi="Bookman Old Style" w:cs="Arial"/>
          <w:color w:val="000000"/>
          <w:sz w:val="28"/>
          <w:szCs w:val="28"/>
        </w:rPr>
        <w:t>потешек</w:t>
      </w:r>
      <w:proofErr w:type="spellEnd"/>
      <w:r w:rsidRPr="00CE40A3">
        <w:rPr>
          <w:rFonts w:ascii="Bookman Old Style" w:hAnsi="Bookman Old Style" w:cs="Arial"/>
          <w:color w:val="000000"/>
          <w:sz w:val="28"/>
          <w:szCs w:val="28"/>
        </w:rPr>
        <w:t>, песен, затем он слушает народные сказки. Глубокая человечность, предельно точная моральная направленность, живой юмор, образность языка — особенности этих фольклорных произведений-миниатюр. Наконец, малышу читают авторские сказки, стихи, рассказы, доступные ему.</w:t>
      </w:r>
      <w:r w:rsidRPr="00CE40A3">
        <w:rPr>
          <w:rFonts w:ascii="Bookman Old Style" w:hAnsi="Bookman Old Style" w:cs="Arial"/>
          <w:color w:val="000000"/>
          <w:sz w:val="28"/>
          <w:szCs w:val="28"/>
        </w:rPr>
        <w:br/>
        <w:t xml:space="preserve">Народ — непревзойденный учитель речи детей. </w:t>
      </w:r>
      <w:proofErr w:type="gramStart"/>
      <w:r w:rsidRPr="00CE40A3">
        <w:rPr>
          <w:rFonts w:ascii="Bookman Old Style" w:hAnsi="Bookman Old Style" w:cs="Arial"/>
          <w:color w:val="000000"/>
          <w:sz w:val="28"/>
          <w:szCs w:val="28"/>
        </w:rPr>
        <w:t>Ни в каких других произведениях, кроме народных, вы не найдете такого идеального расположения труднопроизносимых звуков, такого удивительно продуманного сведения рядом слов, едва отличающихся друг от друга по звучанию.</w:t>
      </w:r>
      <w:proofErr w:type="gramEnd"/>
      <w:r w:rsidRPr="00CE40A3">
        <w:rPr>
          <w:rFonts w:ascii="Bookman Old Style" w:hAnsi="Bookman Old Style" w:cs="Arial"/>
          <w:color w:val="000000"/>
          <w:sz w:val="28"/>
          <w:szCs w:val="28"/>
        </w:rPr>
        <w:t xml:space="preserve"> Например: «Был бык </w:t>
      </w:r>
      <w:proofErr w:type="spellStart"/>
      <w:r w:rsidRPr="00CE40A3">
        <w:rPr>
          <w:rFonts w:ascii="Bookman Old Style" w:hAnsi="Bookman Old Style" w:cs="Arial"/>
          <w:color w:val="000000"/>
          <w:sz w:val="28"/>
          <w:szCs w:val="28"/>
        </w:rPr>
        <w:t>тупогуб</w:t>
      </w:r>
      <w:proofErr w:type="spellEnd"/>
      <w:r w:rsidRPr="00CE40A3">
        <w:rPr>
          <w:rFonts w:ascii="Bookman Old Style" w:hAnsi="Bookman Old Style" w:cs="Arial"/>
          <w:color w:val="000000"/>
          <w:sz w:val="28"/>
          <w:szCs w:val="28"/>
        </w:rPr>
        <w:t xml:space="preserve">, </w:t>
      </w:r>
      <w:proofErr w:type="spellStart"/>
      <w:r w:rsidRPr="00CE40A3">
        <w:rPr>
          <w:rFonts w:ascii="Bookman Old Style" w:hAnsi="Bookman Old Style" w:cs="Arial"/>
          <w:color w:val="000000"/>
          <w:sz w:val="28"/>
          <w:szCs w:val="28"/>
        </w:rPr>
        <w:t>тупогубенький</w:t>
      </w:r>
      <w:proofErr w:type="spellEnd"/>
      <w:r w:rsidRPr="00CE40A3">
        <w:rPr>
          <w:rFonts w:ascii="Bookman Old Style" w:hAnsi="Bookman Old Style" w:cs="Arial"/>
          <w:color w:val="000000"/>
          <w:sz w:val="28"/>
          <w:szCs w:val="28"/>
        </w:rPr>
        <w:t xml:space="preserve"> бычок, у быка бела губа была тупа»; «Сшит колпак не </w:t>
      </w:r>
      <w:proofErr w:type="spellStart"/>
      <w:r w:rsidRPr="00CE40A3">
        <w:rPr>
          <w:rFonts w:ascii="Bookman Old Style" w:hAnsi="Bookman Old Style" w:cs="Arial"/>
          <w:color w:val="000000"/>
          <w:sz w:val="28"/>
          <w:szCs w:val="28"/>
        </w:rPr>
        <w:t>по-колпаковски</w:t>
      </w:r>
      <w:proofErr w:type="spellEnd"/>
      <w:r w:rsidRPr="00CE40A3">
        <w:rPr>
          <w:rFonts w:ascii="Bookman Old Style" w:hAnsi="Bookman Old Style" w:cs="Arial"/>
          <w:color w:val="000000"/>
          <w:sz w:val="28"/>
          <w:szCs w:val="28"/>
        </w:rPr>
        <w:t xml:space="preserve">, надо его </w:t>
      </w:r>
      <w:proofErr w:type="spellStart"/>
      <w:r w:rsidRPr="00CE40A3">
        <w:rPr>
          <w:rFonts w:ascii="Bookman Old Style" w:hAnsi="Bookman Old Style" w:cs="Arial"/>
          <w:color w:val="000000"/>
          <w:sz w:val="28"/>
          <w:szCs w:val="28"/>
        </w:rPr>
        <w:t>переколпаковать</w:t>
      </w:r>
      <w:proofErr w:type="spellEnd"/>
      <w:r w:rsidRPr="00CE40A3">
        <w:rPr>
          <w:rFonts w:ascii="Bookman Old Style" w:hAnsi="Bookman Old Style" w:cs="Arial"/>
          <w:color w:val="000000"/>
          <w:sz w:val="28"/>
          <w:szCs w:val="28"/>
        </w:rPr>
        <w:t xml:space="preserve">, кто его </w:t>
      </w:r>
      <w:proofErr w:type="spellStart"/>
      <w:r w:rsidRPr="00CE40A3">
        <w:rPr>
          <w:rFonts w:ascii="Bookman Old Style" w:hAnsi="Bookman Old Style" w:cs="Arial"/>
          <w:color w:val="000000"/>
          <w:sz w:val="28"/>
          <w:szCs w:val="28"/>
        </w:rPr>
        <w:t>переколпакует</w:t>
      </w:r>
      <w:proofErr w:type="spellEnd"/>
      <w:r w:rsidRPr="00CE40A3">
        <w:rPr>
          <w:rFonts w:ascii="Bookman Old Style" w:hAnsi="Bookman Old Style" w:cs="Arial"/>
          <w:color w:val="000000"/>
          <w:sz w:val="28"/>
          <w:szCs w:val="28"/>
        </w:rPr>
        <w:t xml:space="preserve">, тому полколпака гороху». </w:t>
      </w:r>
      <w:proofErr w:type="gramStart"/>
      <w:r w:rsidRPr="00CE40A3">
        <w:rPr>
          <w:rFonts w:ascii="Bookman Old Style" w:hAnsi="Bookman Old Style" w:cs="Arial"/>
          <w:color w:val="000000"/>
          <w:sz w:val="28"/>
          <w:szCs w:val="28"/>
        </w:rPr>
        <w:t xml:space="preserve">А доброжелательные подтрунивания, тонкий юмор </w:t>
      </w:r>
      <w:proofErr w:type="spellStart"/>
      <w:r w:rsidRPr="00CE40A3">
        <w:rPr>
          <w:rFonts w:ascii="Bookman Old Style" w:hAnsi="Bookman Old Style" w:cs="Arial"/>
          <w:color w:val="000000"/>
          <w:sz w:val="28"/>
          <w:szCs w:val="28"/>
        </w:rPr>
        <w:t>потешек</w:t>
      </w:r>
      <w:proofErr w:type="spellEnd"/>
      <w:r w:rsidRPr="00CE40A3">
        <w:rPr>
          <w:rFonts w:ascii="Bookman Old Style" w:hAnsi="Bookman Old Style" w:cs="Arial"/>
          <w:color w:val="000000"/>
          <w:sz w:val="28"/>
          <w:szCs w:val="28"/>
        </w:rPr>
        <w:t>, дразнилок, считалок — эффективное средство педагогического воздействия, хорошее «лекарство» против лени, трусости, упрямства, капризов, эгоизма.</w:t>
      </w:r>
      <w:proofErr w:type="gramEnd"/>
      <w:r w:rsidRPr="00CE40A3">
        <w:rPr>
          <w:rFonts w:ascii="Bookman Old Style" w:hAnsi="Bookman Old Style" w:cs="Arial"/>
          <w:color w:val="000000"/>
          <w:sz w:val="28"/>
          <w:szCs w:val="28"/>
        </w:rPr>
        <w:br/>
        <w:t xml:space="preserve">Путешествие в мир сказки развивает воображение, фантазию детей, побуждает их самих к сочинительству. Воспитанные на лучших литературных образцах в духе гуманности дети и в своих рассказах и сказках проявляют себя </w:t>
      </w:r>
      <w:proofErr w:type="gramStart"/>
      <w:r w:rsidRPr="00CE40A3">
        <w:rPr>
          <w:rFonts w:ascii="Bookman Old Style" w:hAnsi="Bookman Old Style" w:cs="Arial"/>
          <w:color w:val="000000"/>
          <w:sz w:val="28"/>
          <w:szCs w:val="28"/>
        </w:rPr>
        <w:t>справедливыми</w:t>
      </w:r>
      <w:proofErr w:type="gramEnd"/>
      <w:r w:rsidRPr="00CE40A3">
        <w:rPr>
          <w:rFonts w:ascii="Bookman Old Style" w:hAnsi="Bookman Old Style" w:cs="Arial"/>
          <w:color w:val="000000"/>
          <w:sz w:val="28"/>
          <w:szCs w:val="28"/>
        </w:rPr>
        <w:t>, защищая обиженных и слабых и наказывая злых.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CE40A3">
        <w:rPr>
          <w:rFonts w:ascii="Bookman Old Style" w:hAnsi="Bookman Old Style" w:cs="Arial"/>
          <w:color w:val="000000"/>
          <w:sz w:val="28"/>
          <w:szCs w:val="28"/>
        </w:rPr>
        <w:t xml:space="preserve">Таким образом, помогая детям овладеть языком данного художественного произведения, педагог выполняет и задачи воспитания. </w:t>
      </w:r>
      <w:r w:rsidRPr="00CE40A3">
        <w:rPr>
          <w:rFonts w:ascii="Bookman Old Style" w:hAnsi="Bookman Old Style" w:cs="Arial"/>
          <w:color w:val="000000"/>
          <w:sz w:val="28"/>
          <w:szCs w:val="28"/>
        </w:rPr>
        <w:br/>
        <w:t xml:space="preserve">И эстетические, и особенно нравственные (этические) представления дети должны вынести именно из художественных произведений, а не из нравоучительных рассуждений воспитателей по поводу прочитанных произведений, подготовленных выспрашиваний по вопросам. Педагог должен помнить: излишнее </w:t>
      </w:r>
      <w:proofErr w:type="gramStart"/>
      <w:r w:rsidRPr="00CE40A3">
        <w:rPr>
          <w:rFonts w:ascii="Bookman Old Style" w:hAnsi="Bookman Old Style" w:cs="Arial"/>
          <w:color w:val="000000"/>
          <w:sz w:val="28"/>
          <w:szCs w:val="28"/>
        </w:rPr>
        <w:t>морализирование</w:t>
      </w:r>
      <w:proofErr w:type="gramEnd"/>
      <w:r w:rsidRPr="00CE40A3">
        <w:rPr>
          <w:rFonts w:ascii="Bookman Old Style" w:hAnsi="Bookman Old Style" w:cs="Arial"/>
          <w:color w:val="000000"/>
          <w:sz w:val="28"/>
          <w:szCs w:val="28"/>
        </w:rPr>
        <w:t xml:space="preserve"> по поводу прочитанного приносит большой, часто непоправимый вред; «разобранное» с помощью множества мелких вопросов произведение сразу утрачивает в глазах детей всякую прелесть; интерес к нему пропадает. Нужно целиком довериться воспитательным возможностям художественного текста.</w:t>
      </w:r>
      <w:r w:rsidRPr="00CE40A3">
        <w:rPr>
          <w:rFonts w:ascii="Bookman Old Style" w:hAnsi="Bookman Old Style" w:cs="Arial"/>
          <w:color w:val="000000"/>
          <w:sz w:val="28"/>
          <w:szCs w:val="28"/>
        </w:rPr>
        <w:br/>
      </w:r>
    </w:p>
    <w:p w:rsidR="00096803" w:rsidRPr="00096803" w:rsidRDefault="00096803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096803">
        <w:rPr>
          <w:rFonts w:ascii="Bookman Old Style" w:hAnsi="Bookman Old Style"/>
          <w:color w:val="000000"/>
          <w:sz w:val="28"/>
          <w:szCs w:val="28"/>
        </w:rPr>
        <w:t>Художественная литература играет немало важную роль в развитии социального опыта дошкольника.</w:t>
      </w:r>
    </w:p>
    <w:p w:rsidR="00096803" w:rsidRPr="00096803" w:rsidRDefault="00096803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096803">
        <w:rPr>
          <w:rFonts w:ascii="Bookman Old Style" w:hAnsi="Bookman Old Style"/>
          <w:color w:val="000000"/>
          <w:sz w:val="28"/>
          <w:szCs w:val="28"/>
        </w:rPr>
        <w:t xml:space="preserve">В художественной литературе, особенно, в сказках, имеются сюжеты, в которых дети оказываются одни, без родителей, </w:t>
      </w:r>
      <w:r w:rsidRPr="00096803">
        <w:rPr>
          <w:rFonts w:ascii="Bookman Old Style" w:hAnsi="Bookman Old Style"/>
          <w:color w:val="000000"/>
          <w:sz w:val="28"/>
          <w:szCs w:val="28"/>
        </w:rPr>
        <w:lastRenderedPageBreak/>
        <w:t>описываются испытания и невзгоды, которые в связи с этим выпадают на их долю, и очень эмоционально представлены стремления детей-персонажей вновь обрести дом и родителей.</w:t>
      </w:r>
    </w:p>
    <w:p w:rsidR="00096803" w:rsidRPr="00096803" w:rsidRDefault="00096803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096803">
        <w:rPr>
          <w:rFonts w:ascii="Bookman Old Style" w:hAnsi="Bookman Old Style"/>
          <w:color w:val="000000"/>
          <w:sz w:val="28"/>
          <w:szCs w:val="28"/>
        </w:rPr>
        <w:t>Очень многие произведения, которые написаны для детей дошкольного возраста, формируют у них правильное отношение к природе, умение бережно обращаться с живыми существами; формируют положительное отношение к труду, формируют знания о труде взрослых, об организации трудовой деятельности. Все это способствует воспитательным возможностям обучения детей трудовым навыкам. Овладение навыками поднимает трудовую деятельность на более высокую ступень развития, позволяет ребенку ставить и достигать цель; обеспечивает более полное и успешное использование трудовой деятельности как средства нравственного воспитания.</w:t>
      </w:r>
    </w:p>
    <w:p w:rsidR="00096803" w:rsidRPr="00096803" w:rsidRDefault="00096803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096803">
        <w:rPr>
          <w:rFonts w:ascii="Bookman Old Style" w:hAnsi="Bookman Old Style"/>
          <w:color w:val="000000"/>
          <w:sz w:val="28"/>
          <w:szCs w:val="28"/>
        </w:rPr>
        <w:t xml:space="preserve">Читатель в ребенке вырастет тогда, когда литература, книга соответствуют его мировоззрению, его запросам, его душевным побуждениям, когда в книге находится ответ на вопрос, еще зреющий в сознании, когда предвосхищены эмоции. Круг детского чтения – это круг тех произведений, которые читаю (или слушают чтение) и воспринимают сами дети. </w:t>
      </w:r>
    </w:p>
    <w:p w:rsidR="00096803" w:rsidRPr="00096803" w:rsidRDefault="00096803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096803">
        <w:rPr>
          <w:rFonts w:ascii="Bookman Old Style" w:hAnsi="Bookman Old Style"/>
          <w:color w:val="000000"/>
          <w:sz w:val="28"/>
          <w:szCs w:val="28"/>
        </w:rPr>
        <w:t xml:space="preserve">Круг чтения дошкольников особенно быстро меняется. Здесь фактически каждому году жизни ребенка соответствуют свои произведения. И то, что звучало для малыша второго года жизни и понималось им, </w:t>
      </w:r>
      <w:proofErr w:type="gramStart"/>
      <w:r w:rsidRPr="00096803">
        <w:rPr>
          <w:rFonts w:ascii="Bookman Old Style" w:hAnsi="Bookman Old Style"/>
          <w:color w:val="000000"/>
          <w:sz w:val="28"/>
          <w:szCs w:val="28"/>
        </w:rPr>
        <w:t>пятилетнему</w:t>
      </w:r>
      <w:proofErr w:type="gramEnd"/>
      <w:r w:rsidRPr="00096803">
        <w:rPr>
          <w:rFonts w:ascii="Bookman Old Style" w:hAnsi="Bookman Old Style"/>
          <w:color w:val="000000"/>
          <w:sz w:val="28"/>
          <w:szCs w:val="28"/>
        </w:rPr>
        <w:t xml:space="preserve"> будет неинтересно или будет переосмыслено им. Для детей 6-7 лет необходимы более объемные книги, требующие чтения с продолжением, имеющие многоходовой сюжет, большое количество действующих лиц, сложные художественные приемы.</w:t>
      </w:r>
    </w:p>
    <w:p w:rsidR="00096803" w:rsidRPr="00096803" w:rsidRDefault="00096803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096803">
        <w:rPr>
          <w:rFonts w:ascii="Bookman Old Style" w:hAnsi="Bookman Old Style"/>
          <w:color w:val="000000"/>
          <w:sz w:val="28"/>
          <w:szCs w:val="28"/>
        </w:rPr>
        <w:t>Таким образом, подбор литературы для детского чтения зависит от возраста ребенка, от его пристрастий и предпочтений, но не только…</w:t>
      </w:r>
    </w:p>
    <w:p w:rsidR="00096803" w:rsidRPr="00096803" w:rsidRDefault="00096803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096803">
        <w:rPr>
          <w:rFonts w:ascii="Bookman Old Style" w:hAnsi="Bookman Old Style"/>
          <w:color w:val="000000"/>
          <w:sz w:val="28"/>
          <w:szCs w:val="28"/>
        </w:rPr>
        <w:t>На подбор литературы для детского чтения большое влияние оказывает то историческое и нравственное время, в которое живет читатель-ребенок. Выбирая книгу для чтения малышу сегодня, мы обязательно должны думать о ее направленности на формирование позитивных эмоций ребенка, позитивной деятельности. Природа искусства такова, что оно вдохновляет человека, в том числе и маленького, на какие-то свершения, дела, действия.</w:t>
      </w:r>
    </w:p>
    <w:p w:rsidR="00096803" w:rsidRPr="00096803" w:rsidRDefault="00096803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096803">
        <w:rPr>
          <w:rFonts w:ascii="Bookman Old Style" w:hAnsi="Bookman Old Style"/>
          <w:color w:val="000000"/>
          <w:sz w:val="28"/>
          <w:szCs w:val="28"/>
        </w:rPr>
        <w:t>Для детей дошкольного возраста необходимо выбирать литературу с яркими иллюстрациями.</w:t>
      </w:r>
    </w:p>
    <w:p w:rsidR="00096803" w:rsidRPr="00096803" w:rsidRDefault="00096803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096803">
        <w:rPr>
          <w:rFonts w:ascii="Bookman Old Style" w:hAnsi="Bookman Old Style"/>
          <w:color w:val="000000"/>
          <w:sz w:val="28"/>
          <w:szCs w:val="28"/>
        </w:rPr>
        <w:lastRenderedPageBreak/>
        <w:t>Также следует помнить о тематическом многообразии произведений. В детском чтении должны быть представлены все темы: тема детской игры и игрушки; тема природы, животного мира; тема взаимоотношений детей и взрослых, взаимоотношений в детском коллективе; тема семьи, долга перед родителями, родственниками; тема детства; тема чести и долга; тема войны; историческая тема и многие другие. Все эти темы желательно представлять ребенку и как вечные, и как остросовременные.</w:t>
      </w:r>
    </w:p>
    <w:p w:rsidR="00096803" w:rsidRPr="00096803" w:rsidRDefault="00096803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096803">
        <w:rPr>
          <w:rFonts w:ascii="Bookman Old Style" w:hAnsi="Bookman Old Style"/>
          <w:color w:val="000000"/>
          <w:sz w:val="28"/>
          <w:szCs w:val="28"/>
        </w:rPr>
        <w:t xml:space="preserve">Необходимо также помнить и о многообразии авторских имен, которое покажет ребенку многообразие подходов к изображению чего-либо или, наоборот, один и тот же подход, который будет восприниматься как единственно верный по отношению </w:t>
      </w:r>
      <w:proofErr w:type="gramStart"/>
      <w:r w:rsidRPr="00096803">
        <w:rPr>
          <w:rFonts w:ascii="Bookman Old Style" w:hAnsi="Bookman Old Style"/>
          <w:color w:val="000000"/>
          <w:sz w:val="28"/>
          <w:szCs w:val="28"/>
        </w:rPr>
        <w:t>к</w:t>
      </w:r>
      <w:proofErr w:type="gramEnd"/>
      <w:r w:rsidRPr="00096803">
        <w:rPr>
          <w:rFonts w:ascii="Bookman Old Style" w:hAnsi="Bookman Old Style"/>
          <w:color w:val="000000"/>
          <w:sz w:val="28"/>
          <w:szCs w:val="28"/>
        </w:rPr>
        <w:t xml:space="preserve"> изображаемому.</w:t>
      </w:r>
    </w:p>
    <w:p w:rsidR="00096803" w:rsidRPr="00096803" w:rsidRDefault="00096803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096803">
        <w:rPr>
          <w:rFonts w:ascii="Bookman Old Style" w:hAnsi="Bookman Old Style"/>
          <w:color w:val="000000"/>
          <w:sz w:val="28"/>
          <w:szCs w:val="28"/>
        </w:rPr>
        <w:t>Правильный подбор литературы для детского чтения предполагает учет половых различий детей. Это не значит, что мальчики и девочки должны читать совершенно разную литературу. Это значит, что взрослый, подбирающий литературу для чтения детям, обязан учитывать, что девочкам в большей степени нужно читать те книги, где говорится о женских добродетелях, о ведении дома, о женском предназначении. Мальчикам будет интересна литература о сильных, мужественных людях, о путешествиях, изобретениях, поведении человека в нештатных ситуациях и так далее.</w:t>
      </w:r>
    </w:p>
    <w:p w:rsidR="00096803" w:rsidRPr="00096803" w:rsidRDefault="00096803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096803">
        <w:rPr>
          <w:rFonts w:ascii="Bookman Old Style" w:hAnsi="Bookman Old Style"/>
          <w:color w:val="000000"/>
          <w:sz w:val="28"/>
          <w:szCs w:val="28"/>
        </w:rPr>
        <w:t>Логично помнить о сезонном принципе в подборе литературы для чтения, ибо в жаркую летнюю пору читать о том, как «белый снег пушистый падает-кружится», неуместно.</w:t>
      </w:r>
    </w:p>
    <w:p w:rsidR="00096803" w:rsidRPr="00096803" w:rsidRDefault="00096803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096803">
        <w:rPr>
          <w:rFonts w:ascii="Bookman Old Style" w:hAnsi="Bookman Old Style"/>
          <w:color w:val="000000"/>
          <w:sz w:val="28"/>
          <w:szCs w:val="28"/>
        </w:rPr>
        <w:t xml:space="preserve">В круг детского чтения должны входить произведения, проникнутые гуманистическими идеями, несущие вечные ценности добра, справедливости, равенства, труда, здоровья и счастья, мира и покоя для всех и каждого. Произведения нравственные, но не нравоучительные. Литература для детей не должна ставить перед собой задачу исправления нравов. Она призвана изначально </w:t>
      </w:r>
      <w:proofErr w:type="gramStart"/>
      <w:r w:rsidRPr="00096803">
        <w:rPr>
          <w:rFonts w:ascii="Bookman Old Style" w:hAnsi="Bookman Old Style"/>
          <w:color w:val="000000"/>
          <w:sz w:val="28"/>
          <w:szCs w:val="28"/>
        </w:rPr>
        <w:t>говорить</w:t>
      </w:r>
      <w:proofErr w:type="gramEnd"/>
      <w:r w:rsidRPr="00096803">
        <w:rPr>
          <w:rFonts w:ascii="Bookman Old Style" w:hAnsi="Bookman Old Style"/>
          <w:color w:val="000000"/>
          <w:sz w:val="28"/>
          <w:szCs w:val="28"/>
        </w:rPr>
        <w:t xml:space="preserve"> с ребенком о том, что такое идеал и каковы пути его достижения, что такое вечная истина и как ей следовать, что такое ценности истинные и что – ложные. Ее задача – научить ребенка думать над происходящим вокруг, анализировать и делать выводы. Она должна развить его ум и душу.</w:t>
      </w:r>
    </w:p>
    <w:p w:rsidR="00096803" w:rsidRPr="00096803" w:rsidRDefault="00096803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096803">
        <w:rPr>
          <w:rFonts w:ascii="Bookman Old Style" w:hAnsi="Bookman Old Style"/>
          <w:color w:val="000000"/>
          <w:sz w:val="28"/>
          <w:szCs w:val="28"/>
        </w:rPr>
        <w:t xml:space="preserve">Таким образом, можно сделать вывод, что роль чтения в развитии ребенка дошкольного возраста очень велика. Чтение, рассказывание и пересказывание художественной литературы ребенку-дошкольнику оказывает огромное влияние на интеллектуальное, умственное, творческое, психологическое и психофизиологическое развитие. Чтение развивает художественно-речевые навыки, формирует нравственную и культурную сторону ребенка, передает </w:t>
      </w:r>
      <w:r w:rsidRPr="00096803">
        <w:rPr>
          <w:rFonts w:ascii="Bookman Old Style" w:hAnsi="Bookman Old Style"/>
          <w:color w:val="000000"/>
          <w:sz w:val="28"/>
          <w:szCs w:val="28"/>
        </w:rPr>
        <w:lastRenderedPageBreak/>
        <w:t>представления о жизни, труде, об отношении к природе, развивая, тем самым, социальный опыт и трудовую деятельность дошкольника.</w:t>
      </w:r>
    </w:p>
    <w:p w:rsidR="00096803" w:rsidRDefault="00096803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096803">
        <w:rPr>
          <w:rFonts w:ascii="Bookman Old Style" w:hAnsi="Bookman Old Style"/>
          <w:color w:val="000000"/>
          <w:sz w:val="28"/>
          <w:szCs w:val="28"/>
        </w:rPr>
        <w:t xml:space="preserve">Все эти приоритеты, заложенные в дошкольном возрасте, гармонично развивают ребенка как полноценную личность. </w:t>
      </w:r>
    </w:p>
    <w:p w:rsidR="008C22BE" w:rsidRDefault="008C22BE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</w:p>
    <w:p w:rsidR="008C22BE" w:rsidRPr="00BB3EC2" w:rsidRDefault="00662A32" w:rsidP="00BB3EC2">
      <w:pPr>
        <w:pStyle w:val="a3"/>
        <w:spacing w:line="276" w:lineRule="auto"/>
        <w:rPr>
          <w:rFonts w:ascii="Bookman Old Style" w:hAnsi="Bookman Old Style"/>
          <w:color w:val="000000"/>
          <w:sz w:val="28"/>
          <w:szCs w:val="28"/>
        </w:rPr>
      </w:pPr>
      <w:r w:rsidRPr="00BB3EC2">
        <w:rPr>
          <w:rFonts w:ascii="Bookman Old Style" w:hAnsi="Bookman Old Style"/>
          <w:sz w:val="28"/>
          <w:szCs w:val="28"/>
        </w:rPr>
        <w:t xml:space="preserve">Художественная литература является действенным средством умственного, нравственного и эстетического воспитания, оказывает большое влияние на общее развитие ребенка, непосредственно способствует формированию готовности к учению. </w:t>
      </w:r>
      <w:r w:rsidRPr="00BB3EC2">
        <w:rPr>
          <w:rFonts w:ascii="Bookman Old Style" w:hAnsi="Bookman Old Style"/>
          <w:sz w:val="28"/>
          <w:szCs w:val="28"/>
        </w:rPr>
        <w:br/>
        <w:t xml:space="preserve">В поэтических образах художественная литература открывает и объясняет ребенку жизнь природы и общества, сложный мир человеческих отношений, способствует речевому развитию ребенка, давая ему образцы правильного литературного языка. </w:t>
      </w:r>
      <w:r w:rsidRPr="00BB3EC2">
        <w:rPr>
          <w:rFonts w:ascii="Bookman Old Style" w:hAnsi="Bookman Old Style"/>
          <w:sz w:val="28"/>
          <w:szCs w:val="28"/>
        </w:rPr>
        <w:br/>
        <w:t>Для успешного последующего школьного обучения у шестилетнего ребенка должен быть сформирован определенный интерес и любовь к книге, умение воспринять и понять прочитанный ему текст, ответить на вопросы по содержанию, самостоятельно пересказать несложные произведения, дать элементарную оценку героям и их поступкам, определить свое отношение к ним. Эти качества и умения в дошкольном возрасте приобретаются ребенком и совершенствуются в процессе ознакомления с художественными произведениями</w:t>
      </w:r>
      <w:r w:rsidR="00BB3EC2" w:rsidRPr="00BB3EC2">
        <w:rPr>
          <w:rFonts w:ascii="Bookman Old Style" w:hAnsi="Bookman Old Style"/>
          <w:sz w:val="28"/>
          <w:szCs w:val="28"/>
        </w:rPr>
        <w:t>.</w:t>
      </w:r>
      <w:r w:rsidRPr="00BB3EC2">
        <w:rPr>
          <w:rFonts w:ascii="Bookman Old Style" w:hAnsi="Bookman Old Style"/>
          <w:sz w:val="28"/>
          <w:szCs w:val="28"/>
        </w:rPr>
        <w:t xml:space="preserve"> </w:t>
      </w:r>
      <w:r w:rsidRPr="00BB3EC2">
        <w:rPr>
          <w:rFonts w:ascii="Bookman Old Style" w:hAnsi="Bookman Old Style"/>
          <w:sz w:val="28"/>
          <w:szCs w:val="28"/>
        </w:rPr>
        <w:br/>
        <w:t xml:space="preserve">Через особую организацию, интонационную окраску, использование специфических языковых средств выразительности (сравнений, эпитетов, метафор) литературные произведения передают отношение народа к тому или иному предмету или явлению. Изобразительные средства языка в них метки, эмоциональны, они оживляют речь, развивают мышление, совершенствуют словарь детей. </w:t>
      </w:r>
      <w:r w:rsidRPr="00BB3EC2">
        <w:rPr>
          <w:rFonts w:ascii="Bookman Old Style" w:hAnsi="Bookman Old Style"/>
          <w:sz w:val="28"/>
          <w:szCs w:val="28"/>
        </w:rPr>
        <w:br/>
      </w:r>
    </w:p>
    <w:p w:rsidR="008C22BE" w:rsidRPr="00BB3EC2" w:rsidRDefault="008C22BE" w:rsidP="00BB3EC2">
      <w:pPr>
        <w:pStyle w:val="a3"/>
        <w:spacing w:line="276" w:lineRule="auto"/>
        <w:rPr>
          <w:rFonts w:ascii="Bookman Old Style" w:hAnsi="Bookman Old Style"/>
          <w:color w:val="000000"/>
          <w:sz w:val="28"/>
          <w:szCs w:val="28"/>
        </w:rPr>
      </w:pPr>
    </w:p>
    <w:p w:rsidR="008C22BE" w:rsidRPr="00BB3EC2" w:rsidRDefault="008C22BE" w:rsidP="00BB3EC2">
      <w:pPr>
        <w:pStyle w:val="a3"/>
        <w:spacing w:line="276" w:lineRule="auto"/>
        <w:rPr>
          <w:rFonts w:ascii="Bookman Old Style" w:hAnsi="Bookman Old Style"/>
          <w:color w:val="000000"/>
          <w:sz w:val="28"/>
          <w:szCs w:val="28"/>
        </w:rPr>
      </w:pPr>
    </w:p>
    <w:p w:rsidR="008C22BE" w:rsidRPr="00BB3EC2" w:rsidRDefault="008C22BE" w:rsidP="00BB3EC2">
      <w:pPr>
        <w:pStyle w:val="a3"/>
        <w:spacing w:line="276" w:lineRule="auto"/>
        <w:rPr>
          <w:rFonts w:ascii="Bookman Old Style" w:hAnsi="Bookman Old Style"/>
          <w:color w:val="000000"/>
          <w:sz w:val="28"/>
          <w:szCs w:val="28"/>
        </w:rPr>
      </w:pPr>
    </w:p>
    <w:p w:rsidR="008C22BE" w:rsidRPr="00BB3EC2" w:rsidRDefault="008C22BE" w:rsidP="00BB3EC2">
      <w:pPr>
        <w:pStyle w:val="a3"/>
        <w:spacing w:line="276" w:lineRule="auto"/>
        <w:rPr>
          <w:rFonts w:ascii="Bookman Old Style" w:hAnsi="Bookman Old Style"/>
          <w:color w:val="000000"/>
          <w:sz w:val="28"/>
          <w:szCs w:val="28"/>
        </w:rPr>
      </w:pPr>
    </w:p>
    <w:p w:rsidR="008C22BE" w:rsidRDefault="008C22BE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</w:p>
    <w:p w:rsidR="008C22BE" w:rsidRDefault="008C22BE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</w:p>
    <w:p w:rsidR="008C22BE" w:rsidRDefault="008C22BE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</w:p>
    <w:p w:rsidR="008C22BE" w:rsidRDefault="008C22BE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</w:p>
    <w:p w:rsidR="008C22BE" w:rsidRDefault="008C22BE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</w:p>
    <w:p w:rsidR="008C22BE" w:rsidRPr="00096803" w:rsidRDefault="008C22BE" w:rsidP="00096803">
      <w:pPr>
        <w:pStyle w:val="a3"/>
        <w:rPr>
          <w:rFonts w:ascii="Bookman Old Style" w:hAnsi="Bookman Old Style"/>
          <w:color w:val="000000"/>
          <w:sz w:val="28"/>
          <w:szCs w:val="28"/>
        </w:rPr>
      </w:pPr>
    </w:p>
    <w:p w:rsidR="008C22BE" w:rsidRPr="008C22BE" w:rsidRDefault="008C22BE" w:rsidP="008C22BE">
      <w:pPr>
        <w:spacing w:line="360" w:lineRule="auto"/>
        <w:ind w:firstLine="709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8C22BE">
        <w:rPr>
          <w:rFonts w:ascii="Bookman Old Style" w:eastAsia="Calibri" w:hAnsi="Bookman Old Style" w:cs="Times New Roman"/>
          <w:sz w:val="28"/>
          <w:szCs w:val="28"/>
        </w:rPr>
        <w:t xml:space="preserve">Среди </w:t>
      </w:r>
      <w:proofErr w:type="gramStart"/>
      <w:r w:rsidRPr="008C22BE">
        <w:rPr>
          <w:rFonts w:ascii="Bookman Old Style" w:eastAsia="Calibri" w:hAnsi="Bookman Old Style" w:cs="Times New Roman"/>
          <w:sz w:val="28"/>
          <w:szCs w:val="28"/>
        </w:rPr>
        <w:t xml:space="preserve">факторов, влияющих на эффективность 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решения задач по приобщению детей к художественной </w:t>
      </w:r>
      <w:r w:rsidRPr="008C22BE">
        <w:rPr>
          <w:rFonts w:ascii="Bookman Old Style" w:eastAsia="Calibri" w:hAnsi="Bookman Old Style" w:cs="Times New Roman"/>
          <w:sz w:val="28"/>
          <w:szCs w:val="28"/>
        </w:rPr>
        <w:t>важная роль принадлежит</w:t>
      </w:r>
      <w:proofErr w:type="gramEnd"/>
      <w:r w:rsidRPr="008C22BE">
        <w:rPr>
          <w:rFonts w:ascii="Bookman Old Style" w:eastAsia="Calibri" w:hAnsi="Bookman Old Style" w:cs="Times New Roman"/>
          <w:sz w:val="28"/>
          <w:szCs w:val="28"/>
        </w:rPr>
        <w:t xml:space="preserve"> образовательной программе.</w:t>
      </w:r>
      <w:r w:rsidRPr="008C22BE">
        <w:rPr>
          <w:rFonts w:ascii="Calibri" w:eastAsia="Calibri" w:hAnsi="Calibri" w:cs="Times New Roman"/>
          <w:sz w:val="28"/>
          <w:szCs w:val="28"/>
        </w:rPr>
        <w:t xml:space="preserve"> </w:t>
      </w:r>
      <w:r w:rsidRPr="008C22BE">
        <w:rPr>
          <w:rFonts w:ascii="Bookman Old Style" w:eastAsia="Calibri" w:hAnsi="Bookman Old Style" w:cs="Times New Roman"/>
          <w:sz w:val="28"/>
          <w:szCs w:val="28"/>
        </w:rPr>
        <w:t>Образовательные задачи программы «Радуга» по анализируемой образовательной области в полной мере соотносятся с Федеральными государственными требованиями.</w:t>
      </w:r>
    </w:p>
    <w:p w:rsidR="008C22BE" w:rsidRDefault="008C22BE" w:rsidP="008C22BE"/>
    <w:p w:rsidR="002B0FB5" w:rsidRDefault="002B0FB5" w:rsidP="00612D06">
      <w:pPr>
        <w:rPr>
          <w:rFonts w:ascii="Bookman Old Style" w:hAnsi="Bookman Old Style"/>
          <w:sz w:val="28"/>
          <w:szCs w:val="28"/>
        </w:rPr>
      </w:pPr>
    </w:p>
    <w:p w:rsidR="008C22BE" w:rsidRPr="008C22BE" w:rsidRDefault="008C22BE" w:rsidP="008C22BE">
      <w:pPr>
        <w:pStyle w:val="2"/>
        <w:widowControl/>
        <w:autoSpaceDE/>
        <w:autoSpaceDN/>
        <w:adjustRightInd/>
        <w:rPr>
          <w:rFonts w:ascii="Bookman Old Style" w:hAnsi="Bookman Old Style"/>
          <w:szCs w:val="24"/>
        </w:rPr>
      </w:pPr>
      <w:r w:rsidRPr="008C22BE">
        <w:rPr>
          <w:rFonts w:ascii="Bookman Old Style" w:hAnsi="Bookman Old Style"/>
          <w:szCs w:val="24"/>
        </w:rPr>
        <w:t>Программа «Радуга»</w:t>
      </w:r>
    </w:p>
    <w:p w:rsidR="008C22BE" w:rsidRPr="008C22BE" w:rsidRDefault="008C22BE" w:rsidP="008C22BE">
      <w:pPr>
        <w:shd w:val="clear" w:color="auto" w:fill="FFFFFF"/>
        <w:rPr>
          <w:rFonts w:ascii="Bookman Old Style" w:eastAsia="Calibri" w:hAnsi="Bookman Old Style" w:cs="Times New Roman"/>
          <w:color w:val="000000"/>
          <w:sz w:val="24"/>
          <w:szCs w:val="24"/>
        </w:rPr>
      </w:pPr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(авторы Т. Н. </w:t>
      </w:r>
      <w:proofErr w:type="spellStart"/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В. </w:t>
      </w:r>
      <w:proofErr w:type="spellStart"/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И. </w:t>
      </w:r>
      <w:proofErr w:type="spellStart"/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Гризик</w:t>
      </w:r>
      <w:proofErr w:type="spellEnd"/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232AC8" w:rsidRPr="00232AC8" w:rsidRDefault="008C22BE" w:rsidP="00232AC8"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«Приобщение к книге» предлагается ежедневно (кроме занятий) читать детям произведения детской литературы. Одним из критериев отбора произведений для такого чтения является то, что герои по своим проявлениям должны быть близки и понятны детям.</w:t>
      </w:r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программе дается обоснование необходимости чтения детям произведений разных жанром (сказок — народных и авторских, малых форм фольклора, юмористических произведений, игровых и лирических стихотворений и т.д.), ставятся определенные педагогические и филологические задачи.</w:t>
      </w:r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Педагогические:</w:t>
      </w:r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извлекать из детской литературы информацию, развивать с ее помощью познавательную деятельность детей;</w:t>
      </w:r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 чтении стихотворений, в драматизациях — совершенствовать художественно-речевые навыки детей (интонация, жест, мимика).</w:t>
      </w:r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Филологические:</w:t>
      </w:r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интерес детей к детской литературе;</w:t>
      </w:r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совершенствовать эстетическое восприятие художественных произведений;</w:t>
      </w:r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учить состраданию по отношению к персонажам, вызывать радость у детей от встречи с добрым и красивым миром детской книги:</w:t>
      </w:r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у детей умение обращать внимание на изобразительно-выразительные средства, на красоту языка;</w:t>
      </w:r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учить замечать различия между жанрами (сказка, рассказ, стихотворение).</w:t>
      </w:r>
      <w:proofErr w:type="gramEnd"/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Особое внимание в программе уделяется организации книжного уголка. Предлагается привлекать детей для отбора книг, вызывать их на разговор о содержании книжного уголка, устраивать выставки и т.д.</w:t>
      </w:r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Составители программы рекомендуют разные формы организации для приобщения ребенка к книге:</w:t>
      </w:r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занятия;</w:t>
      </w:r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ежедневное чтение;</w:t>
      </w:r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игры-драматизации и спектакли по мотивам произведений.</w:t>
      </w:r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старших дошкольников разработана тематика для ежедневного чтения. Также даны конспекты занятий по приобщению детей к художественной литературе, где можно увидеть и беседы о поэзии «Зачем люди сочиняют стихи?», и рассматривание иллюстраций, и беседы о некоторых композиционных элементах сказок.</w:t>
      </w:r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программе «Радуга» много достоинств (особенно наличие хрестоматии), но не хватает опоры на семью, на работу с родителями, чего, к сожалению, в программе не предусмотрено.</w:t>
      </w:r>
      <w:r w:rsidRPr="00497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2AC8">
        <w:t xml:space="preserve">    </w:t>
      </w:r>
      <w:r w:rsidR="00232AC8" w:rsidRPr="00232AC8">
        <w:rPr>
          <w:rFonts w:ascii="Bookman Old Style" w:eastAsia="Calibri" w:hAnsi="Bookman Old Style" w:cs="Times New Roman"/>
          <w:sz w:val="28"/>
          <w:szCs w:val="28"/>
        </w:rPr>
        <w:t>Анализ содержания речевых задач в образовательной программе «Радуга» позволяет отметить особую концентрацию внимания на освоении ребёнком знаковой системы речи, а также развитии диалогической речи как способа коммуникации, в то же время следует отметить отсутствие детализации конкретных знаний, умений и навыков детей в области родного языка</w:t>
      </w:r>
      <w:r w:rsidR="00232AC8">
        <w:rPr>
          <w:rFonts w:ascii="Bookman Old Style" w:eastAsia="Calibri" w:hAnsi="Bookman Old Style" w:cs="Times New Roman"/>
          <w:sz w:val="28"/>
          <w:szCs w:val="28"/>
        </w:rPr>
        <w:t>.</w:t>
      </w:r>
    </w:p>
    <w:p w:rsidR="008C22BE" w:rsidRDefault="008C22BE" w:rsidP="00612D06">
      <w:pPr>
        <w:rPr>
          <w:rFonts w:ascii="Bookman Old Style" w:hAnsi="Bookman Old Style"/>
          <w:sz w:val="24"/>
          <w:szCs w:val="24"/>
        </w:rPr>
      </w:pPr>
    </w:p>
    <w:p w:rsidR="00AD5B73" w:rsidRPr="00DD1805" w:rsidRDefault="00232AC8" w:rsidP="00612D06">
      <w:pPr>
        <w:rPr>
          <w:rFonts w:ascii="Bookman Old Style" w:hAnsi="Bookman Old Style"/>
          <w:sz w:val="28"/>
          <w:szCs w:val="28"/>
        </w:rPr>
      </w:pPr>
      <w:r w:rsidRPr="00DD1805">
        <w:rPr>
          <w:rFonts w:ascii="Bookman Old Style" w:hAnsi="Bookman Old Style"/>
          <w:sz w:val="28"/>
          <w:szCs w:val="28"/>
        </w:rPr>
        <w:t>Ребенок шестого года жизни готов ко всем видам обучения. Универсальный путь обучения жизни, путь открытия и постижения мира с</w:t>
      </w:r>
      <w:r w:rsidR="00AD5B73" w:rsidRPr="00DD1805">
        <w:rPr>
          <w:rFonts w:ascii="Bookman Old Style" w:hAnsi="Bookman Old Style"/>
          <w:sz w:val="28"/>
          <w:szCs w:val="28"/>
        </w:rPr>
        <w:t xml:space="preserve"> </w:t>
      </w:r>
      <w:r w:rsidRPr="00DD1805">
        <w:rPr>
          <w:rFonts w:ascii="Bookman Old Style" w:hAnsi="Bookman Old Style"/>
          <w:sz w:val="28"/>
          <w:szCs w:val="28"/>
        </w:rPr>
        <w:t>помощью книги</w:t>
      </w:r>
      <w:r w:rsidR="00AD5B73" w:rsidRPr="00DD1805">
        <w:rPr>
          <w:rFonts w:ascii="Bookman Old Style" w:hAnsi="Bookman Old Style"/>
          <w:sz w:val="28"/>
          <w:szCs w:val="28"/>
        </w:rPr>
        <w:t xml:space="preserve">. В возрасте шести лет ребенок способен слушать 30-40 минут и в течение получаса самостоятельно рассматривать книгу. В </w:t>
      </w:r>
      <w:proofErr w:type="gramStart"/>
      <w:r w:rsidR="00AD5B73" w:rsidRPr="00DD1805">
        <w:rPr>
          <w:rFonts w:ascii="Bookman Old Style" w:hAnsi="Bookman Old Style"/>
          <w:sz w:val="28"/>
          <w:szCs w:val="28"/>
        </w:rPr>
        <w:t>старшем</w:t>
      </w:r>
      <w:proofErr w:type="gramEnd"/>
      <w:r w:rsidR="00AD5B73" w:rsidRPr="00DD1805">
        <w:rPr>
          <w:rFonts w:ascii="Bookman Old Style" w:hAnsi="Bookman Old Style"/>
          <w:sz w:val="28"/>
          <w:szCs w:val="28"/>
        </w:rPr>
        <w:t xml:space="preserve"> группе продолжается работа по приобщению детей к сокровищнице мировой художественной литературы.</w:t>
      </w:r>
    </w:p>
    <w:p w:rsidR="00CE40A3" w:rsidRDefault="00CE40A3" w:rsidP="00CE40A3">
      <w:p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CE40A3">
        <w:rPr>
          <w:rFonts w:ascii="Bookman Old Style" w:eastAsia="Times New Roman" w:hAnsi="Bookman Old Style" w:cs="Arial"/>
          <w:b/>
          <w:bCs/>
          <w:color w:val="000000"/>
          <w:sz w:val="36"/>
          <w:szCs w:val="36"/>
          <w:lang w:eastAsia="ru-RU"/>
        </w:rPr>
        <w:t>Цель:</w:t>
      </w:r>
      <w:r w:rsidRPr="00CE40A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</w:p>
    <w:p w:rsidR="00CE40A3" w:rsidRPr="00CE40A3" w:rsidRDefault="00CE40A3" w:rsidP="00CE40A3">
      <w:p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CE40A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воспитание у дошкольников потребности в общении с книгой. </w:t>
      </w:r>
    </w:p>
    <w:p w:rsidR="00CE40A3" w:rsidRDefault="00CE40A3" w:rsidP="00612D06">
      <w:pPr>
        <w:rPr>
          <w:rFonts w:ascii="Bookman Old Style" w:hAnsi="Bookman Old Style"/>
          <w:b/>
          <w:sz w:val="32"/>
          <w:szCs w:val="32"/>
        </w:rPr>
      </w:pPr>
    </w:p>
    <w:p w:rsidR="00CE40A3" w:rsidRDefault="00CE40A3" w:rsidP="00612D06">
      <w:pPr>
        <w:rPr>
          <w:rFonts w:ascii="Bookman Old Style" w:hAnsi="Bookman Old Style"/>
          <w:b/>
          <w:sz w:val="32"/>
          <w:szCs w:val="32"/>
        </w:rPr>
      </w:pPr>
    </w:p>
    <w:p w:rsidR="00AD5B73" w:rsidRPr="00AD5B73" w:rsidRDefault="00AD5B73" w:rsidP="00612D06">
      <w:pPr>
        <w:rPr>
          <w:rFonts w:ascii="Bookman Old Style" w:hAnsi="Bookman Old Style"/>
          <w:b/>
          <w:sz w:val="32"/>
          <w:szCs w:val="32"/>
        </w:rPr>
      </w:pPr>
      <w:r w:rsidRPr="00AD5B73">
        <w:rPr>
          <w:rFonts w:ascii="Bookman Old Style" w:hAnsi="Bookman Old Style"/>
          <w:b/>
          <w:sz w:val="32"/>
          <w:szCs w:val="32"/>
        </w:rPr>
        <w:t xml:space="preserve">Задачи </w:t>
      </w:r>
    </w:p>
    <w:p w:rsidR="00232AC8" w:rsidRPr="00AD5B73" w:rsidRDefault="00232AC8" w:rsidP="00232AC8">
      <w:pPr>
        <w:pStyle w:val="rvps22"/>
        <w:rPr>
          <w:sz w:val="28"/>
          <w:szCs w:val="28"/>
        </w:rPr>
      </w:pPr>
      <w:r w:rsidRPr="00AD5B73">
        <w:rPr>
          <w:rStyle w:val="rvts7"/>
          <w:sz w:val="28"/>
          <w:szCs w:val="28"/>
        </w:rPr>
        <w:t xml:space="preserve">Продолжать развивать интерес детей к </w:t>
      </w:r>
      <w:r w:rsidRPr="00AD5B73">
        <w:rPr>
          <w:rStyle w:val="rvts9"/>
          <w:sz w:val="28"/>
          <w:szCs w:val="28"/>
        </w:rPr>
        <w:t>художественной литературе:</w:t>
      </w:r>
    </w:p>
    <w:p w:rsidR="00232AC8" w:rsidRPr="00AD5B73" w:rsidRDefault="00232AC8" w:rsidP="00232AC8">
      <w:pPr>
        <w:pStyle w:val="rvps22"/>
        <w:rPr>
          <w:sz w:val="28"/>
          <w:szCs w:val="28"/>
        </w:rPr>
      </w:pPr>
      <w:r w:rsidRPr="00AD5B73">
        <w:rPr>
          <w:rStyle w:val="rvts7"/>
          <w:sz w:val="28"/>
          <w:szCs w:val="28"/>
        </w:rPr>
        <w:lastRenderedPageBreak/>
        <w:t>– совершенствовать эстетическое восприятие художественных произведений;</w:t>
      </w:r>
    </w:p>
    <w:p w:rsidR="00232AC8" w:rsidRPr="00AD5B73" w:rsidRDefault="00232AC8" w:rsidP="00232AC8">
      <w:pPr>
        <w:pStyle w:val="rvps22"/>
        <w:rPr>
          <w:sz w:val="28"/>
          <w:szCs w:val="28"/>
        </w:rPr>
      </w:pPr>
      <w:r w:rsidRPr="00AD5B73">
        <w:rPr>
          <w:rStyle w:val="rvts7"/>
          <w:sz w:val="28"/>
          <w:szCs w:val="28"/>
        </w:rPr>
        <w:t xml:space="preserve">– обращать внимание детей на изобразительно-выразительные средства (образные слова </w:t>
      </w:r>
      <w:r w:rsidRPr="00AD5B73">
        <w:rPr>
          <w:sz w:val="28"/>
          <w:szCs w:val="28"/>
        </w:rPr>
        <w:br/>
      </w:r>
      <w:r w:rsidRPr="00AD5B73">
        <w:rPr>
          <w:rStyle w:val="rvts7"/>
          <w:sz w:val="28"/>
          <w:szCs w:val="28"/>
        </w:rPr>
        <w:t>и выражения, эпитеты, сравнения);</w:t>
      </w:r>
    </w:p>
    <w:p w:rsidR="00232AC8" w:rsidRPr="00AD5B73" w:rsidRDefault="00232AC8" w:rsidP="00232AC8">
      <w:pPr>
        <w:pStyle w:val="rvps22"/>
        <w:rPr>
          <w:sz w:val="28"/>
          <w:szCs w:val="28"/>
        </w:rPr>
      </w:pPr>
      <w:r w:rsidRPr="00AD5B73">
        <w:rPr>
          <w:rStyle w:val="rvts7"/>
          <w:sz w:val="28"/>
          <w:szCs w:val="28"/>
        </w:rPr>
        <w:t xml:space="preserve">– </w:t>
      </w:r>
      <w:proofErr w:type="gramStart"/>
      <w:r w:rsidRPr="00AD5B73">
        <w:rPr>
          <w:rStyle w:val="rvts7"/>
          <w:sz w:val="28"/>
          <w:szCs w:val="28"/>
        </w:rPr>
        <w:t>помогать ребенку почувствовать</w:t>
      </w:r>
      <w:proofErr w:type="gramEnd"/>
      <w:r w:rsidRPr="00AD5B73">
        <w:rPr>
          <w:rStyle w:val="rvts7"/>
          <w:sz w:val="28"/>
          <w:szCs w:val="28"/>
        </w:rPr>
        <w:t xml:space="preserve"> красоту и выразительность языка и произведения, прививая чуткость к поэтическому слову;</w:t>
      </w:r>
    </w:p>
    <w:p w:rsidR="00232AC8" w:rsidRPr="00AD5B73" w:rsidRDefault="00232AC8" w:rsidP="00232AC8">
      <w:pPr>
        <w:pStyle w:val="rvps22"/>
        <w:rPr>
          <w:sz w:val="28"/>
          <w:szCs w:val="28"/>
        </w:rPr>
      </w:pPr>
      <w:r w:rsidRPr="00AD5B73">
        <w:rPr>
          <w:rStyle w:val="rvts7"/>
          <w:sz w:val="28"/>
          <w:szCs w:val="28"/>
        </w:rPr>
        <w:t>– совершенствовать художественно-речевые исполнительские навыки детей при чтении стихотворений, в драматизациях произведений;</w:t>
      </w:r>
    </w:p>
    <w:p w:rsidR="00232AC8" w:rsidRPr="00AD5B73" w:rsidRDefault="00232AC8" w:rsidP="00232AC8">
      <w:pPr>
        <w:pStyle w:val="rvps22"/>
        <w:rPr>
          <w:sz w:val="28"/>
          <w:szCs w:val="28"/>
        </w:rPr>
      </w:pPr>
      <w:r w:rsidRPr="00AD5B73">
        <w:rPr>
          <w:rStyle w:val="rvts7"/>
          <w:sz w:val="28"/>
          <w:szCs w:val="28"/>
        </w:rPr>
        <w:t>– воспитывать у ребенка потребность рассматривать книгу, беседовать по поводу ее содержания;</w:t>
      </w:r>
    </w:p>
    <w:p w:rsidR="00232AC8" w:rsidRPr="00AD5B73" w:rsidRDefault="00232AC8" w:rsidP="00232AC8">
      <w:pPr>
        <w:pStyle w:val="rvps22"/>
        <w:rPr>
          <w:sz w:val="28"/>
          <w:szCs w:val="28"/>
        </w:rPr>
      </w:pPr>
      <w:r w:rsidRPr="00AD5B73">
        <w:rPr>
          <w:rStyle w:val="rvts7"/>
          <w:sz w:val="28"/>
          <w:szCs w:val="28"/>
        </w:rPr>
        <w:t>– показать детям основные различия между сказкой, рассказом, стихотворением.</w:t>
      </w:r>
    </w:p>
    <w:p w:rsidR="00232AC8" w:rsidRDefault="00232AC8" w:rsidP="00232AC8">
      <w:pPr>
        <w:rPr>
          <w:sz w:val="28"/>
          <w:szCs w:val="28"/>
        </w:rPr>
      </w:pPr>
    </w:p>
    <w:p w:rsidR="00CE40A3" w:rsidRDefault="00CE40A3" w:rsidP="00232AC8">
      <w:pPr>
        <w:rPr>
          <w:sz w:val="28"/>
          <w:szCs w:val="28"/>
        </w:rPr>
      </w:pPr>
    </w:p>
    <w:p w:rsidR="00DD1805" w:rsidRDefault="00DD1805" w:rsidP="00CE40A3">
      <w:p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</w:pPr>
    </w:p>
    <w:p w:rsidR="00DD1805" w:rsidRDefault="00DD1805" w:rsidP="00CE40A3">
      <w:p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</w:pPr>
    </w:p>
    <w:p w:rsidR="00DD1805" w:rsidRDefault="00DD1805" w:rsidP="00CE40A3">
      <w:p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</w:pPr>
    </w:p>
    <w:p w:rsidR="00DD1805" w:rsidRDefault="00DD1805" w:rsidP="00CE40A3">
      <w:p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</w:pPr>
    </w:p>
    <w:p w:rsidR="00DD1805" w:rsidRDefault="00DD1805" w:rsidP="00CE40A3">
      <w:p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</w:pPr>
    </w:p>
    <w:p w:rsidR="00DD1805" w:rsidRDefault="00DD1805" w:rsidP="00CE40A3">
      <w:p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</w:pPr>
    </w:p>
    <w:p w:rsidR="00CE40A3" w:rsidRPr="00CE40A3" w:rsidRDefault="00CE40A3" w:rsidP="00CE40A3">
      <w:p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CE40A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Формы и методы работы:</w:t>
      </w:r>
    </w:p>
    <w:p w:rsidR="00CE40A3" w:rsidRPr="00CE40A3" w:rsidRDefault="00CE40A3" w:rsidP="00CE4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CE40A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литературная гостиная;</w:t>
      </w:r>
    </w:p>
    <w:p w:rsidR="00CE40A3" w:rsidRPr="00CE40A3" w:rsidRDefault="00CE40A3" w:rsidP="00CE4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CE40A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литературные вечера; </w:t>
      </w:r>
    </w:p>
    <w:p w:rsidR="00CE40A3" w:rsidRPr="00CE40A3" w:rsidRDefault="00CE40A3" w:rsidP="00CE4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CE40A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тематические недели.</w:t>
      </w:r>
    </w:p>
    <w:p w:rsidR="00CE40A3" w:rsidRPr="00CE40A3" w:rsidRDefault="00CE40A3" w:rsidP="00CE4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CE40A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викторины;</w:t>
      </w:r>
    </w:p>
    <w:p w:rsidR="00CE40A3" w:rsidRPr="00CE40A3" w:rsidRDefault="00CE40A3" w:rsidP="00CE4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CE40A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беседы и занятия;</w:t>
      </w:r>
    </w:p>
    <w:p w:rsidR="00CE40A3" w:rsidRPr="00CE40A3" w:rsidRDefault="00CE40A3" w:rsidP="00CE4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CE40A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книжные выставки и  тематические выставки рисунков и поделок;</w:t>
      </w:r>
    </w:p>
    <w:p w:rsidR="00CE40A3" w:rsidRPr="00CE40A3" w:rsidRDefault="00CE40A3" w:rsidP="00CE4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CE40A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конкурсы чтецов;</w:t>
      </w:r>
    </w:p>
    <w:p w:rsidR="00CE40A3" w:rsidRPr="00CE40A3" w:rsidRDefault="00CE40A3" w:rsidP="00CE4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CE40A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литературные игры и праздники;</w:t>
      </w:r>
    </w:p>
    <w:p w:rsidR="00CE40A3" w:rsidRPr="00CE40A3" w:rsidRDefault="00CE40A3" w:rsidP="00CE4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CE40A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экскурсии;</w:t>
      </w:r>
    </w:p>
    <w:p w:rsidR="00CE40A3" w:rsidRPr="00CE40A3" w:rsidRDefault="00CE40A3" w:rsidP="00CE4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CE40A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просмотр диафильмов, мультфильмов, презентаций;</w:t>
      </w:r>
    </w:p>
    <w:p w:rsidR="00CE40A3" w:rsidRPr="00CE40A3" w:rsidRDefault="00CE40A3" w:rsidP="00CE4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CE40A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акции.</w:t>
      </w:r>
    </w:p>
    <w:p w:rsidR="00AD5B73" w:rsidRPr="00CE40A3" w:rsidRDefault="00AD5B73" w:rsidP="00232AC8">
      <w:pPr>
        <w:rPr>
          <w:rFonts w:ascii="Bookman Old Style" w:eastAsia="Calibri" w:hAnsi="Bookman Old Style" w:cs="Times New Roman"/>
          <w:sz w:val="28"/>
          <w:szCs w:val="28"/>
        </w:rPr>
      </w:pPr>
    </w:p>
    <w:sectPr w:rsidR="00AD5B73" w:rsidRPr="00CE40A3" w:rsidSect="00DD1805">
      <w:pgSz w:w="11909" w:h="16834"/>
      <w:pgMar w:top="920" w:right="845" w:bottom="360" w:left="113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8EBEDE"/>
    <w:lvl w:ilvl="0">
      <w:numFmt w:val="bullet"/>
      <w:lvlText w:val="*"/>
      <w:lvlJc w:val="left"/>
    </w:lvl>
  </w:abstractNum>
  <w:abstractNum w:abstractNumId="1">
    <w:nsid w:val="29474A7C"/>
    <w:multiLevelType w:val="hybridMultilevel"/>
    <w:tmpl w:val="8CC4B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A11DB1"/>
    <w:multiLevelType w:val="multilevel"/>
    <w:tmpl w:val="AA6C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D06"/>
    <w:rsid w:val="00096803"/>
    <w:rsid w:val="00232AC8"/>
    <w:rsid w:val="002B0FB5"/>
    <w:rsid w:val="003705C6"/>
    <w:rsid w:val="00612D06"/>
    <w:rsid w:val="00662A32"/>
    <w:rsid w:val="008C22BE"/>
    <w:rsid w:val="009B21A2"/>
    <w:rsid w:val="00AD5B73"/>
    <w:rsid w:val="00AE52FA"/>
    <w:rsid w:val="00BB3EC2"/>
    <w:rsid w:val="00CE40A3"/>
    <w:rsid w:val="00DC66D7"/>
    <w:rsid w:val="00DD1805"/>
    <w:rsid w:val="00FD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06"/>
  </w:style>
  <w:style w:type="paragraph" w:styleId="2">
    <w:name w:val="heading 2"/>
    <w:basedOn w:val="a"/>
    <w:next w:val="a"/>
    <w:link w:val="20"/>
    <w:qFormat/>
    <w:rsid w:val="008C22B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C22BE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shd w:val="clear" w:color="auto" w:fill="FFFFFF"/>
      <w:lang w:eastAsia="ru-RU"/>
    </w:rPr>
  </w:style>
  <w:style w:type="paragraph" w:styleId="a4">
    <w:name w:val="Body Text"/>
    <w:basedOn w:val="a"/>
    <w:link w:val="a5"/>
    <w:rsid w:val="008C22BE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22BE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rsid w:val="008C22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color="000000"/>
      <w:lang w:eastAsia="ru-RU"/>
    </w:rPr>
  </w:style>
  <w:style w:type="character" w:customStyle="1" w:styleId="22">
    <w:name w:val="Основной текст 2 Знак"/>
    <w:basedOn w:val="a0"/>
    <w:link w:val="21"/>
    <w:rsid w:val="008C22BE"/>
    <w:rPr>
      <w:rFonts w:ascii="Times New Roman" w:eastAsia="Times New Roman" w:hAnsi="Times New Roman" w:cs="Times New Roman"/>
      <w:sz w:val="28"/>
      <w:szCs w:val="24"/>
      <w:u w:color="000000"/>
      <w:lang w:eastAsia="ru-RU"/>
    </w:rPr>
  </w:style>
  <w:style w:type="paragraph" w:customStyle="1" w:styleId="rvps22">
    <w:name w:val="rvps22"/>
    <w:basedOn w:val="a"/>
    <w:rsid w:val="00232AC8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232AC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9">
    <w:name w:val="rvts9"/>
    <w:basedOn w:val="a0"/>
    <w:rsid w:val="00232AC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2011-04-26T16:24:00Z</dcterms:created>
  <dcterms:modified xsi:type="dcterms:W3CDTF">2012-04-30T19:28:00Z</dcterms:modified>
</cp:coreProperties>
</file>