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C3" w:rsidRDefault="00700DD2" w:rsidP="00700DD2">
      <w:pPr>
        <w:jc w:val="center"/>
        <w:rPr>
          <w:b/>
          <w:sz w:val="28"/>
          <w:szCs w:val="28"/>
          <w:lang w:val="ru-RU"/>
        </w:rPr>
      </w:pPr>
      <w:r w:rsidRPr="00E00BE0">
        <w:rPr>
          <w:b/>
          <w:sz w:val="28"/>
          <w:szCs w:val="28"/>
          <w:lang w:val="ru-RU"/>
        </w:rPr>
        <w:t>Конспект совместной образовательной деятельности со старшими дошкольниками с  использованием технологии ТРИЗ – метода системного оператора</w:t>
      </w:r>
    </w:p>
    <w:p w:rsidR="00E00BE0" w:rsidRPr="00E00BE0" w:rsidRDefault="00E00BE0" w:rsidP="00700DD2">
      <w:pPr>
        <w:jc w:val="center"/>
        <w:rPr>
          <w:b/>
          <w:sz w:val="28"/>
          <w:szCs w:val="28"/>
          <w:lang w:val="ru-RU"/>
        </w:rPr>
      </w:pPr>
    </w:p>
    <w:p w:rsidR="00700DD2" w:rsidRPr="003B28AC" w:rsidRDefault="00700DD2" w:rsidP="00700DD2">
      <w:pPr>
        <w:jc w:val="center"/>
        <w:rPr>
          <w:rFonts w:ascii="Arial Black" w:hAnsi="Arial Black"/>
          <w:sz w:val="28"/>
          <w:szCs w:val="28"/>
          <w:lang w:val="ru-RU"/>
        </w:rPr>
      </w:pPr>
      <w:r w:rsidRPr="003B28AC">
        <w:rPr>
          <w:rFonts w:ascii="Arial Black" w:hAnsi="Arial Black"/>
          <w:sz w:val="28"/>
          <w:szCs w:val="28"/>
          <w:lang w:val="ru-RU"/>
        </w:rPr>
        <w:t>«Вершки и корешки»</w:t>
      </w:r>
    </w:p>
    <w:p w:rsidR="00F67710" w:rsidRDefault="00F67710" w:rsidP="003B28AC">
      <w:pPr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ab/>
      </w:r>
    </w:p>
    <w:p w:rsidR="003B28AC" w:rsidRPr="00F67710" w:rsidRDefault="003B28AC" w:rsidP="003B28AC">
      <w:pPr>
        <w:rPr>
          <w:rFonts w:asciiTheme="majorHAnsi" w:hAnsiTheme="majorHAnsi"/>
          <w:b/>
          <w:lang w:val="ru-RU"/>
        </w:rPr>
      </w:pPr>
      <w:r w:rsidRPr="00F67710">
        <w:rPr>
          <w:rFonts w:asciiTheme="majorHAnsi" w:hAnsiTheme="majorHAnsi"/>
          <w:b/>
          <w:lang w:val="ru-RU"/>
        </w:rPr>
        <w:t>Совместная деятельность проводится в два этапа:</w:t>
      </w:r>
    </w:p>
    <w:p w:rsidR="003B28AC" w:rsidRPr="00F67710" w:rsidRDefault="003B28AC" w:rsidP="003B28AC">
      <w:pPr>
        <w:rPr>
          <w:rFonts w:asciiTheme="majorHAnsi" w:hAnsiTheme="majorHAnsi"/>
          <w:b/>
          <w:lang w:val="ru-RU"/>
        </w:rPr>
      </w:pPr>
      <w:r w:rsidRPr="00F67710">
        <w:rPr>
          <w:rFonts w:asciiTheme="majorHAnsi" w:hAnsiTheme="majorHAnsi"/>
          <w:b/>
        </w:rPr>
        <w:t>I</w:t>
      </w:r>
      <w:r w:rsidRPr="00F67710">
        <w:rPr>
          <w:rFonts w:asciiTheme="majorHAnsi" w:hAnsiTheme="majorHAnsi"/>
          <w:b/>
          <w:lang w:val="ru-RU"/>
        </w:rPr>
        <w:t xml:space="preserve"> – в виде НОД с применением системного оператора в первую половину дня;</w:t>
      </w:r>
    </w:p>
    <w:p w:rsidR="003B28AC" w:rsidRPr="00F67710" w:rsidRDefault="003B28AC" w:rsidP="003B28AC">
      <w:pPr>
        <w:rPr>
          <w:rFonts w:asciiTheme="majorHAnsi" w:hAnsiTheme="majorHAnsi"/>
          <w:b/>
          <w:lang w:val="ru-RU"/>
        </w:rPr>
      </w:pPr>
      <w:r w:rsidRPr="00F67710">
        <w:rPr>
          <w:rFonts w:asciiTheme="majorHAnsi" w:hAnsiTheme="majorHAnsi"/>
          <w:b/>
        </w:rPr>
        <w:t>II</w:t>
      </w:r>
      <w:r w:rsidRPr="00F67710">
        <w:rPr>
          <w:rFonts w:asciiTheme="majorHAnsi" w:hAnsiTheme="majorHAnsi"/>
          <w:b/>
          <w:lang w:val="ru-RU"/>
        </w:rPr>
        <w:t xml:space="preserve"> – практическая часть, проводится во вторую половину дня.</w:t>
      </w:r>
    </w:p>
    <w:p w:rsidR="00E00BE0" w:rsidRPr="0012124A" w:rsidRDefault="00E00BE0" w:rsidP="00700DD2">
      <w:pPr>
        <w:jc w:val="center"/>
        <w:rPr>
          <w:rFonts w:ascii="Arial Black" w:hAnsi="Arial Black"/>
          <w:sz w:val="24"/>
          <w:szCs w:val="24"/>
          <w:lang w:val="ru-RU"/>
        </w:rPr>
      </w:pPr>
    </w:p>
    <w:p w:rsidR="00797C8F" w:rsidRPr="0012124A" w:rsidRDefault="00700DD2" w:rsidP="00700DD2">
      <w:pPr>
        <w:rPr>
          <w:sz w:val="24"/>
          <w:szCs w:val="24"/>
          <w:lang w:val="ru-RU"/>
        </w:rPr>
      </w:pPr>
      <w:r w:rsidRPr="0012124A">
        <w:rPr>
          <w:b/>
          <w:sz w:val="24"/>
          <w:szCs w:val="24"/>
          <w:lang w:val="ru-RU"/>
        </w:rPr>
        <w:t>Образовательные области</w:t>
      </w:r>
      <w:r w:rsidRPr="0012124A">
        <w:rPr>
          <w:sz w:val="24"/>
          <w:szCs w:val="24"/>
          <w:lang w:val="ru-RU"/>
        </w:rPr>
        <w:t xml:space="preserve">: </w:t>
      </w:r>
    </w:p>
    <w:p w:rsidR="00700DD2" w:rsidRPr="0012124A" w:rsidRDefault="00700DD2" w:rsidP="00700DD2">
      <w:pPr>
        <w:rPr>
          <w:sz w:val="24"/>
          <w:szCs w:val="24"/>
          <w:lang w:val="ru-RU"/>
        </w:rPr>
      </w:pPr>
      <w:r w:rsidRPr="0012124A">
        <w:rPr>
          <w:sz w:val="24"/>
          <w:szCs w:val="24"/>
          <w:lang w:val="ru-RU"/>
        </w:rPr>
        <w:t xml:space="preserve"> Познание, Чтение художественной </w:t>
      </w:r>
      <w:r w:rsidR="00E44AA2" w:rsidRPr="0012124A">
        <w:rPr>
          <w:sz w:val="24"/>
          <w:szCs w:val="24"/>
          <w:lang w:val="ru-RU"/>
        </w:rPr>
        <w:t>литературы, Физическая культура, Труд.</w:t>
      </w:r>
    </w:p>
    <w:p w:rsidR="00E00BE0" w:rsidRPr="0012124A" w:rsidRDefault="00E00BE0" w:rsidP="00700DD2">
      <w:pPr>
        <w:rPr>
          <w:sz w:val="24"/>
          <w:szCs w:val="24"/>
          <w:lang w:val="ru-RU"/>
        </w:rPr>
      </w:pPr>
    </w:p>
    <w:p w:rsidR="00797C8F" w:rsidRPr="0012124A" w:rsidRDefault="00700DD2" w:rsidP="00700DD2">
      <w:pPr>
        <w:rPr>
          <w:sz w:val="24"/>
          <w:szCs w:val="24"/>
          <w:lang w:val="ru-RU"/>
        </w:rPr>
      </w:pPr>
      <w:r w:rsidRPr="0012124A">
        <w:rPr>
          <w:b/>
          <w:sz w:val="24"/>
          <w:szCs w:val="24"/>
          <w:lang w:val="ru-RU"/>
        </w:rPr>
        <w:t>Виды деятельности:</w:t>
      </w:r>
      <w:r w:rsidRPr="0012124A">
        <w:rPr>
          <w:sz w:val="24"/>
          <w:szCs w:val="24"/>
          <w:lang w:val="ru-RU"/>
        </w:rPr>
        <w:t xml:space="preserve"> </w:t>
      </w:r>
    </w:p>
    <w:p w:rsidR="00700DD2" w:rsidRPr="0012124A" w:rsidRDefault="005409D7" w:rsidP="00700DD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Экспериментально-исследовательская</w:t>
      </w:r>
      <w:r w:rsidR="00700DD2" w:rsidRPr="0012124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коммуникативная, </w:t>
      </w:r>
      <w:r w:rsidR="00E44AA2" w:rsidRPr="0012124A">
        <w:rPr>
          <w:sz w:val="24"/>
          <w:szCs w:val="24"/>
          <w:lang w:val="ru-RU"/>
        </w:rPr>
        <w:t>двигательная, трудовая.</w:t>
      </w:r>
    </w:p>
    <w:p w:rsidR="00797C8F" w:rsidRPr="0012124A" w:rsidRDefault="00797C8F" w:rsidP="00700DD2">
      <w:pPr>
        <w:rPr>
          <w:sz w:val="24"/>
          <w:szCs w:val="24"/>
          <w:lang w:val="ru-RU"/>
        </w:rPr>
      </w:pPr>
    </w:p>
    <w:p w:rsidR="00700DD2" w:rsidRPr="0012124A" w:rsidRDefault="00A2010A" w:rsidP="00700DD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Цели</w:t>
      </w:r>
      <w:r w:rsidR="00700DD2" w:rsidRPr="0012124A">
        <w:rPr>
          <w:b/>
          <w:sz w:val="24"/>
          <w:szCs w:val="24"/>
          <w:lang w:val="ru-RU"/>
        </w:rPr>
        <w:t>:</w:t>
      </w:r>
    </w:p>
    <w:p w:rsidR="00700DD2" w:rsidRPr="0012124A" w:rsidRDefault="00700DD2" w:rsidP="00700DD2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12124A">
        <w:rPr>
          <w:sz w:val="24"/>
          <w:szCs w:val="24"/>
          <w:lang w:val="ru-RU"/>
        </w:rPr>
        <w:t>Развитие системного мышления</w:t>
      </w:r>
      <w:r w:rsidR="002C74E2" w:rsidRPr="0012124A">
        <w:rPr>
          <w:sz w:val="24"/>
          <w:szCs w:val="24"/>
          <w:lang w:val="ru-RU"/>
        </w:rPr>
        <w:t>,  познавательных способностей.</w:t>
      </w:r>
    </w:p>
    <w:p w:rsidR="002C74E2" w:rsidRPr="0012124A" w:rsidRDefault="002C74E2" w:rsidP="00700DD2">
      <w:pPr>
        <w:pStyle w:val="a3"/>
        <w:numPr>
          <w:ilvl w:val="0"/>
          <w:numId w:val="1"/>
        </w:numPr>
        <w:rPr>
          <w:sz w:val="24"/>
          <w:szCs w:val="24"/>
        </w:rPr>
      </w:pPr>
      <w:r w:rsidRPr="0012124A">
        <w:rPr>
          <w:sz w:val="24"/>
          <w:szCs w:val="24"/>
        </w:rPr>
        <w:t>Углубление знаний об овощах.</w:t>
      </w:r>
    </w:p>
    <w:p w:rsidR="00797C8F" w:rsidRPr="0012124A" w:rsidRDefault="00797C8F" w:rsidP="00797C8F">
      <w:pPr>
        <w:rPr>
          <w:sz w:val="24"/>
          <w:szCs w:val="24"/>
          <w:lang w:val="ru-RU"/>
        </w:rPr>
      </w:pPr>
    </w:p>
    <w:p w:rsidR="002C74E2" w:rsidRPr="0012124A" w:rsidRDefault="002C74E2" w:rsidP="002C74E2">
      <w:pPr>
        <w:rPr>
          <w:b/>
          <w:sz w:val="24"/>
          <w:szCs w:val="24"/>
        </w:rPr>
      </w:pPr>
      <w:r w:rsidRPr="0012124A">
        <w:rPr>
          <w:b/>
          <w:sz w:val="24"/>
          <w:szCs w:val="24"/>
        </w:rPr>
        <w:t>Задачи:</w:t>
      </w:r>
    </w:p>
    <w:p w:rsidR="002C74E2" w:rsidRPr="0012124A" w:rsidRDefault="002C74E2" w:rsidP="002C74E2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12124A">
        <w:rPr>
          <w:sz w:val="24"/>
          <w:szCs w:val="24"/>
          <w:lang w:val="ru-RU"/>
        </w:rPr>
        <w:t>Учить классифицировать овощи по двум признакам: съедобная часть растения и несъе</w:t>
      </w:r>
      <w:r w:rsidR="00435A8E">
        <w:rPr>
          <w:sz w:val="24"/>
          <w:szCs w:val="24"/>
          <w:lang w:val="ru-RU"/>
        </w:rPr>
        <w:t>добная.</w:t>
      </w:r>
    </w:p>
    <w:p w:rsidR="002C74E2" w:rsidRPr="0012124A" w:rsidRDefault="002C74E2" w:rsidP="002C74E2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12124A">
        <w:rPr>
          <w:sz w:val="24"/>
          <w:szCs w:val="24"/>
          <w:lang w:val="ru-RU"/>
        </w:rPr>
        <w:t>Уточнить и систематизировать знания де</w:t>
      </w:r>
      <w:r w:rsidR="003B28AC">
        <w:rPr>
          <w:sz w:val="24"/>
          <w:szCs w:val="24"/>
          <w:lang w:val="ru-RU"/>
        </w:rPr>
        <w:t>тей о росте и развитии растений;</w:t>
      </w:r>
      <w:r w:rsidRPr="0012124A">
        <w:rPr>
          <w:sz w:val="24"/>
          <w:szCs w:val="24"/>
          <w:lang w:val="ru-RU"/>
        </w:rPr>
        <w:t xml:space="preserve"> связях между раст</w:t>
      </w:r>
      <w:r w:rsidR="003B28AC">
        <w:rPr>
          <w:sz w:val="24"/>
          <w:szCs w:val="24"/>
          <w:lang w:val="ru-RU"/>
        </w:rPr>
        <w:t>ениями и деятельностью человека;</w:t>
      </w:r>
      <w:r w:rsidR="00435A8E">
        <w:rPr>
          <w:sz w:val="24"/>
          <w:szCs w:val="24"/>
          <w:lang w:val="ru-RU"/>
        </w:rPr>
        <w:t xml:space="preserve"> об использовании овощей.</w:t>
      </w:r>
    </w:p>
    <w:p w:rsidR="002C74E2" w:rsidRPr="0012124A" w:rsidRDefault="002C74E2" w:rsidP="002C74E2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12124A">
        <w:rPr>
          <w:sz w:val="24"/>
          <w:szCs w:val="24"/>
          <w:lang w:val="ru-RU"/>
        </w:rPr>
        <w:t>Учить сажать семечко огурца в землю на рассаду</w:t>
      </w:r>
      <w:r w:rsidR="00435A8E">
        <w:rPr>
          <w:sz w:val="24"/>
          <w:szCs w:val="24"/>
          <w:lang w:val="ru-RU"/>
        </w:rPr>
        <w:t>.</w:t>
      </w:r>
    </w:p>
    <w:p w:rsidR="00581802" w:rsidRPr="0012124A" w:rsidRDefault="00581802" w:rsidP="002C74E2">
      <w:pPr>
        <w:pStyle w:val="a3"/>
        <w:numPr>
          <w:ilvl w:val="0"/>
          <w:numId w:val="2"/>
        </w:numPr>
        <w:rPr>
          <w:sz w:val="24"/>
          <w:szCs w:val="24"/>
        </w:rPr>
      </w:pPr>
      <w:r w:rsidRPr="0012124A">
        <w:rPr>
          <w:sz w:val="24"/>
          <w:szCs w:val="24"/>
        </w:rPr>
        <w:t>Развивать моторику, сенсорные способности.</w:t>
      </w:r>
    </w:p>
    <w:p w:rsidR="00797C8F" w:rsidRPr="0012124A" w:rsidRDefault="00797C8F" w:rsidP="00797C8F">
      <w:pPr>
        <w:rPr>
          <w:sz w:val="24"/>
          <w:szCs w:val="24"/>
          <w:lang w:val="ru-RU"/>
        </w:rPr>
      </w:pPr>
    </w:p>
    <w:p w:rsidR="00581802" w:rsidRPr="0012124A" w:rsidRDefault="00581802" w:rsidP="00581802">
      <w:pPr>
        <w:rPr>
          <w:b/>
          <w:sz w:val="24"/>
          <w:szCs w:val="24"/>
        </w:rPr>
      </w:pPr>
      <w:r w:rsidRPr="0012124A">
        <w:rPr>
          <w:b/>
          <w:sz w:val="24"/>
          <w:szCs w:val="24"/>
        </w:rPr>
        <w:t>Материал:</w:t>
      </w:r>
    </w:p>
    <w:p w:rsidR="00581802" w:rsidRPr="0012124A" w:rsidRDefault="00F67710" w:rsidP="0058180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ru-RU"/>
        </w:rPr>
        <w:t>Т</w:t>
      </w:r>
      <w:r w:rsidR="00581802" w:rsidRPr="0012124A">
        <w:rPr>
          <w:sz w:val="24"/>
          <w:szCs w:val="24"/>
        </w:rPr>
        <w:t>аблица системного оператора.</w:t>
      </w:r>
    </w:p>
    <w:p w:rsidR="00581802" w:rsidRPr="0012124A" w:rsidRDefault="00581802" w:rsidP="00581802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12124A">
        <w:rPr>
          <w:sz w:val="24"/>
          <w:szCs w:val="24"/>
          <w:lang w:val="ru-RU"/>
        </w:rPr>
        <w:t>Иллюстрации и схемы, указанные в таблице;</w:t>
      </w:r>
    </w:p>
    <w:p w:rsidR="00581802" w:rsidRPr="0012124A" w:rsidRDefault="00581802" w:rsidP="005818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12124A">
        <w:rPr>
          <w:sz w:val="24"/>
          <w:szCs w:val="24"/>
        </w:rPr>
        <w:t>Семена разных овощей;</w:t>
      </w:r>
    </w:p>
    <w:p w:rsidR="00581802" w:rsidRPr="00F67710" w:rsidRDefault="00581802" w:rsidP="00F67710">
      <w:pPr>
        <w:pStyle w:val="a3"/>
        <w:numPr>
          <w:ilvl w:val="0"/>
          <w:numId w:val="3"/>
        </w:numPr>
        <w:rPr>
          <w:sz w:val="24"/>
          <w:szCs w:val="24"/>
        </w:rPr>
      </w:pPr>
      <w:r w:rsidRPr="0012124A">
        <w:rPr>
          <w:sz w:val="24"/>
          <w:szCs w:val="24"/>
        </w:rPr>
        <w:t>Мул</w:t>
      </w:r>
      <w:r w:rsidR="00F67710">
        <w:rPr>
          <w:sz w:val="24"/>
          <w:szCs w:val="24"/>
        </w:rPr>
        <w:t>яжи (раздаточные картинки) ов</w:t>
      </w:r>
      <w:r w:rsidR="00F67710">
        <w:rPr>
          <w:sz w:val="24"/>
          <w:szCs w:val="24"/>
          <w:lang w:val="ru-RU"/>
        </w:rPr>
        <w:t>ощей.</w:t>
      </w:r>
    </w:p>
    <w:p w:rsidR="00581802" w:rsidRPr="0012124A" w:rsidRDefault="00F67710" w:rsidP="0058180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Пророщенное сем</w:t>
      </w:r>
      <w:r>
        <w:rPr>
          <w:sz w:val="24"/>
          <w:szCs w:val="24"/>
          <w:lang w:val="ru-RU"/>
        </w:rPr>
        <w:t>я</w:t>
      </w:r>
      <w:r w:rsidR="00581802" w:rsidRPr="0012124A">
        <w:rPr>
          <w:sz w:val="24"/>
          <w:szCs w:val="24"/>
        </w:rPr>
        <w:t xml:space="preserve"> огурца;</w:t>
      </w:r>
    </w:p>
    <w:p w:rsidR="00581802" w:rsidRPr="0012124A" w:rsidRDefault="00581802" w:rsidP="005818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12124A">
        <w:rPr>
          <w:sz w:val="24"/>
          <w:szCs w:val="24"/>
        </w:rPr>
        <w:t>Кусочки овощей на шпажках;</w:t>
      </w:r>
    </w:p>
    <w:p w:rsidR="00FE4A39" w:rsidRPr="00435A8E" w:rsidRDefault="00581802" w:rsidP="00FE4A39">
      <w:pPr>
        <w:pStyle w:val="a3"/>
        <w:numPr>
          <w:ilvl w:val="0"/>
          <w:numId w:val="3"/>
        </w:numPr>
        <w:rPr>
          <w:sz w:val="24"/>
          <w:szCs w:val="24"/>
        </w:rPr>
      </w:pPr>
      <w:r w:rsidRPr="0012124A">
        <w:rPr>
          <w:sz w:val="24"/>
          <w:szCs w:val="24"/>
        </w:rPr>
        <w:t>Три обруча разных цвет</w:t>
      </w:r>
      <w:r w:rsidR="00FE4A39" w:rsidRPr="0012124A">
        <w:rPr>
          <w:sz w:val="24"/>
          <w:szCs w:val="24"/>
        </w:rPr>
        <w:t>ов.</w:t>
      </w:r>
    </w:p>
    <w:p w:rsidR="00435A8E" w:rsidRPr="00435A8E" w:rsidRDefault="00435A8E" w:rsidP="00FE4A39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игры-эстафеты: счетный материал в виде репок (если есть) или вырезанные круги из желтого картона.</w:t>
      </w:r>
    </w:p>
    <w:p w:rsidR="00435A8E" w:rsidRPr="00435A8E" w:rsidRDefault="00435A8E" w:rsidP="00FE4A39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Рецепты блюд из репы (можно найти в интернете).</w:t>
      </w:r>
    </w:p>
    <w:p w:rsidR="0012124A" w:rsidRDefault="00435A8E" w:rsidP="00F67710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практической части: с</w:t>
      </w:r>
      <w:r w:rsidR="00F67710">
        <w:rPr>
          <w:sz w:val="24"/>
          <w:szCs w:val="24"/>
          <w:lang w:val="ru-RU"/>
        </w:rPr>
        <w:t xml:space="preserve">таканчик с землей, семечко огурца, вода на каждого </w:t>
      </w:r>
      <w:r>
        <w:rPr>
          <w:sz w:val="24"/>
          <w:szCs w:val="24"/>
          <w:lang w:val="ru-RU"/>
        </w:rPr>
        <w:t>ребенка, фартучки.</w:t>
      </w:r>
    </w:p>
    <w:p w:rsidR="00F67710" w:rsidRDefault="00F67710" w:rsidP="00F67710">
      <w:pPr>
        <w:pStyle w:val="a3"/>
        <w:ind w:firstLine="0"/>
        <w:rPr>
          <w:b/>
          <w:sz w:val="24"/>
          <w:szCs w:val="24"/>
          <w:lang w:val="ru-RU"/>
        </w:rPr>
      </w:pPr>
    </w:p>
    <w:p w:rsidR="00F67710" w:rsidRDefault="0012124A" w:rsidP="00F67710">
      <w:pPr>
        <w:pStyle w:val="a3"/>
        <w:ind w:left="284" w:firstLine="142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Предварительная образовательная деятельность:</w:t>
      </w:r>
    </w:p>
    <w:p w:rsidR="00F67710" w:rsidRDefault="00F67710" w:rsidP="00F67710">
      <w:pPr>
        <w:pStyle w:val="a3"/>
        <w:ind w:left="284" w:firstLine="142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 </w:t>
      </w:r>
      <w:r w:rsidR="0012124A" w:rsidRPr="0012124A">
        <w:rPr>
          <w:sz w:val="24"/>
          <w:szCs w:val="24"/>
          <w:lang w:val="ru-RU"/>
        </w:rPr>
        <w:t>Знакомство с методом системного оператора</w:t>
      </w:r>
      <w:r w:rsidR="009B5A15">
        <w:rPr>
          <w:sz w:val="24"/>
          <w:szCs w:val="24"/>
          <w:lang w:val="ru-RU"/>
        </w:rPr>
        <w:t>.</w:t>
      </w:r>
    </w:p>
    <w:p w:rsidR="0012124A" w:rsidRPr="00F67710" w:rsidRDefault="00F67710" w:rsidP="00F67710">
      <w:pPr>
        <w:pStyle w:val="a3"/>
        <w:ind w:left="284" w:firstLine="142"/>
        <w:rPr>
          <w:b/>
          <w:sz w:val="24"/>
          <w:szCs w:val="24"/>
          <w:lang w:val="ru-RU"/>
        </w:rPr>
      </w:pPr>
      <w:r w:rsidRPr="00F67710">
        <w:rPr>
          <w:sz w:val="24"/>
          <w:szCs w:val="24"/>
          <w:lang w:val="ru-RU"/>
        </w:rPr>
        <w:t>2.</w:t>
      </w:r>
      <w:r>
        <w:rPr>
          <w:b/>
          <w:sz w:val="24"/>
          <w:szCs w:val="24"/>
          <w:lang w:val="ru-RU"/>
        </w:rPr>
        <w:t xml:space="preserve">  </w:t>
      </w:r>
      <w:r w:rsidR="0012124A" w:rsidRPr="0012124A">
        <w:rPr>
          <w:sz w:val="24"/>
          <w:szCs w:val="24"/>
          <w:lang w:val="ru-RU"/>
        </w:rPr>
        <w:t>Рассказывание русской народной сказки «Вершки и корешки»</w:t>
      </w:r>
      <w:r w:rsidR="009B5A15">
        <w:rPr>
          <w:sz w:val="24"/>
          <w:szCs w:val="24"/>
          <w:lang w:val="ru-RU"/>
        </w:rPr>
        <w:t>.</w:t>
      </w:r>
    </w:p>
    <w:p w:rsidR="0012124A" w:rsidRPr="0012124A" w:rsidRDefault="0012124A" w:rsidP="0012124A">
      <w:pPr>
        <w:rPr>
          <w:sz w:val="24"/>
          <w:szCs w:val="24"/>
          <w:lang w:val="ru-RU"/>
        </w:rPr>
      </w:pPr>
    </w:p>
    <w:p w:rsidR="00F67710" w:rsidRDefault="00F67710" w:rsidP="00FE4A39">
      <w:pPr>
        <w:rPr>
          <w:b/>
          <w:sz w:val="24"/>
          <w:szCs w:val="24"/>
          <w:lang w:val="ru-RU"/>
        </w:rPr>
      </w:pPr>
    </w:p>
    <w:p w:rsidR="009B5A15" w:rsidRDefault="009B5A15" w:rsidP="00FE4A39">
      <w:pPr>
        <w:rPr>
          <w:b/>
          <w:sz w:val="24"/>
          <w:szCs w:val="24"/>
          <w:lang w:val="ru-RU"/>
        </w:rPr>
      </w:pPr>
    </w:p>
    <w:p w:rsidR="00FE4A39" w:rsidRPr="0012124A" w:rsidRDefault="00FE4A39" w:rsidP="00FE4A39">
      <w:pPr>
        <w:rPr>
          <w:b/>
          <w:sz w:val="24"/>
          <w:szCs w:val="24"/>
          <w:lang w:val="ru-RU"/>
        </w:rPr>
      </w:pPr>
      <w:r w:rsidRPr="00A2010A">
        <w:rPr>
          <w:b/>
          <w:sz w:val="24"/>
          <w:szCs w:val="24"/>
          <w:lang w:val="ru-RU"/>
        </w:rPr>
        <w:lastRenderedPageBreak/>
        <w:t xml:space="preserve">Ход </w:t>
      </w:r>
      <w:r w:rsidR="00C8546A" w:rsidRPr="00A2010A">
        <w:rPr>
          <w:b/>
          <w:sz w:val="24"/>
          <w:szCs w:val="24"/>
          <w:lang w:val="ru-RU"/>
        </w:rPr>
        <w:t xml:space="preserve"> </w:t>
      </w:r>
      <w:r w:rsidRPr="00A2010A">
        <w:rPr>
          <w:b/>
          <w:sz w:val="24"/>
          <w:szCs w:val="24"/>
          <w:lang w:val="ru-RU"/>
        </w:rPr>
        <w:t>деятельности:</w:t>
      </w:r>
    </w:p>
    <w:p w:rsidR="00C8546A" w:rsidRPr="0012124A" w:rsidRDefault="00C8546A" w:rsidP="00FE4A39">
      <w:pPr>
        <w:ind w:firstLine="0"/>
        <w:rPr>
          <w:sz w:val="24"/>
          <w:szCs w:val="24"/>
          <w:lang w:val="ru-RU"/>
        </w:rPr>
      </w:pPr>
      <w:r w:rsidRPr="0012124A">
        <w:rPr>
          <w:sz w:val="24"/>
          <w:szCs w:val="24"/>
          <w:lang w:val="ru-RU"/>
        </w:rPr>
        <w:t>Воспитатель вывешивает системный оператор з закрытыми экранами. Экраны открываются по ходу занятия.</w:t>
      </w:r>
    </w:p>
    <w:p w:rsidR="00C8546A" w:rsidRDefault="00C8546A" w:rsidP="00FE4A39">
      <w:pPr>
        <w:ind w:firstLine="0"/>
        <w:rPr>
          <w:lang w:val="ru-RU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"/>
        <w:gridCol w:w="2790"/>
        <w:gridCol w:w="2865"/>
        <w:gridCol w:w="2565"/>
      </w:tblGrid>
      <w:tr w:rsidR="00C8546A" w:rsidTr="00C8546A">
        <w:trPr>
          <w:trHeight w:val="360"/>
        </w:trPr>
        <w:tc>
          <w:tcPr>
            <w:tcW w:w="1020" w:type="dxa"/>
          </w:tcPr>
          <w:p w:rsidR="00C8546A" w:rsidRPr="00C8546A" w:rsidRDefault="00C8546A" w:rsidP="00C8546A">
            <w:pPr>
              <w:ind w:firstLine="0"/>
              <w:rPr>
                <w:lang w:val="ru-RU"/>
              </w:rPr>
            </w:pPr>
          </w:p>
          <w:p w:rsidR="00C8546A" w:rsidRDefault="00C8546A" w:rsidP="00C8546A">
            <w:pPr>
              <w:ind w:firstLine="0"/>
              <w:rPr>
                <w:lang w:val="ru-RU"/>
              </w:rPr>
            </w:pPr>
          </w:p>
        </w:tc>
        <w:tc>
          <w:tcPr>
            <w:tcW w:w="2790" w:type="dxa"/>
          </w:tcPr>
          <w:p w:rsidR="00C8546A" w:rsidRPr="003A6B4E" w:rsidRDefault="00C8546A">
            <w:pPr>
              <w:rPr>
                <w:b/>
                <w:lang w:val="ru-RU"/>
              </w:rPr>
            </w:pPr>
            <w:r w:rsidRPr="003A6B4E">
              <w:rPr>
                <w:b/>
                <w:lang w:val="ru-RU"/>
              </w:rPr>
              <w:t>Прошедшее время</w:t>
            </w:r>
          </w:p>
          <w:p w:rsidR="00C8546A" w:rsidRPr="003A6B4E" w:rsidRDefault="00C8546A" w:rsidP="00C8546A">
            <w:pPr>
              <w:ind w:firstLine="0"/>
              <w:rPr>
                <w:b/>
                <w:lang w:val="ru-RU"/>
              </w:rPr>
            </w:pPr>
          </w:p>
        </w:tc>
        <w:tc>
          <w:tcPr>
            <w:tcW w:w="2865" w:type="dxa"/>
          </w:tcPr>
          <w:p w:rsidR="00C8546A" w:rsidRPr="003A6B4E" w:rsidRDefault="00C8546A">
            <w:pPr>
              <w:rPr>
                <w:b/>
                <w:lang w:val="ru-RU"/>
              </w:rPr>
            </w:pPr>
            <w:r w:rsidRPr="003A6B4E">
              <w:rPr>
                <w:b/>
                <w:lang w:val="ru-RU"/>
              </w:rPr>
              <w:t>Настоящее время</w:t>
            </w:r>
          </w:p>
          <w:p w:rsidR="00C8546A" w:rsidRPr="003A6B4E" w:rsidRDefault="00C8546A" w:rsidP="00C8546A">
            <w:pPr>
              <w:ind w:firstLine="0"/>
              <w:rPr>
                <w:b/>
                <w:lang w:val="ru-RU"/>
              </w:rPr>
            </w:pPr>
          </w:p>
        </w:tc>
        <w:tc>
          <w:tcPr>
            <w:tcW w:w="2565" w:type="dxa"/>
          </w:tcPr>
          <w:p w:rsidR="00C8546A" w:rsidRPr="003A6B4E" w:rsidRDefault="00C8546A">
            <w:pPr>
              <w:rPr>
                <w:b/>
                <w:lang w:val="ru-RU"/>
              </w:rPr>
            </w:pPr>
            <w:r w:rsidRPr="003A6B4E">
              <w:rPr>
                <w:b/>
                <w:lang w:val="ru-RU"/>
              </w:rPr>
              <w:t>Будущее время</w:t>
            </w:r>
          </w:p>
          <w:p w:rsidR="00C8546A" w:rsidRPr="003A6B4E" w:rsidRDefault="00C8546A" w:rsidP="00C8546A">
            <w:pPr>
              <w:ind w:firstLine="0"/>
              <w:rPr>
                <w:b/>
                <w:lang w:val="ru-RU"/>
              </w:rPr>
            </w:pPr>
          </w:p>
        </w:tc>
      </w:tr>
      <w:tr w:rsidR="00C8546A" w:rsidRPr="00DF78ED" w:rsidTr="00E01E59">
        <w:trPr>
          <w:cantSplit/>
          <w:trHeight w:val="1710"/>
        </w:trPr>
        <w:tc>
          <w:tcPr>
            <w:tcW w:w="1020" w:type="dxa"/>
            <w:textDirection w:val="btLr"/>
          </w:tcPr>
          <w:p w:rsidR="00C8546A" w:rsidRPr="003A6B4E" w:rsidRDefault="00C8546A" w:rsidP="003A6B4E">
            <w:pPr>
              <w:ind w:left="113" w:right="113" w:firstLine="0"/>
              <w:jc w:val="center"/>
              <w:rPr>
                <w:b/>
                <w:lang w:val="ru-RU"/>
              </w:rPr>
            </w:pPr>
            <w:r w:rsidRPr="003A6B4E">
              <w:rPr>
                <w:b/>
                <w:lang w:val="ru-RU"/>
              </w:rPr>
              <w:t>надсистема</w:t>
            </w:r>
          </w:p>
        </w:tc>
        <w:tc>
          <w:tcPr>
            <w:tcW w:w="2790" w:type="dxa"/>
          </w:tcPr>
          <w:p w:rsidR="00C8546A" w:rsidRDefault="009B5A15" w:rsidP="00E01E59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№ </w:t>
            </w:r>
            <w:r w:rsidR="00C8546A" w:rsidRPr="00C8546A">
              <w:rPr>
                <w:b/>
                <w:lang w:val="ru-RU"/>
              </w:rPr>
              <w:t>5</w:t>
            </w:r>
          </w:p>
          <w:p w:rsidR="00A2010A" w:rsidRDefault="00A2010A" w:rsidP="00E01E59">
            <w:pPr>
              <w:ind w:firstLine="0"/>
              <w:rPr>
                <w:lang w:val="ru-RU"/>
              </w:rPr>
            </w:pPr>
          </w:p>
          <w:p w:rsidR="00E01E59" w:rsidRPr="00E01E59" w:rsidRDefault="00E01E59" w:rsidP="00E01E5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Картинка с изображением огорода</w:t>
            </w:r>
            <w:r w:rsidR="00A2010A">
              <w:rPr>
                <w:lang w:val="ru-RU"/>
              </w:rPr>
              <w:t>.</w:t>
            </w:r>
          </w:p>
        </w:tc>
        <w:tc>
          <w:tcPr>
            <w:tcW w:w="2865" w:type="dxa"/>
          </w:tcPr>
          <w:p w:rsidR="00C8546A" w:rsidRDefault="009B5A15" w:rsidP="00C8546A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№ </w:t>
            </w:r>
            <w:r w:rsidR="00C8546A" w:rsidRPr="00C8546A">
              <w:rPr>
                <w:b/>
                <w:lang w:val="ru-RU"/>
              </w:rPr>
              <w:t>2</w:t>
            </w:r>
          </w:p>
          <w:p w:rsidR="00E01E59" w:rsidRPr="00E01E59" w:rsidRDefault="00200134" w:rsidP="00E01E59">
            <w:pPr>
              <w:ind w:firstLine="0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pict>
                <v:oval id="_x0000_s1032" style="position:absolute;margin-left:44.1pt;margin-top:50.95pt;width:7.5pt;height:7.5pt;z-index:251661312"/>
              </w:pict>
            </w:r>
            <w:r>
              <w:rPr>
                <w:noProof/>
                <w:lang w:val="ru-RU" w:eastAsia="ru-RU" w:bidi="ar-SA"/>
              </w:rPr>
              <w:pict>
                <v:oval id="_x0000_s1031" style="position:absolute;margin-left:36.95pt;margin-top:40.9pt;width:7.15pt;height:7.1pt;z-index:251660288"/>
              </w:pict>
            </w:r>
            <w:r>
              <w:rPr>
                <w:noProof/>
                <w:lang w:val="ru-RU" w:eastAsia="ru-RU" w:bidi="ar-SA"/>
              </w:rPr>
              <w:pict>
                <v:oval id="_x0000_s1028" style="position:absolute;margin-left:44.1pt;margin-top:26.65pt;width:7.5pt;height:7.15pt;z-index:251658240"/>
              </w:pict>
            </w:r>
            <w:r>
              <w:rPr>
                <w:noProof/>
                <w:lang w:val="ru-RU" w:eastAsia="ru-RU" w:bidi="ar-SA"/>
              </w:rPr>
              <w:pict>
                <v:oval id="_x0000_s1029" style="position:absolute;margin-left:57.95pt;margin-top:26.75pt;width:7.15pt;height:7.15pt;z-index:251659264"/>
              </w:pict>
            </w:r>
            <w:r>
              <w:rPr>
                <w:noProof/>
                <w:lang w:val="ru-RU" w:eastAsia="ru-RU" w:bidi="ar-SA"/>
              </w:rPr>
              <w:pict>
                <v:oval id="_x0000_s1037" style="position:absolute;margin-left:65.1pt;margin-top:40.95pt;width:7.15pt;height:7.15pt;z-index:251663360"/>
              </w:pict>
            </w:r>
            <w:r>
              <w:rPr>
                <w:noProof/>
                <w:lang w:val="ru-RU" w:eastAsia="ru-RU" w:bidi="ar-SA"/>
              </w:rPr>
              <w:pict>
                <v:oval id="_x0000_s1033" style="position:absolute;margin-left:57.95pt;margin-top:50.95pt;width:7.15pt;height:7.5pt;z-index:251662336"/>
              </w:pict>
            </w:r>
            <w:r w:rsidR="00E01E59">
              <w:rPr>
                <w:lang w:val="ru-RU"/>
              </w:rPr>
              <w:t>«волшебный круг»</w:t>
            </w:r>
          </w:p>
        </w:tc>
        <w:tc>
          <w:tcPr>
            <w:tcW w:w="2565" w:type="dxa"/>
          </w:tcPr>
          <w:p w:rsidR="00C8546A" w:rsidRDefault="009B5A15" w:rsidP="00C8546A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№ </w:t>
            </w:r>
            <w:r w:rsidR="00C8546A" w:rsidRPr="00C8546A">
              <w:rPr>
                <w:b/>
                <w:lang w:val="ru-RU"/>
              </w:rPr>
              <w:t>8</w:t>
            </w:r>
          </w:p>
          <w:p w:rsidR="00D56128" w:rsidRPr="00D56128" w:rsidRDefault="00D56128" w:rsidP="00D5612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Картинка с изображением (схематичным) банки, кастрюли.</w:t>
            </w:r>
          </w:p>
        </w:tc>
      </w:tr>
      <w:tr w:rsidR="00C8546A" w:rsidRPr="00A2010A" w:rsidTr="00E01E59">
        <w:trPr>
          <w:cantSplit/>
          <w:trHeight w:val="2010"/>
        </w:trPr>
        <w:tc>
          <w:tcPr>
            <w:tcW w:w="1020" w:type="dxa"/>
            <w:textDirection w:val="btLr"/>
          </w:tcPr>
          <w:p w:rsidR="00C8546A" w:rsidRPr="003A6B4E" w:rsidRDefault="00C8546A" w:rsidP="003A6B4E">
            <w:pPr>
              <w:ind w:left="113" w:right="113" w:firstLine="0"/>
              <w:jc w:val="center"/>
              <w:rPr>
                <w:b/>
                <w:lang w:val="ru-RU"/>
              </w:rPr>
            </w:pPr>
            <w:r w:rsidRPr="003A6B4E">
              <w:rPr>
                <w:b/>
                <w:lang w:val="ru-RU"/>
              </w:rPr>
              <w:t>система</w:t>
            </w:r>
          </w:p>
        </w:tc>
        <w:tc>
          <w:tcPr>
            <w:tcW w:w="2790" w:type="dxa"/>
          </w:tcPr>
          <w:p w:rsidR="00C8546A" w:rsidRDefault="009B5A15" w:rsidP="00C8546A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№ </w:t>
            </w:r>
            <w:r w:rsidR="00C8546A">
              <w:rPr>
                <w:b/>
                <w:lang w:val="ru-RU"/>
              </w:rPr>
              <w:t>4</w:t>
            </w:r>
          </w:p>
          <w:p w:rsidR="00A2010A" w:rsidRDefault="00A2010A" w:rsidP="00D56128">
            <w:pPr>
              <w:ind w:firstLine="0"/>
              <w:rPr>
                <w:lang w:val="ru-RU"/>
              </w:rPr>
            </w:pPr>
          </w:p>
          <w:p w:rsidR="00D56128" w:rsidRDefault="00D56128" w:rsidP="00D5612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Конверт с семенами репы</w:t>
            </w:r>
          </w:p>
          <w:p w:rsidR="009B5A15" w:rsidRPr="00D56128" w:rsidRDefault="00DF78ED" w:rsidP="00D5612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gramStart"/>
            <w:r>
              <w:rPr>
                <w:lang w:val="ru-RU"/>
              </w:rPr>
              <w:t>прикреплен</w:t>
            </w:r>
            <w:proofErr w:type="gramEnd"/>
            <w:r w:rsidR="009B5A15">
              <w:rPr>
                <w:lang w:val="ru-RU"/>
              </w:rPr>
              <w:t xml:space="preserve"> к экрану)</w:t>
            </w:r>
          </w:p>
        </w:tc>
        <w:tc>
          <w:tcPr>
            <w:tcW w:w="2865" w:type="dxa"/>
          </w:tcPr>
          <w:p w:rsidR="00C8546A" w:rsidRDefault="009B5A15" w:rsidP="00C8546A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№ </w:t>
            </w:r>
            <w:r w:rsidR="00C8546A">
              <w:rPr>
                <w:b/>
                <w:lang w:val="ru-RU"/>
              </w:rPr>
              <w:t>1</w:t>
            </w:r>
          </w:p>
          <w:p w:rsidR="00A2010A" w:rsidRDefault="00A2010A" w:rsidP="00D56128">
            <w:pPr>
              <w:ind w:firstLine="0"/>
              <w:rPr>
                <w:lang w:val="ru-RU"/>
              </w:rPr>
            </w:pPr>
          </w:p>
          <w:p w:rsidR="00D56128" w:rsidRPr="00D56128" w:rsidRDefault="005409D7" w:rsidP="00D5612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Картинка с изображением репы</w:t>
            </w:r>
          </w:p>
        </w:tc>
        <w:tc>
          <w:tcPr>
            <w:tcW w:w="2565" w:type="dxa"/>
          </w:tcPr>
          <w:p w:rsidR="00C8546A" w:rsidRDefault="009B5A15" w:rsidP="00C8546A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№ </w:t>
            </w:r>
            <w:r w:rsidR="00C8546A">
              <w:rPr>
                <w:b/>
                <w:lang w:val="ru-RU"/>
              </w:rPr>
              <w:t>7</w:t>
            </w:r>
          </w:p>
          <w:p w:rsidR="00A2010A" w:rsidRDefault="00A2010A" w:rsidP="00D56128">
            <w:pPr>
              <w:ind w:firstLine="0"/>
              <w:rPr>
                <w:lang w:val="ru-RU"/>
              </w:rPr>
            </w:pPr>
          </w:p>
          <w:p w:rsidR="00D56128" w:rsidRPr="00D56128" w:rsidRDefault="00D56128" w:rsidP="00D5612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Картинка с</w:t>
            </w:r>
            <w:r w:rsidR="006227CC">
              <w:rPr>
                <w:lang w:val="ru-RU"/>
              </w:rPr>
              <w:t xml:space="preserve"> изображением горшочка</w:t>
            </w:r>
            <w:r>
              <w:rPr>
                <w:lang w:val="ru-RU"/>
              </w:rPr>
              <w:t>.</w:t>
            </w:r>
          </w:p>
        </w:tc>
      </w:tr>
      <w:tr w:rsidR="00C8546A" w:rsidRPr="00DF78ED" w:rsidTr="00E01E59">
        <w:trPr>
          <w:cantSplit/>
          <w:trHeight w:val="2070"/>
        </w:trPr>
        <w:tc>
          <w:tcPr>
            <w:tcW w:w="1020" w:type="dxa"/>
            <w:textDirection w:val="btLr"/>
          </w:tcPr>
          <w:p w:rsidR="00C8546A" w:rsidRPr="003A6B4E" w:rsidRDefault="00C8546A" w:rsidP="003A6B4E">
            <w:pPr>
              <w:ind w:left="113" w:right="113" w:firstLine="0"/>
              <w:jc w:val="center"/>
              <w:rPr>
                <w:b/>
                <w:lang w:val="ru-RU"/>
              </w:rPr>
            </w:pPr>
            <w:r w:rsidRPr="003A6B4E">
              <w:rPr>
                <w:b/>
                <w:lang w:val="ru-RU"/>
              </w:rPr>
              <w:t>подсистема</w:t>
            </w:r>
          </w:p>
        </w:tc>
        <w:tc>
          <w:tcPr>
            <w:tcW w:w="2790" w:type="dxa"/>
          </w:tcPr>
          <w:p w:rsidR="00C8546A" w:rsidRDefault="009B5A15" w:rsidP="00C8546A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№ </w:t>
            </w:r>
            <w:r w:rsidR="00C8546A">
              <w:rPr>
                <w:b/>
                <w:lang w:val="ru-RU"/>
              </w:rPr>
              <w:t>6</w:t>
            </w:r>
          </w:p>
          <w:p w:rsidR="00D56128" w:rsidRPr="00D56128" w:rsidRDefault="00200134" w:rsidP="00C8546A">
            <w:pPr>
              <w:ind w:firstLine="0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49" type="#_x0000_t19" style="position:absolute;left:0;text-align:left;margin-left:75.6pt;margin-top:62.1pt;width:9pt;height:15.75pt;z-index:251668480"/>
              </w:pict>
            </w:r>
            <w:r>
              <w:rPr>
                <w:noProof/>
                <w:lang w:val="ru-RU" w:eastAsia="ru-RU" w:bidi="ar-SA"/>
              </w:rPr>
              <w:pict>
                <v:shape id="_x0000_s1048" type="#_x0000_t19" style="position:absolute;left:0;text-align:left;margin-left:75.6pt;margin-top:62.1pt;width:9pt;height:15.8pt;z-index:251667456"/>
              </w:pict>
            </w:r>
            <w:r>
              <w:rPr>
                <w:noProof/>
                <w:lang w:val="ru-RU" w:eastAsia="ru-RU" w:bidi="ar-SA"/>
              </w:rPr>
              <w:pict>
                <v:shape id="_x0000_s1047" type="#_x0000_t19" style="position:absolute;left:0;text-align:left;margin-left:80.85pt;margin-top:38.85pt;width:9.75pt;height:12.05pt;flip:y;z-index:251666432"/>
              </w:pict>
            </w:r>
            <w:r>
              <w:rPr>
                <w:noProof/>
                <w:lang w:val="ru-RU" w:eastAsia="ru-RU" w:bidi="ar-SA"/>
              </w:rPr>
              <w:pict>
                <v:oval id="_x0000_s1045" style="position:absolute;left:0;text-align:left;margin-left:84.6pt;margin-top:7.4pt;width:9.75pt;height:31.45pt;z-index:251665408"/>
              </w:pict>
            </w:r>
            <w:r>
              <w:rPr>
                <w:noProof/>
                <w:lang w:val="ru-RU" w:eastAsia="ru-RU" w:bidi="ar-SA"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044" type="#_x0000_t23" style="position:absolute;left:0;text-align:left;margin-left:54.6pt;margin-top:38.9pt;width:26.25pt;height:23.25pt;z-index:251664384"/>
              </w:pict>
            </w:r>
            <w:r w:rsidR="00D56128" w:rsidRPr="00D56128">
              <w:rPr>
                <w:lang w:val="ru-RU"/>
              </w:rPr>
              <w:t>схема</w:t>
            </w:r>
          </w:p>
        </w:tc>
        <w:tc>
          <w:tcPr>
            <w:tcW w:w="2865" w:type="dxa"/>
          </w:tcPr>
          <w:p w:rsidR="00C8546A" w:rsidRDefault="009B5A15" w:rsidP="00C8546A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№ </w:t>
            </w:r>
            <w:r w:rsidR="00C8546A">
              <w:rPr>
                <w:b/>
                <w:lang w:val="ru-RU"/>
              </w:rPr>
              <w:t>3</w:t>
            </w:r>
          </w:p>
          <w:p w:rsidR="003A6B4E" w:rsidRPr="003A6B4E" w:rsidRDefault="00200134" w:rsidP="00C8546A">
            <w:pPr>
              <w:ind w:firstLine="0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pict>
                <v:oval id="_x0000_s1058" style="position:absolute;left:0;text-align:left;margin-left:65.1pt;margin-top:15.6pt;width:7.15pt;height:23.25pt;z-index:251675648"/>
              </w:pict>
            </w:r>
            <w:r>
              <w:rPr>
                <w:noProof/>
                <w:lang w:val="ru-RU" w:eastAsia="ru-RU" w:bidi="ar-SA"/>
              </w:rPr>
              <w:pict>
                <v:oval id="_x0000_s1056" style="position:absolute;left:0;text-align:left;margin-left:72.25pt;margin-top:21.65pt;width:7.15pt;height:17.15pt;z-index:251674624"/>
              </w:pict>
            </w:r>
            <w:r>
              <w:rPr>
                <w:noProof/>
                <w:lang w:val="ru-RU" w:eastAsia="ru-RU" w:bidi="ar-SA"/>
              </w:rPr>
              <w:pict>
                <v:oval id="_x0000_s1055" style="position:absolute;left:0;text-align:left;margin-left:77.45pt;margin-top:15.65pt;width:7.15pt;height:23.2pt;z-index:251673600"/>
              </w:pict>
            </w:r>
            <w:r>
              <w:rPr>
                <w:noProof/>
                <w:lang w:val="ru-RU" w:eastAsia="ru-RU" w:bidi="ar-SA"/>
              </w:rPr>
              <w:pict>
                <v:shape id="_x0000_s1053" type="#_x0000_t19" style="position:absolute;left:0;text-align:left;margin-left:72.25pt;margin-top:67.3pt;width:7.15pt;height:10.55pt;z-index:251672576"/>
              </w:pict>
            </w:r>
            <w:r>
              <w:rPr>
                <w:noProof/>
                <w:lang w:val="ru-RU" w:eastAsia="ru-RU" w:bidi="ar-SA"/>
              </w:rPr>
              <w:pict>
                <v:shape id="_x0000_s1052" type="#_x0000_t19" style="position:absolute;left:0;text-align:left;margin-left:77.45pt;margin-top:67.3pt;width:7.15pt;height:10.5pt;flip:x;z-index:251671552"/>
              </w:pict>
            </w:r>
            <w:r>
              <w:rPr>
                <w:noProof/>
                <w:lang w:val="ru-RU" w:eastAsia="ru-RU" w:bidi="ar-SA"/>
              </w:rPr>
              <w:pict>
                <v:oval id="_x0000_s1051" style="position:absolute;left:0;text-align:left;margin-left:57.95pt;margin-top:45.6pt;width:38.25pt;height:21.75pt;z-index:251670528"/>
              </w:pict>
            </w:r>
            <w:r>
              <w:rPr>
                <w:noProof/>
                <w:lang w:val="ru-RU"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0" type="#_x0000_t32" style="position:absolute;left:0;text-align:left;margin-left:51.6pt;margin-top:38.85pt;width:51.75pt;height:0;z-index:251669504" o:connectortype="straight"/>
              </w:pict>
            </w:r>
            <w:r w:rsidR="003A6B4E">
              <w:rPr>
                <w:lang w:val="ru-RU"/>
              </w:rPr>
              <w:t>схема</w:t>
            </w:r>
          </w:p>
        </w:tc>
        <w:tc>
          <w:tcPr>
            <w:tcW w:w="2565" w:type="dxa"/>
          </w:tcPr>
          <w:p w:rsidR="00C8546A" w:rsidRDefault="009B5A15" w:rsidP="00C8546A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№ </w:t>
            </w:r>
            <w:r w:rsidR="00C8546A">
              <w:rPr>
                <w:b/>
                <w:lang w:val="ru-RU"/>
              </w:rPr>
              <w:t>9</w:t>
            </w:r>
          </w:p>
          <w:p w:rsidR="003A6B4E" w:rsidRDefault="003A6B4E" w:rsidP="003A6B4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Картинка </w:t>
            </w:r>
          </w:p>
          <w:p w:rsidR="003A6B4E" w:rsidRPr="003A6B4E" w:rsidRDefault="003A6B4E" w:rsidP="003A6B4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«повар готовит суп из овощей»</w:t>
            </w:r>
          </w:p>
        </w:tc>
      </w:tr>
    </w:tbl>
    <w:p w:rsidR="00700DD2" w:rsidRDefault="00700DD2">
      <w:pPr>
        <w:rPr>
          <w:lang w:val="ru-RU"/>
        </w:rPr>
      </w:pPr>
    </w:p>
    <w:p w:rsidR="00A2010A" w:rsidRDefault="001F153E">
      <w:pPr>
        <w:rPr>
          <w:lang w:val="ru-RU"/>
        </w:rPr>
      </w:pPr>
      <w:r>
        <w:rPr>
          <w:lang w:val="ru-RU"/>
        </w:rPr>
        <w:t>Воспитатель загадывает загадку:</w:t>
      </w:r>
    </w:p>
    <w:p w:rsidR="001F153E" w:rsidRDefault="001F153E" w:rsidP="001F153E">
      <w:pPr>
        <w:jc w:val="center"/>
        <w:rPr>
          <w:lang w:val="ru-RU"/>
        </w:rPr>
      </w:pPr>
      <w:r>
        <w:rPr>
          <w:lang w:val="ru-RU"/>
        </w:rPr>
        <w:t xml:space="preserve">И сладка и крепка,                                                                                                                                                                  </w:t>
      </w:r>
      <w:r>
        <w:rPr>
          <w:lang w:val="ru-RU"/>
        </w:rPr>
        <w:tab/>
        <w:t>А зовется… (репка).</w:t>
      </w:r>
    </w:p>
    <w:p w:rsidR="001F153E" w:rsidRPr="00F67710" w:rsidRDefault="001F153E" w:rsidP="001F153E">
      <w:pPr>
        <w:rPr>
          <w:b/>
          <w:lang w:val="ru-RU"/>
        </w:rPr>
      </w:pPr>
      <w:r w:rsidRPr="00F67710">
        <w:rPr>
          <w:b/>
          <w:lang w:val="ru-RU"/>
        </w:rPr>
        <w:t>Открывается экран № 1.</w:t>
      </w:r>
    </w:p>
    <w:p w:rsidR="001F153E" w:rsidRDefault="001F153E" w:rsidP="001F153E">
      <w:pPr>
        <w:rPr>
          <w:lang w:val="ru-RU"/>
        </w:rPr>
      </w:pP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:  </w:t>
      </w:r>
      <w:proofErr w:type="gramStart"/>
      <w:r>
        <w:rPr>
          <w:lang w:val="ru-RU"/>
        </w:rPr>
        <w:t>Репа</w:t>
      </w:r>
      <w:proofErr w:type="gramEnd"/>
      <w:r>
        <w:rPr>
          <w:lang w:val="ru-RU"/>
        </w:rPr>
        <w:t xml:space="preserve"> когда-то была одним из самых любимых овощей русских крестьян. Вспомните сказку «Вершки и корешки». Как в этой сказке мужик обманул медведя?</w:t>
      </w:r>
    </w:p>
    <w:p w:rsidR="001F153E" w:rsidRDefault="001F153E" w:rsidP="001F153E">
      <w:pPr>
        <w:rPr>
          <w:lang w:val="ru-RU"/>
        </w:rPr>
      </w:pPr>
      <w:r>
        <w:rPr>
          <w:lang w:val="ru-RU"/>
        </w:rPr>
        <w:t>Дети вспоминают содержание сказки (кратко).</w:t>
      </w:r>
    </w:p>
    <w:p w:rsidR="001F153E" w:rsidRDefault="001F153E" w:rsidP="001F153E">
      <w:pPr>
        <w:rPr>
          <w:lang w:val="ru-RU"/>
        </w:rPr>
      </w:pPr>
    </w:p>
    <w:p w:rsidR="00AC416D" w:rsidRPr="00F67710" w:rsidRDefault="00AC416D" w:rsidP="001F153E">
      <w:pPr>
        <w:rPr>
          <w:b/>
          <w:lang w:val="ru-RU"/>
        </w:rPr>
      </w:pPr>
      <w:r w:rsidRPr="00F67710">
        <w:rPr>
          <w:b/>
          <w:lang w:val="ru-RU"/>
        </w:rPr>
        <w:t>Открывается экран № 2.</w:t>
      </w:r>
    </w:p>
    <w:p w:rsidR="00AC416D" w:rsidRDefault="00AC416D" w:rsidP="001F153E">
      <w:pPr>
        <w:rPr>
          <w:lang w:val="ru-RU"/>
        </w:rPr>
      </w:pPr>
      <w:r>
        <w:rPr>
          <w:lang w:val="ru-RU"/>
        </w:rPr>
        <w:t>Игра «Волшебный круг».</w:t>
      </w:r>
    </w:p>
    <w:p w:rsidR="00AC416D" w:rsidRDefault="00AC416D" w:rsidP="001F153E">
      <w:pPr>
        <w:rPr>
          <w:lang w:val="ru-RU"/>
        </w:rPr>
      </w:pPr>
      <w:r>
        <w:rPr>
          <w:lang w:val="ru-RU"/>
        </w:rPr>
        <w:t>В: Сегодня мы соберем в наш «Волшебный круг» все овощи, которые вы знаете. Один овощ мы уже назвали – это репа (показывает на один из маленьких кругов).</w:t>
      </w:r>
    </w:p>
    <w:p w:rsidR="00AC416D" w:rsidRDefault="00AC416D" w:rsidP="001F153E">
      <w:pPr>
        <w:rPr>
          <w:lang w:val="ru-RU"/>
        </w:rPr>
      </w:pPr>
      <w:proofErr w:type="gramStart"/>
      <w:r>
        <w:rPr>
          <w:lang w:val="ru-RU"/>
        </w:rPr>
        <w:t>Далее воспитатель поочередно показывает на остальные маленькие круги, а дети на каждый круг называют какой-либо овощ).</w:t>
      </w:r>
      <w:proofErr w:type="gramEnd"/>
    </w:p>
    <w:p w:rsidR="00AC416D" w:rsidRDefault="00AC416D" w:rsidP="001F153E">
      <w:pPr>
        <w:rPr>
          <w:lang w:val="ru-RU"/>
        </w:rPr>
      </w:pPr>
    </w:p>
    <w:p w:rsidR="00AC416D" w:rsidRPr="00F67710" w:rsidRDefault="00AC416D" w:rsidP="001F153E">
      <w:pPr>
        <w:rPr>
          <w:b/>
          <w:lang w:val="ru-RU"/>
        </w:rPr>
      </w:pPr>
      <w:r w:rsidRPr="00F67710">
        <w:rPr>
          <w:b/>
          <w:lang w:val="ru-RU"/>
        </w:rPr>
        <w:t>Открывается экран № 3.</w:t>
      </w:r>
    </w:p>
    <w:p w:rsidR="00AC416D" w:rsidRDefault="00AC416D" w:rsidP="001F153E">
      <w:pPr>
        <w:rPr>
          <w:lang w:val="ru-RU"/>
        </w:rPr>
      </w:pPr>
      <w:r>
        <w:rPr>
          <w:lang w:val="ru-RU"/>
        </w:rPr>
        <w:t xml:space="preserve">Рассматривание </w:t>
      </w:r>
      <w:r w:rsidR="00A26C15">
        <w:rPr>
          <w:lang w:val="ru-RU"/>
        </w:rPr>
        <w:t>схемы: У</w:t>
      </w:r>
      <w:r>
        <w:rPr>
          <w:lang w:val="ru-RU"/>
        </w:rPr>
        <w:t xml:space="preserve"> каждого растения есть надземная часть – «вершок», и подземная часть – «корешок». </w:t>
      </w:r>
      <w:r w:rsidR="00A26C15">
        <w:rPr>
          <w:lang w:val="ru-RU"/>
        </w:rPr>
        <w:t xml:space="preserve"> У одних овощей съедобная часть – верхняя</w:t>
      </w:r>
      <w:r w:rsidR="005409D7">
        <w:rPr>
          <w:lang w:val="ru-RU"/>
        </w:rPr>
        <w:t xml:space="preserve"> </w:t>
      </w:r>
      <w:proofErr w:type="gramStart"/>
      <w:r w:rsidR="005409D7">
        <w:rPr>
          <w:lang w:val="ru-RU"/>
        </w:rPr>
        <w:t>(</w:t>
      </w:r>
      <w:r w:rsidR="009B5A15">
        <w:rPr>
          <w:lang w:val="ru-RU"/>
        </w:rPr>
        <w:t xml:space="preserve"> </w:t>
      </w:r>
      <w:proofErr w:type="gramEnd"/>
      <w:r w:rsidR="009B5A15">
        <w:rPr>
          <w:lang w:val="ru-RU"/>
        </w:rPr>
        <w:t xml:space="preserve">например, </w:t>
      </w:r>
      <w:r w:rsidR="005409D7">
        <w:rPr>
          <w:lang w:val="ru-RU"/>
        </w:rPr>
        <w:t>ботва укропа, плоды тыквы)</w:t>
      </w:r>
      <w:r w:rsidR="00A26C15">
        <w:rPr>
          <w:lang w:val="ru-RU"/>
        </w:rPr>
        <w:t>, у других – нижняя</w:t>
      </w:r>
      <w:r w:rsidR="005409D7">
        <w:rPr>
          <w:lang w:val="ru-RU"/>
        </w:rPr>
        <w:t xml:space="preserve"> (</w:t>
      </w:r>
      <w:r w:rsidR="009B5A15">
        <w:rPr>
          <w:lang w:val="ru-RU"/>
        </w:rPr>
        <w:t xml:space="preserve">например, </w:t>
      </w:r>
      <w:r w:rsidR="005409D7">
        <w:rPr>
          <w:lang w:val="ru-RU"/>
        </w:rPr>
        <w:t>корнеплоды картофеля)</w:t>
      </w:r>
      <w:r w:rsidR="00A26C15">
        <w:rPr>
          <w:lang w:val="ru-RU"/>
        </w:rPr>
        <w:t>, у третьих – и та и другая</w:t>
      </w:r>
      <w:r w:rsidR="002C7EFA">
        <w:rPr>
          <w:lang w:val="ru-RU"/>
        </w:rPr>
        <w:t xml:space="preserve"> (петрушка, лук)</w:t>
      </w:r>
      <w:r w:rsidR="00A26C15">
        <w:rPr>
          <w:lang w:val="ru-RU"/>
        </w:rPr>
        <w:t>.</w:t>
      </w:r>
    </w:p>
    <w:p w:rsidR="00A26C15" w:rsidRDefault="00A26C15" w:rsidP="001F153E">
      <w:pPr>
        <w:rPr>
          <w:lang w:val="ru-RU"/>
        </w:rPr>
      </w:pPr>
      <w:r>
        <w:rPr>
          <w:lang w:val="ru-RU"/>
        </w:rPr>
        <w:t>Проводится игра «Вершки и корешки».</w:t>
      </w:r>
    </w:p>
    <w:p w:rsidR="00A26C15" w:rsidRDefault="00A26C15" w:rsidP="001F153E">
      <w:pPr>
        <w:rPr>
          <w:lang w:val="ru-RU"/>
        </w:rPr>
      </w:pPr>
      <w:r>
        <w:rPr>
          <w:lang w:val="ru-RU"/>
        </w:rPr>
        <w:t>Детям раздаются муляжи овощей или предметные картинки с изображением овощей.</w:t>
      </w:r>
    </w:p>
    <w:p w:rsidR="00AC416D" w:rsidRDefault="00A26C15" w:rsidP="001F153E">
      <w:pPr>
        <w:rPr>
          <w:lang w:val="ru-RU"/>
        </w:rPr>
      </w:pPr>
      <w:r>
        <w:rPr>
          <w:lang w:val="ru-RU"/>
        </w:rPr>
        <w:lastRenderedPageBreak/>
        <w:t>Условие игры: надо разместить овощи на трех огородах (</w:t>
      </w:r>
      <w:r w:rsidR="009B5A15">
        <w:rPr>
          <w:lang w:val="ru-RU"/>
        </w:rPr>
        <w:t xml:space="preserve">в </w:t>
      </w:r>
      <w:r>
        <w:rPr>
          <w:lang w:val="ru-RU"/>
        </w:rPr>
        <w:t xml:space="preserve">обручах). В зеленый </w:t>
      </w:r>
      <w:r w:rsidR="009B5A15">
        <w:rPr>
          <w:lang w:val="ru-RU"/>
        </w:rPr>
        <w:t xml:space="preserve"> </w:t>
      </w:r>
      <w:r>
        <w:rPr>
          <w:lang w:val="ru-RU"/>
        </w:rPr>
        <w:t xml:space="preserve">обруч </w:t>
      </w:r>
      <w:r w:rsidR="009B5A15">
        <w:rPr>
          <w:lang w:val="ru-RU"/>
        </w:rPr>
        <w:t xml:space="preserve">надо </w:t>
      </w:r>
      <w:r>
        <w:rPr>
          <w:lang w:val="ru-RU"/>
        </w:rPr>
        <w:t xml:space="preserve">положить овощи со съедобным «вершком», в красный – со съедобным  «корешком», а в желтый </w:t>
      </w:r>
      <w:r w:rsidR="00567480">
        <w:rPr>
          <w:lang w:val="ru-RU"/>
        </w:rPr>
        <w:t>–</w:t>
      </w:r>
      <w:r>
        <w:rPr>
          <w:lang w:val="ru-RU"/>
        </w:rPr>
        <w:t xml:space="preserve"> овощи</w:t>
      </w:r>
      <w:r w:rsidR="00567480">
        <w:rPr>
          <w:lang w:val="ru-RU"/>
        </w:rPr>
        <w:t>, которые можно есть целиком.</w:t>
      </w:r>
    </w:p>
    <w:p w:rsidR="00567480" w:rsidRDefault="00567480" w:rsidP="001F153E">
      <w:pPr>
        <w:rPr>
          <w:lang w:val="ru-RU"/>
        </w:rPr>
      </w:pPr>
      <w:r>
        <w:rPr>
          <w:lang w:val="ru-RU"/>
        </w:rPr>
        <w:t>В конце игры проверяется правильность выполнения условия, совместно устраняются ошибки.</w:t>
      </w:r>
    </w:p>
    <w:p w:rsidR="00567480" w:rsidRDefault="00567480" w:rsidP="001F153E">
      <w:pPr>
        <w:rPr>
          <w:lang w:val="ru-RU"/>
        </w:rPr>
      </w:pPr>
    </w:p>
    <w:p w:rsidR="00567480" w:rsidRDefault="00567480" w:rsidP="001F153E">
      <w:pPr>
        <w:rPr>
          <w:lang w:val="ru-RU"/>
        </w:rPr>
      </w:pPr>
      <w:proofErr w:type="gramStart"/>
      <w:r>
        <w:rPr>
          <w:lang w:val="ru-RU"/>
        </w:rPr>
        <w:t>В: Репа выросла в земле.</w:t>
      </w:r>
      <w:proofErr w:type="gramEnd"/>
      <w:r>
        <w:rPr>
          <w:lang w:val="ru-RU"/>
        </w:rPr>
        <w:t xml:space="preserve"> Откуда же она там взялась?</w:t>
      </w:r>
    </w:p>
    <w:p w:rsidR="00567480" w:rsidRDefault="00567480" w:rsidP="001F153E">
      <w:pPr>
        <w:rPr>
          <w:lang w:val="ru-RU"/>
        </w:rPr>
      </w:pPr>
      <w:r>
        <w:rPr>
          <w:lang w:val="ru-RU"/>
        </w:rPr>
        <w:t>Д: В землю посеяли семена, и из них выросла репа.</w:t>
      </w:r>
    </w:p>
    <w:p w:rsidR="00567480" w:rsidRPr="00F67710" w:rsidRDefault="00567480" w:rsidP="001F153E">
      <w:pPr>
        <w:rPr>
          <w:b/>
          <w:lang w:val="ru-RU"/>
        </w:rPr>
      </w:pPr>
      <w:r w:rsidRPr="00F67710">
        <w:rPr>
          <w:b/>
          <w:lang w:val="ru-RU"/>
        </w:rPr>
        <w:t>Открывается экран № 4.</w:t>
      </w:r>
    </w:p>
    <w:p w:rsidR="00567480" w:rsidRDefault="00567480" w:rsidP="001F153E">
      <w:pPr>
        <w:rPr>
          <w:lang w:val="ru-RU"/>
        </w:rPr>
      </w:pPr>
      <w:r>
        <w:rPr>
          <w:lang w:val="ru-RU"/>
        </w:rPr>
        <w:t>Воспитатель высыпает из конверта семена репы и дает детям рассмотреть их.</w:t>
      </w:r>
    </w:p>
    <w:p w:rsidR="00567480" w:rsidRDefault="00567480" w:rsidP="001F153E">
      <w:pPr>
        <w:rPr>
          <w:lang w:val="ru-RU"/>
        </w:rPr>
      </w:pPr>
    </w:p>
    <w:p w:rsidR="00567480" w:rsidRPr="00F67710" w:rsidRDefault="00567480" w:rsidP="001F153E">
      <w:pPr>
        <w:rPr>
          <w:b/>
          <w:lang w:val="ru-RU"/>
        </w:rPr>
      </w:pPr>
      <w:r w:rsidRPr="00F67710">
        <w:rPr>
          <w:b/>
          <w:lang w:val="ru-RU"/>
        </w:rPr>
        <w:t>Открывается экран № 5.</w:t>
      </w:r>
    </w:p>
    <w:p w:rsidR="00567480" w:rsidRDefault="00567480" w:rsidP="001F153E">
      <w:pPr>
        <w:rPr>
          <w:lang w:val="ru-RU"/>
        </w:rPr>
      </w:pPr>
      <w:r>
        <w:rPr>
          <w:lang w:val="ru-RU"/>
        </w:rPr>
        <w:t>В: Посмотрите, все овощи, прежде чем они оказались на наших столах, росли на огороде, и каждый овощ вырос из своего семечка.</w:t>
      </w:r>
    </w:p>
    <w:p w:rsidR="00567480" w:rsidRDefault="00567480" w:rsidP="001F153E">
      <w:pPr>
        <w:rPr>
          <w:lang w:val="ru-RU"/>
        </w:rPr>
      </w:pPr>
      <w:r>
        <w:rPr>
          <w:lang w:val="ru-RU"/>
        </w:rPr>
        <w:t>Рассматривание семян разных овощей: огурцов, томатов, гороха, редиса, свеклы, петрушки и др.</w:t>
      </w:r>
    </w:p>
    <w:p w:rsidR="000A7166" w:rsidRDefault="000A7166" w:rsidP="001F153E">
      <w:pPr>
        <w:rPr>
          <w:lang w:val="ru-RU"/>
        </w:rPr>
      </w:pPr>
    </w:p>
    <w:p w:rsidR="000A7166" w:rsidRPr="00F67710" w:rsidRDefault="000A7166" w:rsidP="001F153E">
      <w:pPr>
        <w:rPr>
          <w:b/>
          <w:lang w:val="ru-RU"/>
        </w:rPr>
      </w:pPr>
      <w:r w:rsidRPr="00F67710">
        <w:rPr>
          <w:b/>
          <w:lang w:val="ru-RU"/>
        </w:rPr>
        <w:t>Открывается экран № 6.</w:t>
      </w:r>
    </w:p>
    <w:p w:rsidR="000A7166" w:rsidRDefault="000A7166" w:rsidP="001F153E">
      <w:pPr>
        <w:rPr>
          <w:lang w:val="ru-RU"/>
        </w:rPr>
      </w:pPr>
      <w:r>
        <w:rPr>
          <w:lang w:val="ru-RU"/>
        </w:rPr>
        <w:t>Рассматривание схемы: Когда семечко попадает в сырую землю, оно прорастает – вниз начинает расти корень, а вверх зеленый росток.</w:t>
      </w:r>
    </w:p>
    <w:p w:rsidR="00862F7D" w:rsidRDefault="00862F7D" w:rsidP="001F153E">
      <w:pPr>
        <w:rPr>
          <w:lang w:val="ru-RU"/>
        </w:rPr>
      </w:pPr>
      <w:r>
        <w:rPr>
          <w:lang w:val="ru-RU"/>
        </w:rPr>
        <w:t xml:space="preserve">Рассматривается </w:t>
      </w:r>
      <w:proofErr w:type="gramStart"/>
      <w:r>
        <w:rPr>
          <w:lang w:val="ru-RU"/>
        </w:rPr>
        <w:t>прощенное</w:t>
      </w:r>
      <w:proofErr w:type="gramEnd"/>
      <w:r>
        <w:rPr>
          <w:lang w:val="ru-RU"/>
        </w:rPr>
        <w:t xml:space="preserve"> семечко огурца, помещенного до этого в кусочек влажной ткани.</w:t>
      </w:r>
    </w:p>
    <w:p w:rsidR="00862F7D" w:rsidRDefault="000A7166" w:rsidP="001F153E">
      <w:pPr>
        <w:rPr>
          <w:lang w:val="ru-RU"/>
        </w:rPr>
      </w:pPr>
      <w:r>
        <w:rPr>
          <w:lang w:val="ru-RU"/>
        </w:rPr>
        <w:t>Психогимнастика</w:t>
      </w:r>
      <w:r w:rsidR="00862F7D">
        <w:rPr>
          <w:lang w:val="ru-RU"/>
        </w:rPr>
        <w:t xml:space="preserve"> с элементами самомассажа.</w:t>
      </w:r>
    </w:p>
    <w:p w:rsidR="000A7166" w:rsidRDefault="00862F7D" w:rsidP="001F153E">
      <w:pPr>
        <w:rPr>
          <w:lang w:val="ru-RU"/>
        </w:rPr>
      </w:pPr>
      <w:r>
        <w:rPr>
          <w:lang w:val="ru-RU"/>
        </w:rPr>
        <w:t xml:space="preserve"> Дети строятся парами («грядка»);</w:t>
      </w:r>
      <w:r w:rsidR="000A7166">
        <w:rPr>
          <w:lang w:val="ru-RU"/>
        </w:rPr>
        <w:t xml:space="preserve"> воспитатель «сажает семена овощей в землю»</w:t>
      </w:r>
      <w:r>
        <w:rPr>
          <w:lang w:val="ru-RU"/>
        </w:rPr>
        <w:t xml:space="preserve"> - трогает каждого ребенка за плечо, дети садятся на колени, опускают голову, руки кладут на колени; воспитатель ходит вокруг детей, имитируя полив земли из лейки; после этого произносит текст, дети выполняют следующие движения:</w:t>
      </w:r>
    </w:p>
    <w:p w:rsidR="00862F7D" w:rsidRDefault="00862F7D" w:rsidP="001F153E">
      <w:pPr>
        <w:rPr>
          <w:i/>
          <w:lang w:val="ru-RU"/>
        </w:rPr>
      </w:pPr>
      <w:r>
        <w:rPr>
          <w:lang w:val="ru-RU"/>
        </w:rPr>
        <w:t xml:space="preserve">Проникают капли в землю, мочат наше семечко – </w:t>
      </w:r>
      <w:r>
        <w:rPr>
          <w:i/>
          <w:lang w:val="ru-RU"/>
        </w:rPr>
        <w:t xml:space="preserve">постукивать пальцами </w:t>
      </w:r>
      <w:r w:rsidR="005409D7">
        <w:rPr>
          <w:i/>
          <w:lang w:val="ru-RU"/>
        </w:rPr>
        <w:t>по голове, пальцы опускать поочередно</w:t>
      </w:r>
      <w:r>
        <w:rPr>
          <w:i/>
          <w:lang w:val="ru-RU"/>
        </w:rPr>
        <w:t>, начиная с мизинца (пальцы «</w:t>
      </w:r>
      <w:r w:rsidR="000857A4">
        <w:rPr>
          <w:i/>
          <w:lang w:val="ru-RU"/>
        </w:rPr>
        <w:t xml:space="preserve">гуляют» по </w:t>
      </w:r>
      <w:r>
        <w:rPr>
          <w:i/>
          <w:lang w:val="ru-RU"/>
        </w:rPr>
        <w:t xml:space="preserve"> голове</w:t>
      </w:r>
      <w:r w:rsidR="000857A4">
        <w:rPr>
          <w:i/>
          <w:lang w:val="ru-RU"/>
        </w:rPr>
        <w:t xml:space="preserve">); </w:t>
      </w:r>
    </w:p>
    <w:p w:rsidR="000857A4" w:rsidRDefault="000857A4" w:rsidP="001F153E">
      <w:pPr>
        <w:rPr>
          <w:lang w:val="ru-RU"/>
        </w:rPr>
      </w:pPr>
      <w:r>
        <w:rPr>
          <w:lang w:val="ru-RU"/>
        </w:rPr>
        <w:t xml:space="preserve">Семечко услышало шум льющейся воды – </w:t>
      </w:r>
      <w:r w:rsidRPr="000857A4">
        <w:rPr>
          <w:i/>
          <w:lang w:val="ru-RU"/>
        </w:rPr>
        <w:t>массировать уши пальцами сверху вниз;</w:t>
      </w:r>
    </w:p>
    <w:p w:rsidR="000857A4" w:rsidRDefault="000857A4" w:rsidP="001F153E">
      <w:pPr>
        <w:rPr>
          <w:lang w:val="ru-RU"/>
        </w:rPr>
      </w:pPr>
      <w:r>
        <w:rPr>
          <w:lang w:val="ru-RU"/>
        </w:rPr>
        <w:t xml:space="preserve">умылось– </w:t>
      </w:r>
      <w:proofErr w:type="gramStart"/>
      <w:r w:rsidRPr="000857A4">
        <w:rPr>
          <w:i/>
          <w:lang w:val="ru-RU"/>
        </w:rPr>
        <w:t>по</w:t>
      </w:r>
      <w:proofErr w:type="gramEnd"/>
      <w:r w:rsidRPr="000857A4">
        <w:rPr>
          <w:i/>
          <w:lang w:val="ru-RU"/>
        </w:rPr>
        <w:t>гладить щеки легкими круговыми движениями; потереть крылья носа</w:t>
      </w:r>
      <w:r>
        <w:rPr>
          <w:lang w:val="ru-RU"/>
        </w:rPr>
        <w:t xml:space="preserve"> </w:t>
      </w:r>
      <w:r w:rsidRPr="000857A4">
        <w:rPr>
          <w:i/>
          <w:lang w:val="ru-RU"/>
        </w:rPr>
        <w:t>указательным пальцем.</w:t>
      </w:r>
    </w:p>
    <w:p w:rsidR="000857A4" w:rsidRDefault="000857A4" w:rsidP="001F153E">
      <w:pPr>
        <w:rPr>
          <w:lang w:val="ru-RU"/>
        </w:rPr>
      </w:pPr>
      <w:r>
        <w:rPr>
          <w:lang w:val="ru-RU"/>
        </w:rPr>
        <w:t xml:space="preserve">Проснулось – </w:t>
      </w:r>
      <w:r w:rsidRPr="000857A4">
        <w:rPr>
          <w:i/>
          <w:lang w:val="ru-RU"/>
        </w:rPr>
        <w:t xml:space="preserve">проводить </w:t>
      </w:r>
      <w:r w:rsidR="002E2721">
        <w:rPr>
          <w:i/>
          <w:lang w:val="ru-RU"/>
        </w:rPr>
        <w:t xml:space="preserve">пальцами </w:t>
      </w:r>
      <w:r w:rsidRPr="000857A4">
        <w:rPr>
          <w:i/>
          <w:lang w:val="ru-RU"/>
        </w:rPr>
        <w:t>по надбровным дугам;</w:t>
      </w:r>
    </w:p>
    <w:p w:rsidR="00DF78DB" w:rsidRDefault="000857A4" w:rsidP="001F153E">
      <w:pPr>
        <w:rPr>
          <w:i/>
          <w:lang w:val="ru-RU"/>
        </w:rPr>
      </w:pPr>
      <w:r>
        <w:rPr>
          <w:lang w:val="ru-RU"/>
        </w:rPr>
        <w:t xml:space="preserve">К солнышку потянулось – </w:t>
      </w:r>
      <w:r w:rsidRPr="000857A4">
        <w:rPr>
          <w:i/>
          <w:lang w:val="ru-RU"/>
        </w:rPr>
        <w:t>сначала встать на колени, затем на ноги: медленно поднимать руки</w:t>
      </w:r>
      <w:r>
        <w:rPr>
          <w:lang w:val="ru-RU"/>
        </w:rPr>
        <w:t xml:space="preserve"> </w:t>
      </w:r>
      <w:r w:rsidRPr="000857A4">
        <w:rPr>
          <w:i/>
          <w:lang w:val="ru-RU"/>
        </w:rPr>
        <w:t xml:space="preserve">вверх, потянуться, вставая на носочки; </w:t>
      </w:r>
    </w:p>
    <w:p w:rsidR="000857A4" w:rsidRDefault="00DF78DB" w:rsidP="001F153E">
      <w:pPr>
        <w:rPr>
          <w:i/>
          <w:lang w:val="ru-RU"/>
        </w:rPr>
      </w:pPr>
      <w:r w:rsidRPr="00DF78DB">
        <w:rPr>
          <w:lang w:val="ru-RU"/>
        </w:rPr>
        <w:t>Пророс росток</w:t>
      </w:r>
      <w:r>
        <w:rPr>
          <w:lang w:val="ru-RU"/>
        </w:rPr>
        <w:t xml:space="preserve">, рад свету - </w:t>
      </w:r>
      <w:r>
        <w:rPr>
          <w:b/>
          <w:i/>
          <w:lang w:val="ru-RU"/>
        </w:rPr>
        <w:t xml:space="preserve"> </w:t>
      </w:r>
      <w:r w:rsidR="000857A4" w:rsidRPr="000857A4">
        <w:rPr>
          <w:i/>
          <w:lang w:val="ru-RU"/>
        </w:rPr>
        <w:t>высоко подпрыгнуть, покачать руками.</w:t>
      </w:r>
    </w:p>
    <w:p w:rsidR="00DF78DB" w:rsidRDefault="00DF78DB" w:rsidP="001F153E">
      <w:pPr>
        <w:rPr>
          <w:lang w:val="ru-RU"/>
        </w:rPr>
      </w:pPr>
    </w:p>
    <w:p w:rsidR="00DF78DB" w:rsidRDefault="00DF78DB" w:rsidP="001F153E">
      <w:pPr>
        <w:rPr>
          <w:lang w:val="ru-RU"/>
        </w:rPr>
      </w:pP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: </w:t>
      </w:r>
      <w:r w:rsidR="00F67710">
        <w:rPr>
          <w:lang w:val="ru-RU"/>
        </w:rPr>
        <w:t xml:space="preserve"> С</w:t>
      </w:r>
      <w:r>
        <w:rPr>
          <w:lang w:val="ru-RU"/>
        </w:rPr>
        <w:t xml:space="preserve">кажите, для </w:t>
      </w:r>
      <w:proofErr w:type="gramStart"/>
      <w:r>
        <w:rPr>
          <w:lang w:val="ru-RU"/>
        </w:rPr>
        <w:t>чего</w:t>
      </w:r>
      <w:proofErr w:type="gramEnd"/>
      <w:r>
        <w:rPr>
          <w:lang w:val="ru-RU"/>
        </w:rPr>
        <w:t xml:space="preserve"> человеку надо есть овощи, чем они полезны?</w:t>
      </w:r>
    </w:p>
    <w:p w:rsidR="00DF78DB" w:rsidRDefault="00DF78DB" w:rsidP="001F153E">
      <w:pPr>
        <w:rPr>
          <w:lang w:val="ru-RU"/>
        </w:rPr>
      </w:pPr>
      <w:r>
        <w:rPr>
          <w:lang w:val="ru-RU"/>
        </w:rPr>
        <w:t>Ответы детей.</w:t>
      </w:r>
    </w:p>
    <w:p w:rsidR="00DF78DB" w:rsidRDefault="00DF78DB" w:rsidP="001F153E">
      <w:pPr>
        <w:rPr>
          <w:lang w:val="ru-RU"/>
        </w:rPr>
      </w:pPr>
      <w:r>
        <w:rPr>
          <w:lang w:val="ru-RU"/>
        </w:rPr>
        <w:t>В:</w:t>
      </w:r>
      <w:r w:rsidR="00F67710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2B6829">
        <w:rPr>
          <w:lang w:val="ru-RU"/>
        </w:rPr>
        <w:t>О</w:t>
      </w:r>
      <w:r>
        <w:rPr>
          <w:lang w:val="ru-RU"/>
        </w:rPr>
        <w:t xml:space="preserve">чень хочется </w:t>
      </w:r>
      <w:proofErr w:type="gramStart"/>
      <w:r>
        <w:rPr>
          <w:lang w:val="ru-RU"/>
        </w:rPr>
        <w:t>побыстрее</w:t>
      </w:r>
      <w:proofErr w:type="gramEnd"/>
      <w:r>
        <w:rPr>
          <w:lang w:val="ru-RU"/>
        </w:rPr>
        <w:t xml:space="preserve"> вырастить овощи, но на улице пока холодно, если сейчас посеять семена огурцов на огороде, они могут погибнуть. Но люди придумали одну хитрость. Чтобы </w:t>
      </w:r>
      <w:proofErr w:type="gramStart"/>
      <w:r>
        <w:rPr>
          <w:lang w:val="ru-RU"/>
        </w:rPr>
        <w:t>побыстрей</w:t>
      </w:r>
      <w:proofErr w:type="gramEnd"/>
      <w:r>
        <w:rPr>
          <w:lang w:val="ru-RU"/>
        </w:rPr>
        <w:t xml:space="preserve"> вырастить овощи, семена сажают в маленькие стаканчики и ставят на окно. </w:t>
      </w:r>
      <w:r w:rsidR="002B6829">
        <w:rPr>
          <w:lang w:val="ru-RU"/>
        </w:rPr>
        <w:t xml:space="preserve">Росточки прорастают в тепле. А когда на улице станет теплее, рассаду высаживают в грядки. Сегодня мы с вами </w:t>
      </w:r>
      <w:r w:rsidR="002C7EFA">
        <w:rPr>
          <w:lang w:val="ru-RU"/>
        </w:rPr>
        <w:t>после полдника</w:t>
      </w:r>
      <w:r w:rsidR="00F54686">
        <w:rPr>
          <w:lang w:val="ru-RU"/>
        </w:rPr>
        <w:t xml:space="preserve"> </w:t>
      </w:r>
      <w:r w:rsidR="002B6829">
        <w:rPr>
          <w:lang w:val="ru-RU"/>
        </w:rPr>
        <w:t xml:space="preserve">тоже посадим семена огурцов в </w:t>
      </w:r>
      <w:r w:rsidR="009B5A15">
        <w:rPr>
          <w:lang w:val="ru-RU"/>
        </w:rPr>
        <w:t xml:space="preserve">стаканчики с </w:t>
      </w:r>
      <w:r w:rsidR="002B6829">
        <w:rPr>
          <w:lang w:val="ru-RU"/>
        </w:rPr>
        <w:t>земл</w:t>
      </w:r>
      <w:r w:rsidR="00AE69A3">
        <w:rPr>
          <w:lang w:val="ru-RU"/>
        </w:rPr>
        <w:t>е</w:t>
      </w:r>
      <w:r w:rsidR="002B6829">
        <w:rPr>
          <w:lang w:val="ru-RU"/>
        </w:rPr>
        <w:t>ю и поставим</w:t>
      </w:r>
      <w:r w:rsidR="00AE69A3">
        <w:rPr>
          <w:lang w:val="ru-RU"/>
        </w:rPr>
        <w:t xml:space="preserve"> их </w:t>
      </w:r>
      <w:r w:rsidR="002B6829">
        <w:rPr>
          <w:lang w:val="ru-RU"/>
        </w:rPr>
        <w:t xml:space="preserve"> на окно.</w:t>
      </w:r>
    </w:p>
    <w:p w:rsidR="002B6829" w:rsidRDefault="002B6829" w:rsidP="001F153E">
      <w:pPr>
        <w:rPr>
          <w:lang w:val="ru-RU"/>
        </w:rPr>
      </w:pPr>
      <w:r>
        <w:rPr>
          <w:lang w:val="ru-RU"/>
        </w:rPr>
        <w:t xml:space="preserve">  </w:t>
      </w:r>
      <w:r w:rsidR="006227CC">
        <w:rPr>
          <w:lang w:val="ru-RU"/>
        </w:rPr>
        <w:t xml:space="preserve">Семена мы будем сажать в сырую землю, почему? </w:t>
      </w:r>
      <w:r>
        <w:rPr>
          <w:lang w:val="ru-RU"/>
        </w:rPr>
        <w:t xml:space="preserve"> (</w:t>
      </w:r>
      <w:r w:rsidR="001F0286">
        <w:rPr>
          <w:lang w:val="ru-RU"/>
        </w:rPr>
        <w:t>в сухой земл</w:t>
      </w:r>
      <w:r w:rsidR="00F67710">
        <w:rPr>
          <w:lang w:val="ru-RU"/>
        </w:rPr>
        <w:t>е оно не прорастет). П</w:t>
      </w:r>
      <w:r w:rsidR="001F0286">
        <w:rPr>
          <w:lang w:val="ru-RU"/>
        </w:rPr>
        <w:t>очему стаканчики надо ставить на окно? (растениям нужен свет).</w:t>
      </w:r>
      <w:r w:rsidR="00F54686">
        <w:rPr>
          <w:lang w:val="ru-RU"/>
        </w:rPr>
        <w:t xml:space="preserve"> </w:t>
      </w:r>
      <w:r w:rsidR="002E2721">
        <w:rPr>
          <w:lang w:val="ru-RU"/>
        </w:rPr>
        <w:t>Когда взойдут всходы,</w:t>
      </w:r>
      <w:r w:rsidR="00F54686">
        <w:rPr>
          <w:lang w:val="ru-RU"/>
        </w:rPr>
        <w:t xml:space="preserve"> землю </w:t>
      </w:r>
      <w:r w:rsidR="002E2721">
        <w:rPr>
          <w:lang w:val="ru-RU"/>
        </w:rPr>
        <w:t xml:space="preserve">в стаканчиках </w:t>
      </w:r>
      <w:r w:rsidR="00F54686">
        <w:rPr>
          <w:lang w:val="ru-RU"/>
        </w:rPr>
        <w:t>надо рыхлить, как вы думаете – зачем? (корешкам нужен воздух).</w:t>
      </w:r>
    </w:p>
    <w:p w:rsidR="001F0286" w:rsidRDefault="001F0286" w:rsidP="001F153E">
      <w:pPr>
        <w:rPr>
          <w:lang w:val="ru-RU"/>
        </w:rPr>
      </w:pPr>
    </w:p>
    <w:p w:rsidR="001F0286" w:rsidRDefault="00012F26" w:rsidP="001F153E">
      <w:pPr>
        <w:rPr>
          <w:b/>
          <w:lang w:val="ru-RU"/>
        </w:rPr>
      </w:pPr>
      <w:r w:rsidRPr="006227CC">
        <w:rPr>
          <w:b/>
          <w:lang w:val="ru-RU"/>
        </w:rPr>
        <w:t>Открывается экран №</w:t>
      </w:r>
      <w:r w:rsidR="00927723" w:rsidRPr="006227CC">
        <w:rPr>
          <w:b/>
          <w:lang w:val="ru-RU"/>
        </w:rPr>
        <w:t xml:space="preserve"> </w:t>
      </w:r>
      <w:r w:rsidRPr="006227CC">
        <w:rPr>
          <w:b/>
          <w:lang w:val="ru-RU"/>
        </w:rPr>
        <w:t>7</w:t>
      </w:r>
    </w:p>
    <w:p w:rsidR="002E2721" w:rsidRDefault="002E2721" w:rsidP="001F153E">
      <w:pPr>
        <w:rPr>
          <w:lang w:val="ru-RU"/>
        </w:rPr>
      </w:pPr>
      <w:r>
        <w:rPr>
          <w:lang w:val="ru-RU"/>
        </w:rPr>
        <w:t>В:   Р</w:t>
      </w:r>
      <w:r w:rsidR="006227CC" w:rsidRPr="006227CC">
        <w:rPr>
          <w:lang w:val="ru-RU"/>
        </w:rPr>
        <w:t xml:space="preserve">аньше </w:t>
      </w:r>
      <w:r w:rsidR="006227CC">
        <w:rPr>
          <w:lang w:val="ru-RU"/>
        </w:rPr>
        <w:t>репу парили в печке. Она становилась мягкой, вкусной. Еще из репы можно де</w:t>
      </w:r>
      <w:r>
        <w:rPr>
          <w:lang w:val="ru-RU"/>
        </w:rPr>
        <w:t xml:space="preserve">лать салаты и другие вкусные </w:t>
      </w:r>
      <w:r w:rsidR="006227CC">
        <w:rPr>
          <w:lang w:val="ru-RU"/>
        </w:rPr>
        <w:t xml:space="preserve">блюда. </w:t>
      </w:r>
      <w:r>
        <w:rPr>
          <w:lang w:val="ru-RU"/>
        </w:rPr>
        <w:t xml:space="preserve"> Репа – очень полезный овощ. У меня есть разные рецепты приготовления блюд из </w:t>
      </w:r>
      <w:proofErr w:type="gramStart"/>
      <w:r>
        <w:rPr>
          <w:lang w:val="ru-RU"/>
        </w:rPr>
        <w:t>репы</w:t>
      </w:r>
      <w:proofErr w:type="gramEnd"/>
      <w:r>
        <w:rPr>
          <w:lang w:val="ru-RU"/>
        </w:rPr>
        <w:t xml:space="preserve"> и я хочу подарить их вашим мамам. После занятия я вам раздам </w:t>
      </w:r>
      <w:proofErr w:type="gramStart"/>
      <w:r>
        <w:rPr>
          <w:lang w:val="ru-RU"/>
        </w:rPr>
        <w:t>рецепты</w:t>
      </w:r>
      <w:proofErr w:type="gramEnd"/>
      <w:r>
        <w:rPr>
          <w:lang w:val="ru-RU"/>
        </w:rPr>
        <w:t xml:space="preserve"> и вы положите их в свои шкафчики. А вечером отдадите</w:t>
      </w:r>
      <w:r w:rsidR="00435A8E">
        <w:rPr>
          <w:lang w:val="ru-RU"/>
        </w:rPr>
        <w:t xml:space="preserve"> рецепт </w:t>
      </w:r>
      <w:r>
        <w:rPr>
          <w:lang w:val="ru-RU"/>
        </w:rPr>
        <w:t>маме и расскажите ей о нашем занятии.</w:t>
      </w:r>
    </w:p>
    <w:p w:rsidR="006227CC" w:rsidRPr="006227CC" w:rsidRDefault="00435A8E" w:rsidP="001F153E">
      <w:pPr>
        <w:rPr>
          <w:lang w:val="ru-RU"/>
        </w:rPr>
      </w:pPr>
      <w:r>
        <w:rPr>
          <w:lang w:val="ru-RU"/>
        </w:rPr>
        <w:lastRenderedPageBreak/>
        <w:t>Н</w:t>
      </w:r>
      <w:r w:rsidR="006227CC">
        <w:rPr>
          <w:lang w:val="ru-RU"/>
        </w:rPr>
        <w:t>о сначала репу надо собрать с огорода.</w:t>
      </w:r>
    </w:p>
    <w:p w:rsidR="006227CC" w:rsidRDefault="00FD0647" w:rsidP="001F153E">
      <w:pPr>
        <w:rPr>
          <w:lang w:val="ru-RU"/>
        </w:rPr>
      </w:pPr>
      <w:r>
        <w:rPr>
          <w:lang w:val="ru-RU"/>
        </w:rPr>
        <w:t>Подвижная игра: «Чья команда огородников быстрее с</w:t>
      </w:r>
      <w:r w:rsidR="00AE69A3">
        <w:rPr>
          <w:lang w:val="ru-RU"/>
        </w:rPr>
        <w:t xml:space="preserve">оберет репу в корзинки». </w:t>
      </w:r>
    </w:p>
    <w:p w:rsidR="00FD0647" w:rsidRDefault="00FD0647" w:rsidP="001F153E">
      <w:pPr>
        <w:rPr>
          <w:lang w:val="ru-RU"/>
        </w:rPr>
      </w:pPr>
      <w:r>
        <w:rPr>
          <w:lang w:val="ru-RU"/>
        </w:rPr>
        <w:t xml:space="preserve">Игра проводится в виде эстафеты: ребенок бежит к обручу, где находятся «репки» с корзиной в руке, кладет </w:t>
      </w:r>
      <w:r w:rsidR="006227CC">
        <w:rPr>
          <w:lang w:val="ru-RU"/>
        </w:rPr>
        <w:t>«</w:t>
      </w:r>
      <w:r>
        <w:rPr>
          <w:lang w:val="ru-RU"/>
        </w:rPr>
        <w:t>репку</w:t>
      </w:r>
      <w:r w:rsidR="006227CC">
        <w:rPr>
          <w:lang w:val="ru-RU"/>
        </w:rPr>
        <w:t>»</w:t>
      </w:r>
      <w:r>
        <w:rPr>
          <w:lang w:val="ru-RU"/>
        </w:rPr>
        <w:t xml:space="preserve"> в корзину, бежит обратно и отдает корзину следующему игроку.</w:t>
      </w:r>
    </w:p>
    <w:p w:rsidR="00FD0647" w:rsidRDefault="00FD0647" w:rsidP="001F153E">
      <w:pPr>
        <w:rPr>
          <w:lang w:val="ru-RU"/>
        </w:rPr>
      </w:pPr>
    </w:p>
    <w:p w:rsidR="00927723" w:rsidRPr="006227CC" w:rsidRDefault="00927723" w:rsidP="001F153E">
      <w:pPr>
        <w:rPr>
          <w:b/>
          <w:lang w:val="ru-RU"/>
        </w:rPr>
      </w:pPr>
      <w:r w:rsidRPr="006227CC">
        <w:rPr>
          <w:b/>
          <w:lang w:val="ru-RU"/>
        </w:rPr>
        <w:t>Открывается экран № 8</w:t>
      </w:r>
    </w:p>
    <w:p w:rsidR="00927723" w:rsidRDefault="00927723" w:rsidP="001F153E">
      <w:pPr>
        <w:rPr>
          <w:lang w:val="ru-RU"/>
        </w:rPr>
      </w:pP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: </w:t>
      </w:r>
      <w:r w:rsidR="00AE69A3">
        <w:rPr>
          <w:lang w:val="ru-RU"/>
        </w:rPr>
        <w:t xml:space="preserve"> </w:t>
      </w:r>
      <w:proofErr w:type="gramStart"/>
      <w:r w:rsidR="00AE69A3">
        <w:rPr>
          <w:lang w:val="ru-RU"/>
        </w:rPr>
        <w:t>На</w:t>
      </w:r>
      <w:proofErr w:type="gramEnd"/>
      <w:r w:rsidR="00AE69A3">
        <w:rPr>
          <w:lang w:val="ru-RU"/>
        </w:rPr>
        <w:t xml:space="preserve"> нашем огороде созрела не только репа, но и много других овощей. </w:t>
      </w:r>
      <w:r>
        <w:rPr>
          <w:lang w:val="ru-RU"/>
        </w:rPr>
        <w:t>А что можно приготовить</w:t>
      </w:r>
      <w:r w:rsidR="00AE69A3">
        <w:rPr>
          <w:lang w:val="ru-RU"/>
        </w:rPr>
        <w:t xml:space="preserve"> из них</w:t>
      </w:r>
      <w:r>
        <w:rPr>
          <w:lang w:val="ru-RU"/>
        </w:rPr>
        <w:t>?</w:t>
      </w:r>
    </w:p>
    <w:p w:rsidR="00927723" w:rsidRDefault="00927723" w:rsidP="001F153E">
      <w:pPr>
        <w:rPr>
          <w:lang w:val="ru-RU"/>
        </w:rPr>
      </w:pPr>
      <w:r>
        <w:rPr>
          <w:lang w:val="ru-RU"/>
        </w:rPr>
        <w:t>Ответы детей (дети перечисляю известные им овощные блюда, заготовки овощей на зиму).</w:t>
      </w:r>
    </w:p>
    <w:p w:rsidR="00927723" w:rsidRPr="006227CC" w:rsidRDefault="00927723" w:rsidP="001F153E">
      <w:pPr>
        <w:rPr>
          <w:b/>
          <w:lang w:val="ru-RU"/>
        </w:rPr>
      </w:pPr>
    </w:p>
    <w:p w:rsidR="00927723" w:rsidRPr="006227CC" w:rsidRDefault="00927723" w:rsidP="001F153E">
      <w:pPr>
        <w:rPr>
          <w:b/>
          <w:lang w:val="ru-RU"/>
        </w:rPr>
      </w:pPr>
      <w:r w:rsidRPr="006227CC">
        <w:rPr>
          <w:b/>
          <w:lang w:val="ru-RU"/>
        </w:rPr>
        <w:t>Открывается экран № 9.</w:t>
      </w:r>
    </w:p>
    <w:p w:rsidR="00927723" w:rsidRDefault="00927723" w:rsidP="001F153E">
      <w:pPr>
        <w:rPr>
          <w:lang w:val="ru-RU"/>
        </w:rPr>
      </w:pP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>: Посмотрите на картинку. Что вы видите?</w:t>
      </w:r>
    </w:p>
    <w:p w:rsidR="00927723" w:rsidRDefault="00927723" w:rsidP="001F153E">
      <w:pPr>
        <w:rPr>
          <w:lang w:val="ru-RU"/>
        </w:rPr>
      </w:pPr>
      <w:r>
        <w:rPr>
          <w:lang w:val="ru-RU"/>
        </w:rPr>
        <w:t>Д: Повар варит суп из овощей.</w:t>
      </w:r>
    </w:p>
    <w:p w:rsidR="00927723" w:rsidRDefault="00927723" w:rsidP="001F153E">
      <w:pPr>
        <w:rPr>
          <w:lang w:val="ru-RU"/>
        </w:rPr>
      </w:pPr>
      <w:r>
        <w:rPr>
          <w:lang w:val="ru-RU"/>
        </w:rPr>
        <w:t xml:space="preserve">В: А из </w:t>
      </w:r>
      <w:proofErr w:type="gramStart"/>
      <w:r>
        <w:rPr>
          <w:lang w:val="ru-RU"/>
        </w:rPr>
        <w:t>каких</w:t>
      </w:r>
      <w:proofErr w:type="gramEnd"/>
      <w:r>
        <w:rPr>
          <w:lang w:val="ru-RU"/>
        </w:rPr>
        <w:t xml:space="preserve"> овощей варит повар суп, мы сейчас узнаем.</w:t>
      </w:r>
    </w:p>
    <w:p w:rsidR="00927723" w:rsidRDefault="00927723" w:rsidP="001F153E">
      <w:pPr>
        <w:rPr>
          <w:lang w:val="ru-RU"/>
        </w:rPr>
      </w:pPr>
      <w:r>
        <w:rPr>
          <w:lang w:val="ru-RU"/>
        </w:rPr>
        <w:t>Проводится развивающая игра «Угадай на вкус».</w:t>
      </w:r>
    </w:p>
    <w:p w:rsidR="00927723" w:rsidRDefault="00927723" w:rsidP="001F153E">
      <w:pPr>
        <w:rPr>
          <w:lang w:val="ru-RU"/>
        </w:rPr>
      </w:pPr>
      <w:r>
        <w:rPr>
          <w:lang w:val="ru-RU"/>
        </w:rPr>
        <w:t>Дети по очереди закрывают глаза, воспитатель дает в руку ребенку шпажку с кусочком овоща, ребенок берет ртом кусочек и называет овощ.</w:t>
      </w:r>
    </w:p>
    <w:p w:rsidR="00927723" w:rsidRDefault="00927723" w:rsidP="001F153E">
      <w:pPr>
        <w:rPr>
          <w:lang w:val="ru-RU"/>
        </w:rPr>
      </w:pPr>
    </w:p>
    <w:p w:rsidR="00927723" w:rsidRPr="006227CC" w:rsidRDefault="00927723" w:rsidP="001F153E">
      <w:pPr>
        <w:rPr>
          <w:b/>
          <w:lang w:val="ru-RU"/>
        </w:rPr>
      </w:pPr>
      <w:r w:rsidRPr="006227CC">
        <w:rPr>
          <w:b/>
          <w:lang w:val="ru-RU"/>
        </w:rPr>
        <w:t>Рефлексия.</w:t>
      </w:r>
    </w:p>
    <w:p w:rsidR="00927723" w:rsidRDefault="00AE69A3" w:rsidP="001F153E">
      <w:pPr>
        <w:rPr>
          <w:lang w:val="ru-RU"/>
        </w:rPr>
      </w:pP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>: Ч</w:t>
      </w:r>
      <w:r w:rsidR="00927723">
        <w:rPr>
          <w:lang w:val="ru-RU"/>
        </w:rPr>
        <w:t>то мы сегодня узнали об овощах?</w:t>
      </w:r>
    </w:p>
    <w:p w:rsidR="00927723" w:rsidRDefault="002C7EFA" w:rsidP="001F153E">
      <w:pPr>
        <w:rPr>
          <w:lang w:val="ru-RU"/>
        </w:rPr>
      </w:pPr>
      <w:proofErr w:type="gramStart"/>
      <w:r>
        <w:rPr>
          <w:lang w:val="ru-RU"/>
        </w:rPr>
        <w:t xml:space="preserve">Д: </w:t>
      </w:r>
      <w:r w:rsidR="00AE69A3">
        <w:rPr>
          <w:lang w:val="ru-RU"/>
        </w:rPr>
        <w:t xml:space="preserve"> У</w:t>
      </w:r>
      <w:r w:rsidR="00927723">
        <w:rPr>
          <w:lang w:val="ru-RU"/>
        </w:rPr>
        <w:t xml:space="preserve"> овощей есть съедобные и несъедобные части, они могут</w:t>
      </w:r>
      <w:r>
        <w:rPr>
          <w:lang w:val="ru-RU"/>
        </w:rPr>
        <w:t xml:space="preserve"> быть надземными или подземными; растения выращивают из семян; чтобы получить урожай, за растениями нужно ухаживать; для роста овощам нужна вода, свет и воздух.</w:t>
      </w:r>
      <w:proofErr w:type="gramEnd"/>
    </w:p>
    <w:p w:rsidR="002C7EFA" w:rsidRDefault="002C7EFA" w:rsidP="001F153E">
      <w:pPr>
        <w:rPr>
          <w:lang w:val="ru-RU"/>
        </w:rPr>
      </w:pPr>
    </w:p>
    <w:p w:rsidR="002C7EFA" w:rsidRDefault="002C7EFA" w:rsidP="001F153E">
      <w:pPr>
        <w:rPr>
          <w:lang w:val="ru-RU"/>
        </w:rPr>
      </w:pPr>
      <w:r>
        <w:rPr>
          <w:lang w:val="ru-RU"/>
        </w:rPr>
        <w:t>В конце занятия воспитатель напоминает детям, что во вторую половину дня они сами будут сажать семена огурцов на рассаду.</w:t>
      </w:r>
    </w:p>
    <w:p w:rsidR="00435A8E" w:rsidRDefault="00435A8E" w:rsidP="001F153E">
      <w:pPr>
        <w:rPr>
          <w:lang w:val="ru-RU"/>
        </w:rPr>
      </w:pPr>
      <w:r>
        <w:rPr>
          <w:lang w:val="ru-RU"/>
        </w:rPr>
        <w:t>Затем воспитатель раздает детям обещанные рецепты приготовления блюд из репы.</w:t>
      </w:r>
    </w:p>
    <w:p w:rsidR="001F0286" w:rsidRPr="00DF78DB" w:rsidRDefault="001F0286" w:rsidP="001F153E">
      <w:pPr>
        <w:rPr>
          <w:lang w:val="ru-RU"/>
        </w:rPr>
      </w:pPr>
    </w:p>
    <w:p w:rsidR="002C7EFA" w:rsidRDefault="002C7EFA" w:rsidP="002C7EFA">
      <w:pPr>
        <w:rPr>
          <w:i/>
          <w:lang w:val="ru-RU"/>
        </w:rPr>
      </w:pPr>
    </w:p>
    <w:p w:rsidR="006227CC" w:rsidRDefault="002C7EFA" w:rsidP="002C7EFA">
      <w:pPr>
        <w:rPr>
          <w:lang w:val="ru-RU"/>
        </w:rPr>
      </w:pPr>
      <w:r w:rsidRPr="006227CC">
        <w:rPr>
          <w:b/>
          <w:sz w:val="24"/>
          <w:szCs w:val="24"/>
          <w:lang w:val="ru-RU"/>
        </w:rPr>
        <w:t xml:space="preserve">Практическая </w:t>
      </w:r>
      <w:r w:rsidR="00CD3274">
        <w:rPr>
          <w:b/>
          <w:sz w:val="24"/>
          <w:szCs w:val="24"/>
          <w:lang w:val="ru-RU"/>
        </w:rPr>
        <w:t>часть совместной деятельности</w:t>
      </w:r>
    </w:p>
    <w:p w:rsidR="002C7EFA" w:rsidRDefault="00F54686" w:rsidP="002C7EFA">
      <w:pPr>
        <w:rPr>
          <w:lang w:val="ru-RU"/>
        </w:rPr>
      </w:pPr>
      <w:r>
        <w:rPr>
          <w:lang w:val="ru-RU"/>
        </w:rPr>
        <w:t>(проводится</w:t>
      </w:r>
      <w:r w:rsidR="002C7EFA">
        <w:rPr>
          <w:lang w:val="ru-RU"/>
        </w:rPr>
        <w:t xml:space="preserve"> после занятия во вторую половину дня.).</w:t>
      </w:r>
    </w:p>
    <w:p w:rsidR="006227CC" w:rsidRDefault="006227CC" w:rsidP="002C7EFA">
      <w:pPr>
        <w:rPr>
          <w:lang w:val="ru-RU"/>
        </w:rPr>
      </w:pPr>
    </w:p>
    <w:p w:rsidR="002C7EFA" w:rsidRDefault="00F54686" w:rsidP="002C7EFA">
      <w:pPr>
        <w:rPr>
          <w:lang w:val="ru-RU"/>
        </w:rPr>
      </w:pPr>
      <w:r>
        <w:rPr>
          <w:lang w:val="ru-RU"/>
        </w:rPr>
        <w:t xml:space="preserve">На </w:t>
      </w:r>
      <w:proofErr w:type="gramStart"/>
      <w:r>
        <w:rPr>
          <w:lang w:val="ru-RU"/>
        </w:rPr>
        <w:t>столах, накрытых клеенкой приготовлены</w:t>
      </w:r>
      <w:proofErr w:type="gramEnd"/>
      <w:r>
        <w:rPr>
          <w:lang w:val="ru-RU"/>
        </w:rPr>
        <w:t xml:space="preserve"> стаканчики с заранее пролитой землей, семена огурцов, сухая земля в отдельной емкости, маленькие емкости с водой (количество воды для полива заранее отмерено, потому что детям сложно самостоятельно определить, сколько воды надо лить в стаканчик, чтобы полить посаженное семя</w:t>
      </w:r>
      <w:r w:rsidR="00510293">
        <w:rPr>
          <w:lang w:val="ru-RU"/>
        </w:rPr>
        <w:t>)</w:t>
      </w:r>
      <w:r>
        <w:rPr>
          <w:lang w:val="ru-RU"/>
        </w:rPr>
        <w:t>. Дети одевают фартучки.</w:t>
      </w:r>
    </w:p>
    <w:p w:rsidR="002C7EFA" w:rsidRDefault="002C7EFA" w:rsidP="002C7EFA">
      <w:pPr>
        <w:rPr>
          <w:lang w:val="ru-RU"/>
        </w:rPr>
      </w:pPr>
      <w:r>
        <w:rPr>
          <w:lang w:val="ru-RU"/>
        </w:rPr>
        <w:t>Воспитатель предлагает потрогать землю в стаканчиках – она сырая.</w:t>
      </w:r>
    </w:p>
    <w:p w:rsidR="002C7EFA" w:rsidRDefault="002C7EFA" w:rsidP="002C7EFA">
      <w:pPr>
        <w:rPr>
          <w:lang w:val="ru-RU"/>
        </w:rPr>
      </w:pPr>
      <w:r>
        <w:rPr>
          <w:lang w:val="ru-RU"/>
        </w:rPr>
        <w:t>Задает вопросы</w:t>
      </w:r>
      <w:r w:rsidR="00F54686">
        <w:rPr>
          <w:lang w:val="ru-RU"/>
        </w:rPr>
        <w:t>, закрепляя знания, полученные ранее</w:t>
      </w:r>
      <w:r>
        <w:rPr>
          <w:lang w:val="ru-RU"/>
        </w:rPr>
        <w:t>:  Почему семя надо с</w:t>
      </w:r>
      <w:r w:rsidR="006227CC">
        <w:rPr>
          <w:lang w:val="ru-RU"/>
        </w:rPr>
        <w:t>ажать в сырую землю?  П</w:t>
      </w:r>
      <w:r>
        <w:rPr>
          <w:lang w:val="ru-RU"/>
        </w:rPr>
        <w:t>очему стаканчики надо</w:t>
      </w:r>
      <w:r w:rsidR="006227CC">
        <w:rPr>
          <w:lang w:val="ru-RU"/>
        </w:rPr>
        <w:t xml:space="preserve"> ставить на окно?</w:t>
      </w:r>
    </w:p>
    <w:p w:rsidR="002C7EFA" w:rsidRDefault="002C7EFA" w:rsidP="002C7EFA">
      <w:pPr>
        <w:rPr>
          <w:lang w:val="ru-RU"/>
        </w:rPr>
      </w:pPr>
      <w:r>
        <w:rPr>
          <w:lang w:val="ru-RU"/>
        </w:rPr>
        <w:t xml:space="preserve">Воспитатель показывает последовательность действий: сделать пальцем углубление в земле, положить туда семя огурца, слегка присыпать </w:t>
      </w:r>
      <w:r w:rsidR="00F54686">
        <w:rPr>
          <w:lang w:val="ru-RU"/>
        </w:rPr>
        <w:t xml:space="preserve">сухой </w:t>
      </w:r>
      <w:r>
        <w:rPr>
          <w:lang w:val="ru-RU"/>
        </w:rPr>
        <w:t>землей</w:t>
      </w:r>
      <w:r w:rsidR="00CD3274">
        <w:rPr>
          <w:lang w:val="ru-RU"/>
        </w:rPr>
        <w:t xml:space="preserve"> так</w:t>
      </w:r>
      <w:r>
        <w:rPr>
          <w:lang w:val="ru-RU"/>
        </w:rPr>
        <w:t>, чтобы семя закрылось</w:t>
      </w:r>
      <w:r w:rsidR="00CD3274">
        <w:rPr>
          <w:lang w:val="ru-RU"/>
        </w:rPr>
        <w:t xml:space="preserve"> полностью, полить</w:t>
      </w:r>
      <w:r>
        <w:rPr>
          <w:lang w:val="ru-RU"/>
        </w:rPr>
        <w:t xml:space="preserve"> это место</w:t>
      </w:r>
      <w:r w:rsidR="00CD3274">
        <w:rPr>
          <w:lang w:val="ru-RU"/>
        </w:rPr>
        <w:t xml:space="preserve"> водой</w:t>
      </w:r>
      <w:r>
        <w:rPr>
          <w:lang w:val="ru-RU"/>
        </w:rPr>
        <w:t>.</w:t>
      </w:r>
    </w:p>
    <w:p w:rsidR="00F54686" w:rsidRDefault="002C7EFA" w:rsidP="002C7EFA">
      <w:pPr>
        <w:rPr>
          <w:lang w:val="ru-RU"/>
        </w:rPr>
      </w:pPr>
      <w:r>
        <w:rPr>
          <w:lang w:val="ru-RU"/>
        </w:rPr>
        <w:t>После того как дети закончат трудиться,</w:t>
      </w:r>
      <w:r w:rsidR="00F54686">
        <w:rPr>
          <w:lang w:val="ru-RU"/>
        </w:rPr>
        <w:t xml:space="preserve"> они переносят стаканчики на окно.</w:t>
      </w:r>
    </w:p>
    <w:p w:rsidR="002C7EFA" w:rsidRDefault="00F54686" w:rsidP="002C7EFA">
      <w:pPr>
        <w:rPr>
          <w:lang w:val="ru-RU"/>
        </w:rPr>
      </w:pPr>
      <w:r>
        <w:rPr>
          <w:lang w:val="ru-RU"/>
        </w:rPr>
        <w:t xml:space="preserve"> В</w:t>
      </w:r>
      <w:r w:rsidR="002C7EFA">
        <w:rPr>
          <w:lang w:val="ru-RU"/>
        </w:rPr>
        <w:t>оспитатель накрывает стака</w:t>
      </w:r>
      <w:r w:rsidR="00236010">
        <w:rPr>
          <w:lang w:val="ru-RU"/>
        </w:rPr>
        <w:t>нчики пленкой, объясняя детям, ч</w:t>
      </w:r>
      <w:r w:rsidR="002C7EFA">
        <w:rPr>
          <w:lang w:val="ru-RU"/>
        </w:rPr>
        <w:t xml:space="preserve">то пленка не даст земле высохнуть прежде, чем семена успеют прорасти. Когда семена прорастут, пленку </w:t>
      </w:r>
      <w:proofErr w:type="gramStart"/>
      <w:r w:rsidR="002C7EFA">
        <w:rPr>
          <w:lang w:val="ru-RU"/>
        </w:rPr>
        <w:t>снимем</w:t>
      </w:r>
      <w:proofErr w:type="gramEnd"/>
      <w:r w:rsidR="002C7EFA">
        <w:rPr>
          <w:lang w:val="ru-RU"/>
        </w:rPr>
        <w:t xml:space="preserve"> и бу</w:t>
      </w:r>
      <w:r w:rsidR="00510293">
        <w:rPr>
          <w:lang w:val="ru-RU"/>
        </w:rPr>
        <w:t>дем поливать росточки ежедневно понемногу, рыхлить аккуратно землю и наблюдать за их ростом.</w:t>
      </w:r>
    </w:p>
    <w:p w:rsidR="001F153E" w:rsidRPr="003A6B4E" w:rsidRDefault="001F153E" w:rsidP="001F153E">
      <w:pPr>
        <w:rPr>
          <w:lang w:val="ru-RU"/>
        </w:rPr>
      </w:pPr>
    </w:p>
    <w:sectPr w:rsidR="001F153E" w:rsidRPr="003A6B4E" w:rsidSect="00FF2FC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087" w:rsidRDefault="00E77087" w:rsidP="00F67710">
      <w:r>
        <w:separator/>
      </w:r>
    </w:p>
  </w:endnote>
  <w:endnote w:type="continuationSeparator" w:id="0">
    <w:p w:rsidR="00E77087" w:rsidRDefault="00E77087" w:rsidP="00F6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1766"/>
    </w:sdtPr>
    <w:sdtContent>
      <w:p w:rsidR="00435A8E" w:rsidRDefault="00200134">
        <w:pPr>
          <w:pStyle w:val="af7"/>
          <w:jc w:val="right"/>
        </w:pPr>
        <w:fldSimple w:instr=" PAGE   \* MERGEFORMAT ">
          <w:r w:rsidR="00236010">
            <w:rPr>
              <w:noProof/>
            </w:rPr>
            <w:t>4</w:t>
          </w:r>
        </w:fldSimple>
      </w:p>
    </w:sdtContent>
  </w:sdt>
  <w:p w:rsidR="00435A8E" w:rsidRDefault="00435A8E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087" w:rsidRDefault="00E77087" w:rsidP="00F67710">
      <w:r>
        <w:separator/>
      </w:r>
    </w:p>
  </w:footnote>
  <w:footnote w:type="continuationSeparator" w:id="0">
    <w:p w:rsidR="00E77087" w:rsidRDefault="00E77087" w:rsidP="00F677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6120"/>
    <w:multiLevelType w:val="hybridMultilevel"/>
    <w:tmpl w:val="95EA9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41CC8"/>
    <w:multiLevelType w:val="hybridMultilevel"/>
    <w:tmpl w:val="9F7869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AC0C28"/>
    <w:multiLevelType w:val="hybridMultilevel"/>
    <w:tmpl w:val="383E0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84196"/>
    <w:multiLevelType w:val="hybridMultilevel"/>
    <w:tmpl w:val="8FE24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0DD2"/>
    <w:rsid w:val="00012F26"/>
    <w:rsid w:val="00051241"/>
    <w:rsid w:val="000857A4"/>
    <w:rsid w:val="000A7166"/>
    <w:rsid w:val="0012124A"/>
    <w:rsid w:val="001F0286"/>
    <w:rsid w:val="001F153E"/>
    <w:rsid w:val="00200134"/>
    <w:rsid w:val="00204A05"/>
    <w:rsid w:val="00236010"/>
    <w:rsid w:val="002B6829"/>
    <w:rsid w:val="002C74E2"/>
    <w:rsid w:val="002C7EFA"/>
    <w:rsid w:val="002E2721"/>
    <w:rsid w:val="003A6B4E"/>
    <w:rsid w:val="003B28AC"/>
    <w:rsid w:val="003D0E1F"/>
    <w:rsid w:val="00435A8E"/>
    <w:rsid w:val="004F03EB"/>
    <w:rsid w:val="00510293"/>
    <w:rsid w:val="005409D7"/>
    <w:rsid w:val="00567480"/>
    <w:rsid w:val="00581802"/>
    <w:rsid w:val="006227CC"/>
    <w:rsid w:val="00700DD2"/>
    <w:rsid w:val="00797C8F"/>
    <w:rsid w:val="00862F7D"/>
    <w:rsid w:val="00927723"/>
    <w:rsid w:val="009B5A15"/>
    <w:rsid w:val="009C7802"/>
    <w:rsid w:val="00A2010A"/>
    <w:rsid w:val="00A26C15"/>
    <w:rsid w:val="00AC416D"/>
    <w:rsid w:val="00AE69A3"/>
    <w:rsid w:val="00C8546A"/>
    <w:rsid w:val="00CD3274"/>
    <w:rsid w:val="00D56128"/>
    <w:rsid w:val="00DA2E62"/>
    <w:rsid w:val="00DF78DB"/>
    <w:rsid w:val="00DF78ED"/>
    <w:rsid w:val="00E00BE0"/>
    <w:rsid w:val="00E01E59"/>
    <w:rsid w:val="00E44AA2"/>
    <w:rsid w:val="00E77087"/>
    <w:rsid w:val="00F510FF"/>
    <w:rsid w:val="00F54686"/>
    <w:rsid w:val="00F67710"/>
    <w:rsid w:val="00FD0647"/>
    <w:rsid w:val="00FE4A39"/>
    <w:rsid w:val="00FF2FC3"/>
    <w:rsid w:val="00FF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arc" idref="#_x0000_s1049"/>
        <o:r id="V:Rule2" type="arc" idref="#_x0000_s1048"/>
        <o:r id="V:Rule3" type="arc" idref="#_x0000_s1047"/>
        <o:r id="V:Rule4" type="arc" idref="#_x0000_s1053"/>
        <o:r id="V:Rule5" type="arc" idref="#_x0000_s1052"/>
        <o:r id="V:Rule7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6A"/>
  </w:style>
  <w:style w:type="paragraph" w:styleId="1">
    <w:name w:val="heading 1"/>
    <w:basedOn w:val="a"/>
    <w:next w:val="a"/>
    <w:link w:val="10"/>
    <w:uiPriority w:val="9"/>
    <w:qFormat/>
    <w:rsid w:val="00C8546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46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46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46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46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46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46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46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46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4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546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8546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8546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8546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8546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8546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8546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8546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546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8546A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8546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8546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8546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8546A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8546A"/>
    <w:rPr>
      <w:b/>
      <w:bCs/>
      <w:spacing w:val="0"/>
    </w:rPr>
  </w:style>
  <w:style w:type="character" w:styleId="aa">
    <w:name w:val="Emphasis"/>
    <w:uiPriority w:val="20"/>
    <w:qFormat/>
    <w:rsid w:val="00C8546A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8546A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8546A"/>
  </w:style>
  <w:style w:type="paragraph" w:styleId="21">
    <w:name w:val="Quote"/>
    <w:basedOn w:val="a"/>
    <w:next w:val="a"/>
    <w:link w:val="22"/>
    <w:uiPriority w:val="29"/>
    <w:qFormat/>
    <w:rsid w:val="00C8546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8546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8546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8546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8546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8546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8546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8546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8546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8546A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F6771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F67710"/>
  </w:style>
  <w:style w:type="paragraph" w:styleId="af7">
    <w:name w:val="footer"/>
    <w:basedOn w:val="a"/>
    <w:link w:val="af8"/>
    <w:uiPriority w:val="99"/>
    <w:unhideWhenUsed/>
    <w:rsid w:val="00F6771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67710"/>
  </w:style>
  <w:style w:type="paragraph" w:styleId="af9">
    <w:name w:val="Balloon Text"/>
    <w:basedOn w:val="a"/>
    <w:link w:val="afa"/>
    <w:uiPriority w:val="99"/>
    <w:semiHidden/>
    <w:unhideWhenUsed/>
    <w:rsid w:val="00DF78E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F7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E353C-7A3C-45EE-A8C3-76EFF57A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2013-11-19T16:44:00Z</dcterms:created>
  <dcterms:modified xsi:type="dcterms:W3CDTF">2013-12-08T04:58:00Z</dcterms:modified>
</cp:coreProperties>
</file>