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E8" w:rsidRDefault="00B93C63" w:rsidP="00B93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4776D">
        <w:rPr>
          <w:rFonts w:ascii="Times New Roman" w:hAnsi="Times New Roman" w:cs="Times New Roman"/>
          <w:b/>
          <w:sz w:val="28"/>
          <w:szCs w:val="28"/>
        </w:rPr>
        <w:t>етапредм</w:t>
      </w:r>
      <w:r>
        <w:rPr>
          <w:rFonts w:ascii="Times New Roman" w:hAnsi="Times New Roman" w:cs="Times New Roman"/>
          <w:b/>
          <w:sz w:val="28"/>
          <w:szCs w:val="28"/>
        </w:rPr>
        <w:t>етных компетенции</w:t>
      </w:r>
      <w:r w:rsidR="00E349DA" w:rsidRPr="00E349DA">
        <w:rPr>
          <w:rFonts w:ascii="Times New Roman" w:hAnsi="Times New Roman" w:cs="Times New Roman"/>
          <w:b/>
          <w:sz w:val="28"/>
          <w:szCs w:val="28"/>
        </w:rPr>
        <w:t xml:space="preserve"> учащих</w:t>
      </w:r>
      <w:r w:rsidR="0054776D">
        <w:rPr>
          <w:rFonts w:ascii="Times New Roman" w:hAnsi="Times New Roman" w:cs="Times New Roman"/>
          <w:b/>
          <w:sz w:val="28"/>
          <w:szCs w:val="28"/>
        </w:rPr>
        <w:t>с</w:t>
      </w:r>
      <w:r w:rsidR="00E349DA" w:rsidRPr="00E349DA">
        <w:rPr>
          <w:rFonts w:ascii="Times New Roman" w:hAnsi="Times New Roman" w:cs="Times New Roman"/>
          <w:b/>
          <w:sz w:val="28"/>
          <w:szCs w:val="28"/>
        </w:rPr>
        <w:t>я на уроках физики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3C63" w:rsidRDefault="00B93C63" w:rsidP="00B93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76D" w:rsidRPr="008D37B1" w:rsidRDefault="0054776D" w:rsidP="0054776D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B1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Концепция модернизации российского образования ставит перед общеобразовательной школой ряд задач, одна из которых –</w:t>
      </w:r>
      <w:r w:rsidRPr="008D37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3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ключевых компетенций, определяющих современное качество содержания образования</w:t>
      </w:r>
      <w:r w:rsidRPr="008D37B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4776D" w:rsidRPr="004A6DB5" w:rsidRDefault="0054776D" w:rsidP="0054776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Федерального государственного образовательного стандарта позволяет констатировать три уровня планируемых результатов образования:</w:t>
      </w:r>
    </w:p>
    <w:p w:rsidR="0054776D" w:rsidRDefault="0054776D" w:rsidP="00547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личностные, предметные и метапредметные.</w:t>
      </w:r>
    </w:p>
    <w:p w:rsidR="0054776D" w:rsidRPr="004A6DB5" w:rsidRDefault="0054776D" w:rsidP="0054776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 результаты предполагают освоение учащимися универсальных способов деятельности или универсальных учебных действий, применимых как в рамках образовательного процесса, так и в реальных жизненных ситуациях. Овладение системой универсальных учебных действий является необходимой основой всего последующего развития учащегося. Это действия, обеспечивающие самостоятельную, субъектную позицию учащегося в ходе его образов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в течение всей жизни</w:t>
      </w:r>
      <w:r w:rsidRPr="004A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776D" w:rsidRPr="00F8596B" w:rsidRDefault="0054776D" w:rsidP="0054776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содержание метапредметных результатов</w:t>
      </w:r>
      <w:r w:rsidRPr="004A6D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A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строится вокруг освоения разнообразных умений, навыков и стратегий учиться, т.е. той совокупности способов действий, которая, собственно, и обеспечивает способность обучающихся к саморазвитию, включая организацию этого процесса.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4776D" w:rsidRDefault="0054776D" w:rsidP="0054776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Достижение метапредметных результатов связано с природой универсальных учебных действий: личностных, регулятивных, </w:t>
      </w:r>
      <w:proofErr w:type="spellStart"/>
      <w:r w:rsidRPr="004A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общепознавательных</w:t>
      </w:r>
      <w:proofErr w:type="spellEnd"/>
      <w:r w:rsidRPr="004A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коммуникативных. В силу своей природы, являясь, по сути, функционально </w:t>
      </w:r>
      <w:r w:rsidRPr="004A6D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ориентировочными действиями, </w:t>
      </w:r>
      <w:r w:rsidRPr="004A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 действия составляют психологическую основу и решающее условие успешности решения обучающимися предметных задач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4776D" w:rsidRDefault="0054776D" w:rsidP="0054776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3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Физика как учебный предмет располагает достаточными возможностями для формирования ключевых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метапредметных </w:t>
      </w:r>
      <w:r w:rsidRPr="003C3A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компетенций учащихся. </w:t>
      </w:r>
      <w:r w:rsidRPr="003C3A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Этому способствует, например, разнообразие видов </w:t>
      </w:r>
      <w:proofErr w:type="spellStart"/>
      <w:r w:rsidRPr="003C3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</w:t>
      </w:r>
      <w:proofErr w:type="spellEnd"/>
      <w:r w:rsidRPr="003C3A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познавательной деятельности учащихся на уроках, политехническая направленность содержания учебного материала, возможность широкого применения полученных знаний и умений на практике. В ходе усвоения физики ребёнок вовлекается во все этапы научного познания (наблюдение → гипотеза → эксперимент → анализ и обобщение результатов), обеспечивающего развитие научного мышления и творческих способностей.</w:t>
      </w:r>
    </w:p>
    <w:p w:rsidR="0054776D" w:rsidRDefault="0054776D" w:rsidP="0054776D">
      <w:pPr>
        <w:pStyle w:val="c5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Основу физики, как и любой другой </w:t>
      </w:r>
      <w:proofErr w:type="gramStart"/>
      <w:r>
        <w:rPr>
          <w:rStyle w:val="c2"/>
          <w:color w:val="000000"/>
          <w:sz w:val="28"/>
          <w:szCs w:val="28"/>
        </w:rPr>
        <w:t>естественно-научной</w:t>
      </w:r>
      <w:proofErr w:type="gramEnd"/>
      <w:r>
        <w:rPr>
          <w:rStyle w:val="c2"/>
          <w:color w:val="000000"/>
          <w:sz w:val="28"/>
          <w:szCs w:val="28"/>
        </w:rPr>
        <w:t xml:space="preserve"> дисциплины, составляет экспериментальное изучение действительности. Это определяет первостепенную роль, которую должен занимать эксперимент при обучении этому предмету.</w:t>
      </w:r>
    </w:p>
    <w:p w:rsidR="0054776D" w:rsidRDefault="0054776D" w:rsidP="0054776D">
      <w:pPr>
        <w:pStyle w:val="c5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Традиционными формами обучения, позволяющими познакомиться с экспериментальной физикой, являются демонстрационные эксперименты, проводимые во время уроков, и лабораторные работы. </w:t>
      </w:r>
      <w:proofErr w:type="gramStart"/>
      <w:r>
        <w:rPr>
          <w:rStyle w:val="c2"/>
          <w:color w:val="000000"/>
          <w:sz w:val="28"/>
          <w:szCs w:val="28"/>
        </w:rPr>
        <w:t>Последние</w:t>
      </w:r>
      <w:proofErr w:type="gramEnd"/>
      <w:r>
        <w:rPr>
          <w:rStyle w:val="c2"/>
          <w:color w:val="000000"/>
          <w:sz w:val="28"/>
          <w:szCs w:val="28"/>
        </w:rPr>
        <w:t>, несомненно, наиболее предпочтительны, поскольку подразумевают непосредственное активное участие ученика в эксперименте.</w:t>
      </w:r>
    </w:p>
    <w:p w:rsidR="0054776D" w:rsidRDefault="0054776D" w:rsidP="0054776D">
      <w:pPr>
        <w:shd w:val="clear" w:color="auto" w:fill="FFFFFF"/>
        <w:spacing w:after="0" w:line="360" w:lineRule="auto"/>
        <w:ind w:firstLine="426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4776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Реальные возможности организации массового выполнения работ в школе весьма ограничены. Это связано, в первую очередь, со сложностью постановки экспериментов, представляющих интерес с точки зрения преподавания современной физики и высокой стоимостью современного экспериментального оборудования. В результате, тематика реально осуществляемых лабораторных работ соответствует простейшим экспериментальным задачам, решавшимся физиками в 18-19 веках. Элементы же современной экспериментальной физики представлены в лабораторных практикумах лишь нескольких ведущих ВУЗов физико-математической ориентации. Помимо уже </w:t>
      </w:r>
      <w:proofErr w:type="spellStart"/>
      <w:r w:rsidRPr="0054776D">
        <w:rPr>
          <w:rStyle w:val="c2"/>
          <w:rFonts w:ascii="Times New Roman" w:hAnsi="Times New Roman" w:cs="Times New Roman"/>
          <w:color w:val="000000"/>
          <w:sz w:val="28"/>
          <w:szCs w:val="28"/>
        </w:rPr>
        <w:t>упоминавшейся</w:t>
      </w:r>
      <w:proofErr w:type="spellEnd"/>
      <w:r w:rsidRPr="0054776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дороговизны оборудования, следует указать на ограничения, часто накладываемые его размерами и реальной длительностью изучаемых явлений. Наконец, в курсе физики изучаются явления, которые принципиально не демонстрируемы в аудиторном эксперименте.</w:t>
      </w:r>
    </w:p>
    <w:p w:rsidR="0054776D" w:rsidRPr="0054776D" w:rsidRDefault="0054776D" w:rsidP="0054776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776D" w:rsidRPr="00E349DA" w:rsidRDefault="0054776D">
      <w:pPr>
        <w:rPr>
          <w:rFonts w:ascii="Times New Roman" w:hAnsi="Times New Roman" w:cs="Times New Roman"/>
          <w:b/>
          <w:sz w:val="28"/>
          <w:szCs w:val="28"/>
        </w:rPr>
      </w:pPr>
    </w:p>
    <w:p w:rsidR="00B93C63" w:rsidRDefault="00B93C63" w:rsidP="00B93C6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B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Учебный материал отдельных тем уроков того или иного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предмета</w:t>
      </w:r>
      <w:r w:rsidRPr="008D37B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оказывается на столько тесно связан с учебным материалом другого предмета, что возникает потребность в осуществлении метапредметных связей на протяжении всего урока. </w:t>
      </w:r>
    </w:p>
    <w:p w:rsidR="00E349DA" w:rsidRPr="00E349DA" w:rsidRDefault="00B93C63" w:rsidP="00B93C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7B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Уроки с </w:t>
      </w:r>
      <w:proofErr w:type="spellStart"/>
      <w:r w:rsidRPr="008D37B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метапредметными</w:t>
      </w:r>
      <w:proofErr w:type="spellEnd"/>
      <w:r w:rsidRPr="008D37B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связями помогают детям не только учиться, но и жить, позволяют детям видеть мир как единое целое, видеть прекрасное в точных науках и точное в </w:t>
      </w:r>
      <w:proofErr w:type="gramStart"/>
      <w:r w:rsidRPr="008D37B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прекрасном</w:t>
      </w:r>
      <w:proofErr w:type="gramEnd"/>
      <w:r w:rsidRPr="008D37B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 Ученик, успешный в других областях (литература, рисование, география и т. д.) и менее успешный в физике имеет возможность раскрыться и на уроках. Доля таких уроков в общем процессе обучения невелика, а значение их огромно.</w:t>
      </w:r>
      <w:bookmarkStart w:id="0" w:name="_GoBack"/>
      <w:bookmarkEnd w:id="0"/>
    </w:p>
    <w:sectPr w:rsidR="00E349DA" w:rsidRPr="00E3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1E24"/>
    <w:multiLevelType w:val="multilevel"/>
    <w:tmpl w:val="E52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DA"/>
    <w:rsid w:val="0054776D"/>
    <w:rsid w:val="00B93C63"/>
    <w:rsid w:val="00DE2EE8"/>
    <w:rsid w:val="00E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776D"/>
  </w:style>
  <w:style w:type="character" w:customStyle="1" w:styleId="apple-converted-space">
    <w:name w:val="apple-converted-space"/>
    <w:basedOn w:val="a0"/>
    <w:rsid w:val="00547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776D"/>
  </w:style>
  <w:style w:type="character" w:customStyle="1" w:styleId="apple-converted-space">
    <w:name w:val="apple-converted-space"/>
    <w:basedOn w:val="a0"/>
    <w:rsid w:val="0054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2015-05-24T04:00:00Z</dcterms:created>
  <dcterms:modified xsi:type="dcterms:W3CDTF">2015-05-24T04:25:00Z</dcterms:modified>
</cp:coreProperties>
</file>