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88" w:rsidRPr="00A678D9" w:rsidRDefault="003D4DAE" w:rsidP="003B1E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Конспект открытого занятия по программе «Танцевальный фитнес»</w:t>
      </w:r>
    </w:p>
    <w:p w:rsidR="00490988" w:rsidRPr="00A678D9" w:rsidRDefault="00430318" w:rsidP="003B1E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D4DAE" w:rsidRPr="00A678D9">
        <w:rPr>
          <w:rFonts w:ascii="Times New Roman" w:hAnsi="Times New Roman" w:cs="Times New Roman"/>
          <w:sz w:val="24"/>
          <w:szCs w:val="24"/>
        </w:rPr>
        <w:t>ема занятия «Фитбол – аэробика» для детей 7-8 лет</w:t>
      </w:r>
      <w:r w:rsidR="003D4DAE" w:rsidRPr="00A678D9">
        <w:rPr>
          <w:rFonts w:ascii="Times New Roman" w:hAnsi="Times New Roman" w:cs="Times New Roman"/>
          <w:sz w:val="24"/>
          <w:szCs w:val="24"/>
        </w:rPr>
        <w:br/>
        <w:t>занятие прово</w:t>
      </w:r>
      <w:r w:rsidR="00490988" w:rsidRPr="00A678D9">
        <w:rPr>
          <w:rFonts w:ascii="Times New Roman" w:hAnsi="Times New Roman" w:cs="Times New Roman"/>
          <w:sz w:val="24"/>
          <w:szCs w:val="24"/>
        </w:rPr>
        <w:t>дит педагог дополнительного обра</w:t>
      </w:r>
      <w:r w:rsidR="003D4DAE" w:rsidRPr="00A678D9">
        <w:rPr>
          <w:rFonts w:ascii="Times New Roman" w:hAnsi="Times New Roman" w:cs="Times New Roman"/>
          <w:sz w:val="24"/>
          <w:szCs w:val="24"/>
        </w:rPr>
        <w:t>зования</w:t>
      </w:r>
    </w:p>
    <w:p w:rsidR="002753D5" w:rsidRPr="00A678D9" w:rsidRDefault="003D4DAE" w:rsidP="003B1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Грибанова Светлана Анатольевна</w:t>
      </w:r>
    </w:p>
    <w:p w:rsidR="00490988" w:rsidRPr="00A678D9" w:rsidRDefault="0087181D" w:rsidP="00A678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Место проведения: спортивный зал</w:t>
      </w:r>
      <w:r w:rsidR="00C3336F" w:rsidRPr="00A678D9">
        <w:rPr>
          <w:rFonts w:ascii="Times New Roman" w:hAnsi="Times New Roman" w:cs="Times New Roman"/>
          <w:sz w:val="24"/>
          <w:szCs w:val="24"/>
        </w:rPr>
        <w:t>.</w:t>
      </w:r>
    </w:p>
    <w:p w:rsidR="004C3D7F" w:rsidRPr="0088018B" w:rsidRDefault="00C3336F" w:rsidP="00A678D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 xml:space="preserve">Инвентарь: фитболы </w:t>
      </w:r>
      <w:r w:rsidR="004C3D7F" w:rsidRPr="00A678D9">
        <w:rPr>
          <w:rFonts w:ascii="Times New Roman" w:hAnsi="Times New Roman" w:cs="Times New Roman"/>
          <w:sz w:val="24"/>
          <w:szCs w:val="24"/>
        </w:rPr>
        <w:t xml:space="preserve"> (по количеству детей, радиус 45-55см.)</w:t>
      </w:r>
      <w:r w:rsidR="003B1E1D">
        <w:rPr>
          <w:rFonts w:ascii="Times New Roman" w:hAnsi="Times New Roman" w:cs="Times New Roman"/>
          <w:sz w:val="24"/>
          <w:szCs w:val="24"/>
        </w:rPr>
        <w:t xml:space="preserve">, </w:t>
      </w:r>
      <w:r w:rsidR="003B1E1D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магнитола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USB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181D" w:rsidRPr="0088018B" w:rsidRDefault="0087181D" w:rsidP="00A678D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Время проведения:</w:t>
      </w:r>
    </w:p>
    <w:p w:rsidR="0087181D" w:rsidRPr="00A678D9" w:rsidRDefault="0087181D" w:rsidP="00A678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Второй год обучения</w:t>
      </w:r>
    </w:p>
    <w:p w:rsidR="00691363" w:rsidRPr="00A678D9" w:rsidRDefault="0087181D" w:rsidP="00A678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 xml:space="preserve">Цель занятия: </w:t>
      </w:r>
      <w:r w:rsidR="00792D8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05F2A">
        <w:rPr>
          <w:rFonts w:ascii="Times New Roman" w:hAnsi="Times New Roman" w:cs="Times New Roman"/>
          <w:sz w:val="24"/>
          <w:szCs w:val="24"/>
        </w:rPr>
        <w:t>способностей</w:t>
      </w:r>
      <w:r w:rsidR="00792D8C">
        <w:rPr>
          <w:rFonts w:ascii="Times New Roman" w:hAnsi="Times New Roman" w:cs="Times New Roman"/>
          <w:sz w:val="24"/>
          <w:szCs w:val="24"/>
        </w:rPr>
        <w:t xml:space="preserve"> к решению композиционных задач на основе простейших движений фитбол-аэробики.</w:t>
      </w:r>
    </w:p>
    <w:p w:rsidR="0055574A" w:rsidRPr="00A678D9" w:rsidRDefault="00691363" w:rsidP="00A678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br/>
        <w:t>Задачи:</w:t>
      </w:r>
    </w:p>
    <w:p w:rsidR="009C76B6" w:rsidRPr="00A678D9" w:rsidRDefault="00691363" w:rsidP="00A678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br/>
      </w:r>
      <w:r w:rsidR="00005F2A" w:rsidRPr="00A678D9">
        <w:rPr>
          <w:rFonts w:ascii="Times New Roman" w:hAnsi="Times New Roman" w:cs="Times New Roman"/>
          <w:sz w:val="24"/>
          <w:szCs w:val="24"/>
        </w:rPr>
        <w:t>Обучающие:</w:t>
      </w:r>
      <w:r w:rsidR="00005F2A" w:rsidRPr="00A678D9">
        <w:rPr>
          <w:rFonts w:ascii="Times New Roman" w:hAnsi="Times New Roman" w:cs="Times New Roman"/>
          <w:sz w:val="24"/>
          <w:szCs w:val="24"/>
        </w:rPr>
        <w:br/>
      </w:r>
      <w:r w:rsidR="00005F2A">
        <w:rPr>
          <w:rFonts w:ascii="Times New Roman" w:hAnsi="Times New Roman" w:cs="Times New Roman"/>
          <w:sz w:val="24"/>
          <w:szCs w:val="24"/>
        </w:rPr>
        <w:t>- изучить технику исполнения движений</w:t>
      </w:r>
      <w:r w:rsidR="00005F2A" w:rsidRPr="00A678D9">
        <w:rPr>
          <w:rFonts w:ascii="Times New Roman" w:hAnsi="Times New Roman" w:cs="Times New Roman"/>
          <w:sz w:val="24"/>
          <w:szCs w:val="24"/>
        </w:rPr>
        <w:t xml:space="preserve"> на фитбольном мяче, которые соответствуют возможностям детей;</w:t>
      </w:r>
      <w:r w:rsidR="0000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B6" w:rsidRPr="0088018B" w:rsidRDefault="00A51E9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-</w:t>
      </w:r>
      <w:r w:rsidR="0037610C">
        <w:rPr>
          <w:rFonts w:ascii="Times New Roman" w:hAnsi="Times New Roman" w:cs="Times New Roman"/>
          <w:sz w:val="24"/>
          <w:szCs w:val="24"/>
        </w:rPr>
        <w:t xml:space="preserve"> 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совершенствовать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ехнику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элементов и упражнений с фитбольным мячом;</w:t>
      </w:r>
    </w:p>
    <w:p w:rsidR="0037610C" w:rsidRPr="0088018B" w:rsidRDefault="00005F2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научить использовать  разученные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ения в простейших комбинациях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научить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техникой выполнения упражнений, соблюдать приёмы страховки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76B6" w:rsidRPr="0088018B" w:rsidRDefault="0037610C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5F2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учить самостраховке на занятии с мячом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2D8C" w:rsidRDefault="00005F2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представление</w:t>
      </w:r>
      <w:r w:rsidRPr="00A678D9">
        <w:rPr>
          <w:rFonts w:ascii="Times New Roman" w:hAnsi="Times New Roman" w:cs="Times New Roman"/>
          <w:sz w:val="24"/>
          <w:szCs w:val="24"/>
        </w:rPr>
        <w:t xml:space="preserve"> о силе, скорости, ритме, амплитуде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6D" w:rsidRDefault="00005F2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78D9">
        <w:rPr>
          <w:rFonts w:ascii="Times New Roman" w:hAnsi="Times New Roman" w:cs="Times New Roman"/>
          <w:sz w:val="24"/>
          <w:szCs w:val="24"/>
        </w:rPr>
        <w:t>- н</w:t>
      </w:r>
      <w:r w:rsidR="004B576D" w:rsidRPr="00A678D9">
        <w:rPr>
          <w:rFonts w:ascii="Times New Roman" w:hAnsi="Times New Roman" w:cs="Times New Roman"/>
          <w:sz w:val="24"/>
          <w:szCs w:val="24"/>
        </w:rPr>
        <w:t>аучить детей выразительно, пластично выполнять упражнения.</w:t>
      </w:r>
    </w:p>
    <w:p w:rsidR="00FC38C5" w:rsidRPr="00A678D9" w:rsidRDefault="00FC38C5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2D8C" w:rsidRDefault="00691363" w:rsidP="00A678D9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678D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73E30" w:rsidRPr="00A678D9">
        <w:rPr>
          <w:rFonts w:ascii="Times New Roman" w:hAnsi="Times New Roman" w:cs="Times New Roman"/>
          <w:bCs/>
          <w:sz w:val="24"/>
          <w:szCs w:val="24"/>
        </w:rPr>
        <w:t>оспитательные:</w:t>
      </w:r>
    </w:p>
    <w:p w:rsidR="00FC38C5" w:rsidRPr="0088018B" w:rsidRDefault="00005F2A" w:rsidP="00FC38C5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 воспи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 чувство коллективизма, способность к продуктивному творческому общению;   </w:t>
      </w:r>
    </w:p>
    <w:p w:rsidR="00FC38C5" w:rsidRPr="0088018B" w:rsidRDefault="00473E30" w:rsidP="00FC38C5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прививать  интерес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систематическим занятиям 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фитбол-аэробике как к одному из</w:t>
      </w:r>
      <w:r w:rsidR="00FC38C5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направлений здоровьесберегающих технологий;</w:t>
      </w:r>
    </w:p>
    <w:p w:rsidR="00FC38C5" w:rsidRPr="0088018B" w:rsidRDefault="00FC38C5" w:rsidP="00FC38C5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технике исполнения движений;</w:t>
      </w:r>
    </w:p>
    <w:p w:rsidR="00FC38C5" w:rsidRPr="0088018B" w:rsidRDefault="00005F2A" w:rsidP="00FC38C5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ребовательность</w:t>
      </w:r>
      <w:r w:rsidR="0037610C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себе и другим.</w:t>
      </w:r>
    </w:p>
    <w:p w:rsidR="00473E30" w:rsidRPr="0088018B" w:rsidRDefault="00473E30" w:rsidP="00A678D9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5F2A" w:rsidRDefault="00473E30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9">
        <w:rPr>
          <w:rFonts w:ascii="Times New Roman" w:hAnsi="Times New Roman" w:cs="Times New Roman"/>
          <w:bCs/>
          <w:sz w:val="24"/>
          <w:szCs w:val="24"/>
        </w:rPr>
        <w:t>Р</w:t>
      </w:r>
      <w:r w:rsidR="00691363" w:rsidRPr="00A678D9">
        <w:rPr>
          <w:rFonts w:ascii="Times New Roman" w:hAnsi="Times New Roman" w:cs="Times New Roman"/>
          <w:bCs/>
          <w:sz w:val="24"/>
          <w:szCs w:val="24"/>
        </w:rPr>
        <w:t>азвивающи</w:t>
      </w:r>
      <w:r w:rsidRPr="00A678D9">
        <w:rPr>
          <w:rFonts w:ascii="Times New Roman" w:hAnsi="Times New Roman" w:cs="Times New Roman"/>
          <w:bCs/>
          <w:sz w:val="24"/>
          <w:szCs w:val="24"/>
        </w:rPr>
        <w:t>е</w:t>
      </w:r>
      <w:r w:rsidR="009C76B6" w:rsidRPr="00A678D9">
        <w:rPr>
          <w:rFonts w:ascii="Times New Roman" w:hAnsi="Times New Roman" w:cs="Times New Roman"/>
          <w:bCs/>
          <w:sz w:val="24"/>
          <w:szCs w:val="24"/>
        </w:rPr>
        <w:t>:</w:t>
      </w:r>
      <w:r w:rsidR="00005F2A" w:rsidRPr="00A678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576D" w:rsidRPr="0088018B" w:rsidRDefault="00005F2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5E2F63" w:rsidRPr="008801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3E30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росту и развитию опорно</w:t>
      </w:r>
      <w:r w:rsidR="00691363" w:rsidRPr="00880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двигательного</w:t>
      </w:r>
      <w:r w:rsidR="0055574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аппарата</w:t>
      </w:r>
      <w:r w:rsidR="0055574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(формировани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51E9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правильной осанки);</w:t>
      </w:r>
    </w:p>
    <w:p w:rsidR="00691363" w:rsidRPr="0088018B" w:rsidRDefault="00005F2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совер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шенствованию физических качеств: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гибкости, выносливости, скоростно-силовых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координационных способностей;</w:t>
      </w:r>
    </w:p>
    <w:p w:rsidR="005E2F63" w:rsidRPr="0088018B" w:rsidRDefault="00A51E9A" w:rsidP="00A678D9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навыки</w:t>
      </w:r>
      <w:r w:rsidR="006913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выразительности, пластичности, грациозности и изящества движен</w:t>
      </w:r>
      <w:r w:rsidR="005E2F6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ий, координации движений, ритма;</w:t>
      </w:r>
    </w:p>
    <w:p w:rsidR="00691363" w:rsidRPr="0088018B" w:rsidRDefault="005E2F63" w:rsidP="00A678D9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развивать  память</w:t>
      </w:r>
      <w:r w:rsidR="00A51E9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движение,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внимания.</w:t>
      </w:r>
    </w:p>
    <w:p w:rsidR="0087181D" w:rsidRPr="0088018B" w:rsidRDefault="004B576D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Используемые педагогические технологии:</w:t>
      </w:r>
    </w:p>
    <w:p w:rsidR="004B576D" w:rsidRPr="0088018B" w:rsidRDefault="004B576D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 технологии:</w:t>
      </w:r>
    </w:p>
    <w:p w:rsidR="004B576D" w:rsidRPr="0088018B" w:rsidRDefault="004B576D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-технология обучения здоровому образу жизни, укрепление физического</w:t>
      </w:r>
      <w:r w:rsidR="00D4403A"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здоровья детей</w:t>
      </w:r>
      <w:r w:rsidR="009D7DCD"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B576D" w:rsidRPr="0088018B" w:rsidRDefault="009D7DCD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B576D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рганизационно-педагогические технологии:</w:t>
      </w:r>
    </w:p>
    <w:p w:rsidR="004B576D" w:rsidRPr="0088018B" w:rsidRDefault="0055574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-контролировать физическое состояние </w:t>
      </w:r>
      <w:r w:rsidR="004B576D"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обучающихся</w:t>
      </w:r>
      <w:r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 время занятия;</w:t>
      </w:r>
    </w:p>
    <w:p w:rsidR="004B576D" w:rsidRPr="0088018B" w:rsidRDefault="004B576D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-предотвращение состояния переутомления, перегрузки, релаксация</w:t>
      </w:r>
      <w:r w:rsidR="00D4403A" w:rsidRPr="00880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B576D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технологии: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-технология обучения здоровому образу жизни, укрепление физического здоровья детей;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Личностно-ориентированные технологии: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-ориентирование на возраст учеников;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-индивидуальная работа – коррекция действий обучающихся во время занятия.</w:t>
      </w:r>
    </w:p>
    <w:p w:rsidR="004C3D7F" w:rsidRPr="0088018B" w:rsidRDefault="004C3D7F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Ожидаемый результат: достижение свободного слитного исполнения элементов танцевальной композиции с фитбольным мячом, положительный эмоциональный настрой.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План занятия:</w:t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Организационный этап.</w:t>
      </w:r>
      <w:r w:rsidR="00756903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Разминка.</w:t>
      </w:r>
    </w:p>
    <w:p w:rsidR="00D4403A" w:rsidRPr="0088018B" w:rsidRDefault="00756903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403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 Основной этап (выход на запланированную тему).</w:t>
      </w:r>
    </w:p>
    <w:p w:rsidR="00D4403A" w:rsidRPr="0088018B" w:rsidRDefault="00756903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4403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 Заключительный этап. Рефлексия. Подведение итогов.</w:t>
      </w:r>
    </w:p>
    <w:p w:rsidR="004C3D7F" w:rsidRPr="0088018B" w:rsidRDefault="004C3D7F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000"/>
        <w:gridCol w:w="2085"/>
        <w:gridCol w:w="233"/>
        <w:gridCol w:w="2319"/>
        <w:gridCol w:w="850"/>
        <w:gridCol w:w="1701"/>
        <w:gridCol w:w="1843"/>
      </w:tblGrid>
      <w:tr w:rsidR="000801E4" w:rsidRPr="0088018B" w:rsidTr="001E4271">
        <w:tc>
          <w:tcPr>
            <w:tcW w:w="1000" w:type="dxa"/>
            <w:vMerge w:val="restart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4637" w:type="dxa"/>
            <w:gridSpan w:val="3"/>
          </w:tcPr>
          <w:p w:rsidR="000801E4" w:rsidRPr="0088018B" w:rsidRDefault="000801E4" w:rsidP="0033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gridSpan w:val="2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Действия участников </w:t>
            </w:r>
          </w:p>
        </w:tc>
      </w:tr>
      <w:tr w:rsidR="000801E4" w:rsidRPr="0088018B" w:rsidTr="001E4271">
        <w:tc>
          <w:tcPr>
            <w:tcW w:w="1000" w:type="dxa"/>
            <w:vMerge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801E4" w:rsidRPr="0088018B" w:rsidRDefault="001D0356" w:rsidP="00A678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Частоповторяющиеся</w:t>
            </w:r>
            <w:r w:rsidR="000801E4" w:rsidRPr="008801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задания</w:t>
            </w:r>
          </w:p>
        </w:tc>
        <w:tc>
          <w:tcPr>
            <w:tcW w:w="2552" w:type="dxa"/>
            <w:gridSpan w:val="2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материал на отдельных этапах занятия</w:t>
            </w:r>
          </w:p>
        </w:tc>
        <w:tc>
          <w:tcPr>
            <w:tcW w:w="850" w:type="dxa"/>
            <w:vMerge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843" w:type="dxa"/>
          </w:tcPr>
          <w:p w:rsidR="000801E4" w:rsidRPr="0088018B" w:rsidRDefault="000801E4" w:rsidP="00A678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</w:tc>
      </w:tr>
      <w:tr w:rsidR="000801E4" w:rsidRPr="0088018B" w:rsidTr="001E4271">
        <w:trPr>
          <w:trHeight w:val="777"/>
        </w:trPr>
        <w:tc>
          <w:tcPr>
            <w:tcW w:w="1000" w:type="dxa"/>
            <w:vMerge w:val="restart"/>
          </w:tcPr>
          <w:p w:rsidR="000801E4" w:rsidRPr="0088018B" w:rsidRDefault="00005F2A" w:rsidP="00005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D7DCD" w:rsidRPr="0088018B" w:rsidRDefault="009D7DCD" w:rsidP="009D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</w:t>
            </w:r>
          </w:p>
          <w:p w:rsidR="009D7DCD" w:rsidRPr="0088018B" w:rsidRDefault="009D7DCD" w:rsidP="009D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(разминка)</w:t>
            </w:r>
          </w:p>
        </w:tc>
        <w:tc>
          <w:tcPr>
            <w:tcW w:w="4637" w:type="dxa"/>
            <w:gridSpan w:val="3"/>
          </w:tcPr>
          <w:p w:rsidR="000801E4" w:rsidRPr="0088018B" w:rsidRDefault="000801E4" w:rsidP="0033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01E4" w:rsidRPr="0088018B" w:rsidRDefault="00005F2A" w:rsidP="00005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0801E4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Обратить внимание на правильную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посадку на мяче.</w:t>
            </w:r>
          </w:p>
          <w:p w:rsidR="00AE23E1" w:rsidRPr="0088018B" w:rsidRDefault="000801E4" w:rsidP="00F247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на точность исполнения музыкального ритма, точный зеркальный повтор движение за педагогом</w:t>
            </w:r>
            <w:r w:rsidR="00AE23E1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23E1" w:rsidRPr="0088018B" w:rsidRDefault="00AE23E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учащихся на постановку ноги на опору)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5B91" w:rsidRPr="0088018B" w:rsidRDefault="008D5B91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B91" w:rsidRPr="0088018B" w:rsidRDefault="008D5B91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B91" w:rsidRPr="0088018B" w:rsidRDefault="008D5B91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берут мяч, находят для себя место в зале, садятся на мяч.</w:t>
            </w:r>
          </w:p>
          <w:p w:rsidR="000801E4" w:rsidRPr="0088018B" w:rsidRDefault="000801E4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правильной  посадки на мяче</w:t>
            </w:r>
          </w:p>
          <w:p w:rsidR="000801E4" w:rsidRPr="0088018B" w:rsidRDefault="000801E4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ритмической точности и правильности зеркального исполнения движений</w:t>
            </w:r>
          </w:p>
          <w:p w:rsidR="000801E4" w:rsidRPr="0088018B" w:rsidRDefault="000801E4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1E4" w:rsidRPr="0088018B" w:rsidTr="001E4271">
        <w:trPr>
          <w:trHeight w:val="2482"/>
        </w:trPr>
        <w:tc>
          <w:tcPr>
            <w:tcW w:w="1000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двигательный аппарат к работе 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(разогрев мышц,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суставов)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8C5" w:rsidRPr="0088018B" w:rsidRDefault="00FC38C5" w:rsidP="00F247FF">
            <w:pPr>
              <w:ind w:lef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8C5" w:rsidRPr="0088018B" w:rsidRDefault="00FC38C5" w:rsidP="00F247FF">
            <w:pPr>
              <w:ind w:lef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8C5" w:rsidRPr="0088018B" w:rsidRDefault="00FC38C5" w:rsidP="00F247FF">
            <w:pPr>
              <w:ind w:lef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психоэмоционального настроя. Сосредоточение внимания.</w:t>
            </w:r>
          </w:p>
        </w:tc>
        <w:tc>
          <w:tcPr>
            <w:tcW w:w="2319" w:type="dxa"/>
          </w:tcPr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 шеренгу. Совместная постановка задач с учащимися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Раздача мячей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 по малой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амплитуде, упражнения для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согласования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 с музыкой. Подготовительные упражнения для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части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на материале танцевальной композиции.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01E4" w:rsidRPr="0088018B" w:rsidRDefault="000801E4" w:rsidP="00F247FF">
            <w:pPr>
              <w:ind w:left="-84" w:firstLine="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1E4" w:rsidRPr="0088018B" w:rsidTr="001E4271">
        <w:trPr>
          <w:trHeight w:val="338"/>
        </w:trPr>
        <w:tc>
          <w:tcPr>
            <w:tcW w:w="1000" w:type="dxa"/>
            <w:vMerge w:val="restart"/>
          </w:tcPr>
          <w:p w:rsidR="000801E4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9D7DCD" w:rsidRPr="0088018B" w:rsidRDefault="009D7DCD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4637" w:type="dxa"/>
            <w:gridSpan w:val="3"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01E4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движений без музыки</w:t>
            </w:r>
          </w:p>
          <w:p w:rsidR="00AE23E1" w:rsidRPr="0088018B" w:rsidRDefault="00AE23E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Требовать от учащихся согласованности действий, быстроты и четкости выполнения команд.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движений в </w:t>
            </w: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разных темпах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техники исполнения движений</w:t>
            </w:r>
          </w:p>
        </w:tc>
        <w:tc>
          <w:tcPr>
            <w:tcW w:w="1843" w:type="dxa"/>
            <w:vMerge w:val="restart"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 движений за педагогом</w:t>
            </w:r>
          </w:p>
          <w:p w:rsidR="008D5B91" w:rsidRPr="0088018B" w:rsidRDefault="008D5B9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время выполнения упражнений смотреть вперед, следить за дыханием.</w:t>
            </w:r>
          </w:p>
          <w:p w:rsidR="008D5B91" w:rsidRPr="0088018B" w:rsidRDefault="008D5B9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B91" w:rsidRPr="0088018B" w:rsidRDefault="008D5B9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Следить за </w:t>
            </w: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осанкой.</w:t>
            </w:r>
          </w:p>
          <w:p w:rsidR="008D5B91" w:rsidRPr="0088018B" w:rsidRDefault="008D5B91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3E1" w:rsidRPr="0088018B" w:rsidRDefault="00AE23E1" w:rsidP="00F247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Акцентировать внимание на сочетание движений руками с ритмом шагов при выполнении упражнения.</w:t>
            </w:r>
          </w:p>
          <w:p w:rsidR="00AE23E1" w:rsidRPr="0088018B" w:rsidRDefault="00AE23E1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правильности выполнения движений при ускорении темпа</w:t>
            </w: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1E4" w:rsidRPr="0088018B" w:rsidTr="001E4271">
        <w:trPr>
          <w:trHeight w:val="1935"/>
        </w:trPr>
        <w:tc>
          <w:tcPr>
            <w:tcW w:w="1000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двигательных качеств.</w:t>
            </w:r>
          </w:p>
          <w:p w:rsidR="00FC38C5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функциональных возможностей сердечнососудистой и дыхательной систем.</w:t>
            </w:r>
          </w:p>
          <w:p w:rsidR="000801E4" w:rsidRPr="0088018B" w:rsidRDefault="00FC38C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двигательных умений и навыков.</w:t>
            </w:r>
          </w:p>
        </w:tc>
        <w:tc>
          <w:tcPr>
            <w:tcW w:w="2319" w:type="dxa"/>
          </w:tcPr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композиция средней интенсивности.</w:t>
            </w:r>
          </w:p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отдельных элементов композиции: согласование движения рук и ног, прыжки на мяче.</w:t>
            </w:r>
          </w:p>
          <w:p w:rsidR="00005F2A" w:rsidRPr="0088018B" w:rsidRDefault="008D5B91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 </w:t>
            </w:r>
            <w:r w:rsidR="00005F2A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подъем с поворотом к мячу. Выполнение </w:t>
            </w:r>
            <w:r w:rsidR="00005F2A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упражнения лежа на мяче.</w:t>
            </w:r>
          </w:p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Отбивание, подбрасывание, ловля мяча.</w:t>
            </w:r>
          </w:p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композиции под музыку.</w:t>
            </w:r>
          </w:p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композиция «Салат». </w:t>
            </w:r>
          </w:p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01E4" w:rsidRPr="0088018B" w:rsidRDefault="000801E4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3B5" w:rsidRPr="0088018B" w:rsidTr="001E4271">
        <w:trPr>
          <w:trHeight w:val="135"/>
        </w:trPr>
        <w:tc>
          <w:tcPr>
            <w:tcW w:w="1000" w:type="dxa"/>
            <w:vMerge w:val="restart"/>
          </w:tcPr>
          <w:p w:rsidR="00C353B5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9D7DCD" w:rsidRPr="0088018B" w:rsidRDefault="009D7DCD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4637" w:type="dxa"/>
            <w:gridSpan w:val="3"/>
          </w:tcPr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353B5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Поясняет правила игры.</w:t>
            </w:r>
          </w:p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3919" w:rsidRPr="0088018B" w:rsidRDefault="00AC3919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освоения нового материала</w:t>
            </w:r>
          </w:p>
          <w:p w:rsidR="00527433" w:rsidRPr="0088018B" w:rsidRDefault="00527433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433" w:rsidRPr="0088018B" w:rsidRDefault="00527433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433" w:rsidRPr="0088018B" w:rsidRDefault="00527433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433" w:rsidRPr="0088018B" w:rsidRDefault="00527433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детского отношения к новому виду движений</w:t>
            </w:r>
          </w:p>
        </w:tc>
        <w:tc>
          <w:tcPr>
            <w:tcW w:w="1843" w:type="dxa"/>
            <w:vMerge w:val="restart"/>
          </w:tcPr>
          <w:p w:rsidR="001F5FE5" w:rsidRPr="0088018B" w:rsidRDefault="001F5FE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3919" w:rsidRPr="0088018B" w:rsidRDefault="00AC3919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следя за координацией</w:t>
            </w:r>
            <w:r w:rsidR="001D0356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реакцией своих действий</w:t>
            </w:r>
          </w:p>
          <w:p w:rsidR="00AC3919" w:rsidRPr="0088018B" w:rsidRDefault="00AC3919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3919" w:rsidRPr="0088018B" w:rsidRDefault="00AC3919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A9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освоения новой композиции</w:t>
            </w:r>
          </w:p>
          <w:p w:rsidR="00736F47" w:rsidRPr="0088018B" w:rsidRDefault="00736F47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F47" w:rsidRPr="0088018B" w:rsidRDefault="006A2A9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внутренних ощущений</w:t>
            </w:r>
            <w:r w:rsidR="00F247FF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 напряжённого и </w:t>
            </w:r>
            <w:r w:rsidR="00736F47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расслабленного состояния мышц)</w:t>
            </w:r>
          </w:p>
          <w:p w:rsidR="00527433" w:rsidRPr="0088018B" w:rsidRDefault="006A2A9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F47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36F47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правильности выполнения техники фитбол-аэробики</w:t>
            </w:r>
          </w:p>
          <w:p w:rsidR="00C353B5" w:rsidRPr="0088018B" w:rsidRDefault="00527433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рефлексия занятия</w:t>
            </w:r>
            <w:r w:rsidR="00C353B5"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53B5" w:rsidRPr="0088018B" w:rsidTr="001E4271">
        <w:trPr>
          <w:trHeight w:val="135"/>
        </w:trPr>
        <w:tc>
          <w:tcPr>
            <w:tcW w:w="1000" w:type="dxa"/>
            <w:vMerge/>
          </w:tcPr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положительного эмоционального настроя на следующее занятие.</w:t>
            </w:r>
          </w:p>
          <w:p w:rsidR="00C353B5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функциональной нагрузки. Подведение итогов.</w:t>
            </w:r>
          </w:p>
        </w:tc>
        <w:tc>
          <w:tcPr>
            <w:tcW w:w="2319" w:type="dxa"/>
          </w:tcPr>
          <w:p w:rsidR="00005F2A" w:rsidRPr="0088018B" w:rsidRDefault="00005F2A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Музыкально-подвижная  игра с соревновательным элементом.</w:t>
            </w:r>
          </w:p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53B5" w:rsidRPr="0088018B" w:rsidRDefault="00C353B5" w:rsidP="00F247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3EAA" w:rsidRPr="0088018B" w:rsidRDefault="001E3EAA" w:rsidP="00F247F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7FF" w:rsidRPr="0088018B" w:rsidRDefault="001E3EA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уроке были использованы направленности: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3EAA" w:rsidRPr="0088018B" w:rsidRDefault="001E3EA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общеукрепляющая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общеразвивающая,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профилактико-коррегиру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щая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, танцевально-ритмическая,</w:t>
      </w:r>
      <w:r w:rsidR="00EA1AC0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креа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тивно-игровая.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64E27" w:rsidRPr="0088018B" w:rsidRDefault="00164E27" w:rsidP="00164E2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</w:t>
      </w:r>
      <w:r w:rsidR="002B24BB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с фи</w:t>
      </w:r>
      <w:r w:rsidR="001E3EA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тболом:</w:t>
      </w:r>
    </w:p>
    <w:p w:rsidR="001E3EAA" w:rsidRPr="0088018B" w:rsidRDefault="00164E27" w:rsidP="00164E2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3EA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ОРУ с мячом в руках, перекаты, броски, ловля, отбивание мяча от пола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6F47" w:rsidRPr="0088018B" w:rsidRDefault="00736F47" w:rsidP="00164E2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4B19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базовые шаги фитбол-аэробики;</w:t>
      </w:r>
    </w:p>
    <w:p w:rsidR="001E3EAA" w:rsidRPr="0088018B" w:rsidRDefault="001E3EA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64E2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CB4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мяча на месте; </w:t>
      </w:r>
      <w:r w:rsidR="00164E2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прыжки на месте, с продвиже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нием вперёд-назад, вправо-влево;</w:t>
      </w:r>
    </w:p>
    <w:p w:rsidR="00164E27" w:rsidRPr="0088018B" w:rsidRDefault="00164E27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 равновесие в стойке на одной ноге с опорой коленом другой о мяч, руки в сторону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4E27" w:rsidRPr="0088018B" w:rsidRDefault="00164E27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 равновесие в положении сидя на мяче, с захватом его ногами, руки в сторону</w:t>
      </w:r>
      <w:r w:rsidR="00852CB4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равновесие </w:t>
      </w:r>
      <w:r w:rsidR="00736F4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в положении лёжа на лопатках, лёжа на животе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4E27" w:rsidRPr="0088018B" w:rsidRDefault="00164E27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</w:t>
      </w:r>
      <w:r w:rsidR="00736F4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д на мяче с отрывом ног от пола, руки в сторону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4E27" w:rsidRPr="0088018B" w:rsidRDefault="00BA4B19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64E2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перекаты и переходы</w:t>
      </w:r>
      <w:r w:rsidR="00852CB4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: из упора присев, руки на мяче, в упор лёжа на мяче; из положения сидя на мяче в положение лёжа спиной на мяче; из положения сидя на мяче в положение стоя, придерживая мяч руками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2CB4" w:rsidRPr="0088018B" w:rsidRDefault="00852CB4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 шаг с подниманием колен сидя на мяче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2CB4" w:rsidRPr="0088018B" w:rsidRDefault="00852CB4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4B19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дыхательные упражнения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2CB4" w:rsidRPr="0088018B" w:rsidRDefault="00852CB4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 упражнения для мышц спины (верхний и нижний отдел), брюшного пресса (верхний и нижний отдел), ног (передней поверхности бедра), рук и грудных мышц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2CB4" w:rsidRPr="0088018B" w:rsidRDefault="00852CB4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6F47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упражнения на вытяжение позвоночника (пассивные, активные и комбинированные)</w:t>
      </w:r>
      <w:r w:rsidR="00F247FF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4E27" w:rsidRPr="0088018B" w:rsidRDefault="001C0039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C0039" w:rsidRPr="0088018B" w:rsidRDefault="001C0039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1C0039" w:rsidRPr="0088018B" w:rsidRDefault="001C0039" w:rsidP="001C00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Кузьмина С.В. Сайкина Е.Г. Программно-методическое обеспечение занятия фитбол-аэробикой с детьми: Изд-во РГИУ им. А.И. Герцена, 2011</w:t>
      </w:r>
    </w:p>
    <w:p w:rsidR="001C0039" w:rsidRPr="0088018B" w:rsidRDefault="001C0039" w:rsidP="001C00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Кузьмина С.В. Развитие двигательных способностей, средством фитбол-аэробики у детей младшего школьного возраста //Актуальные проблемы физической и специальной подготовки сил</w:t>
      </w:r>
      <w:r w:rsidR="0097330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овых структур №2(6): сборник нау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чных статей СПБ.:</w:t>
      </w:r>
      <w:r w:rsidR="0097330A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ВИФК, 2010</w:t>
      </w:r>
    </w:p>
    <w:p w:rsidR="0097330A" w:rsidRPr="0088018B" w:rsidRDefault="0097330A" w:rsidP="001C00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Фирилёва Ж.Е. Сайкина Е.Г. Лечебно-профилактический танец «Фитнес-Данс»:</w:t>
      </w:r>
      <w:r w:rsidR="002B24BB"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учебно.-метод. пособ. Для студент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ов физкульт. и пед. ун-тов и специалистов по физ. Куль. в дошк. и шк.учр./СПб: Утро, 2005</w:t>
      </w:r>
    </w:p>
    <w:p w:rsidR="0097330A" w:rsidRPr="0088018B" w:rsidRDefault="0097330A" w:rsidP="0097330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\\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nerurgri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/Клюкова В.В</w:t>
      </w:r>
    </w:p>
    <w:p w:rsidR="0097330A" w:rsidRPr="0088018B" w:rsidRDefault="0097330A" w:rsidP="0097330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\\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magichild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RODDOM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t>\15.</w:t>
      </w:r>
      <w:r w:rsidRPr="008801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shtml</w:t>
      </w:r>
    </w:p>
    <w:p w:rsidR="001E3EAA" w:rsidRPr="0088018B" w:rsidRDefault="001E3EA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EAA" w:rsidRPr="0088018B" w:rsidRDefault="001E3EA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1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4403A" w:rsidRPr="0088018B" w:rsidRDefault="00D4403A" w:rsidP="00A678D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03A" w:rsidRPr="0088018B" w:rsidRDefault="00D4403A" w:rsidP="00A678D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03A" w:rsidRPr="00A678D9" w:rsidRDefault="00D4403A" w:rsidP="00A678D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4403A" w:rsidRPr="00A678D9" w:rsidSect="00EA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E5" w:rsidRDefault="00081CE5" w:rsidP="00E45141">
      <w:pPr>
        <w:spacing w:after="0" w:line="240" w:lineRule="auto"/>
      </w:pPr>
      <w:r>
        <w:separator/>
      </w:r>
    </w:p>
  </w:endnote>
  <w:endnote w:type="continuationSeparator" w:id="1">
    <w:p w:rsidR="00081CE5" w:rsidRDefault="00081CE5" w:rsidP="00E4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E5" w:rsidRDefault="00081CE5" w:rsidP="00E45141">
      <w:pPr>
        <w:spacing w:after="0" w:line="240" w:lineRule="auto"/>
      </w:pPr>
      <w:r>
        <w:separator/>
      </w:r>
    </w:p>
  </w:footnote>
  <w:footnote w:type="continuationSeparator" w:id="1">
    <w:p w:rsidR="00081CE5" w:rsidRDefault="00081CE5" w:rsidP="00E4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1" w:rsidRDefault="00E451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/>
      </w:rPr>
    </w:lvl>
  </w:abstractNum>
  <w:abstractNum w:abstractNumId="1">
    <w:nsid w:val="1DCC5B01"/>
    <w:multiLevelType w:val="hybridMultilevel"/>
    <w:tmpl w:val="3AEA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B76"/>
    <w:multiLevelType w:val="hybridMultilevel"/>
    <w:tmpl w:val="D032A77C"/>
    <w:lvl w:ilvl="0" w:tplc="94CCFD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DAE"/>
    <w:rsid w:val="00005F2A"/>
    <w:rsid w:val="000801E4"/>
    <w:rsid w:val="00081CE5"/>
    <w:rsid w:val="001073F2"/>
    <w:rsid w:val="00164E27"/>
    <w:rsid w:val="00167687"/>
    <w:rsid w:val="001C0039"/>
    <w:rsid w:val="001D0356"/>
    <w:rsid w:val="001D0A83"/>
    <w:rsid w:val="001D3DE5"/>
    <w:rsid w:val="001E3EAA"/>
    <w:rsid w:val="001E4271"/>
    <w:rsid w:val="001F5FE5"/>
    <w:rsid w:val="002013B1"/>
    <w:rsid w:val="002753D5"/>
    <w:rsid w:val="002B24BB"/>
    <w:rsid w:val="00333649"/>
    <w:rsid w:val="0037610C"/>
    <w:rsid w:val="003B1E1D"/>
    <w:rsid w:val="003D4DAE"/>
    <w:rsid w:val="003E340D"/>
    <w:rsid w:val="00430318"/>
    <w:rsid w:val="00473E30"/>
    <w:rsid w:val="00490988"/>
    <w:rsid w:val="004B576D"/>
    <w:rsid w:val="004C3D7F"/>
    <w:rsid w:val="00527433"/>
    <w:rsid w:val="0055574A"/>
    <w:rsid w:val="005812E6"/>
    <w:rsid w:val="005E2F63"/>
    <w:rsid w:val="00691363"/>
    <w:rsid w:val="006A2A95"/>
    <w:rsid w:val="00736F47"/>
    <w:rsid w:val="00756903"/>
    <w:rsid w:val="00792D8C"/>
    <w:rsid w:val="00852CB4"/>
    <w:rsid w:val="0087181D"/>
    <w:rsid w:val="0088018B"/>
    <w:rsid w:val="008B7FE6"/>
    <w:rsid w:val="008D5B91"/>
    <w:rsid w:val="0097330A"/>
    <w:rsid w:val="009C76B6"/>
    <w:rsid w:val="009D7DCD"/>
    <w:rsid w:val="009F2775"/>
    <w:rsid w:val="00A51E9A"/>
    <w:rsid w:val="00A678D9"/>
    <w:rsid w:val="00A93053"/>
    <w:rsid w:val="00AC3919"/>
    <w:rsid w:val="00AE23E1"/>
    <w:rsid w:val="00BA4B19"/>
    <w:rsid w:val="00C3336F"/>
    <w:rsid w:val="00C353B5"/>
    <w:rsid w:val="00CD53CD"/>
    <w:rsid w:val="00D4403A"/>
    <w:rsid w:val="00E45141"/>
    <w:rsid w:val="00EA1AC0"/>
    <w:rsid w:val="00EE4ED9"/>
    <w:rsid w:val="00F07367"/>
    <w:rsid w:val="00F247FF"/>
    <w:rsid w:val="00F734B0"/>
    <w:rsid w:val="00F85FE2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569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4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141"/>
  </w:style>
  <w:style w:type="paragraph" w:styleId="a7">
    <w:name w:val="footer"/>
    <w:basedOn w:val="a"/>
    <w:link w:val="a8"/>
    <w:uiPriority w:val="99"/>
    <w:semiHidden/>
    <w:unhideWhenUsed/>
    <w:rsid w:val="00E4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141"/>
  </w:style>
  <w:style w:type="paragraph" w:styleId="a9">
    <w:name w:val="List Paragraph"/>
    <w:basedOn w:val="a"/>
    <w:uiPriority w:val="34"/>
    <w:qFormat/>
    <w:rsid w:val="001C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7D03-FBE9-4931-A04C-C5DE6419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2015-04-08T13:46:00Z</cp:lastPrinted>
  <dcterms:created xsi:type="dcterms:W3CDTF">2015-04-14T17:08:00Z</dcterms:created>
  <dcterms:modified xsi:type="dcterms:W3CDTF">2015-04-14T17:08:00Z</dcterms:modified>
</cp:coreProperties>
</file>