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28"/>
          <w:szCs w:val="28"/>
        </w:rPr>
      </w:pPr>
      <w:r w:rsidRPr="006E69A7">
        <w:rPr>
          <w:b/>
          <w:sz w:val="28"/>
          <w:szCs w:val="28"/>
        </w:rPr>
        <w:t>Государственное Бюджетное Образовательное Учреждение</w:t>
      </w: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28"/>
          <w:szCs w:val="28"/>
        </w:rPr>
      </w:pPr>
      <w:r w:rsidRPr="006E69A7">
        <w:rPr>
          <w:b/>
          <w:sz w:val="28"/>
          <w:szCs w:val="28"/>
        </w:rPr>
        <w:t>д/с  640 ЗАО г. Москвы</w:t>
      </w: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44"/>
          <w:szCs w:val="44"/>
        </w:rPr>
      </w:pPr>
      <w:r w:rsidRPr="006E69A7">
        <w:rPr>
          <w:b/>
          <w:sz w:val="44"/>
          <w:szCs w:val="44"/>
        </w:rPr>
        <w:t>Конспект итогового занятия</w:t>
      </w: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44"/>
          <w:szCs w:val="44"/>
        </w:rPr>
      </w:pPr>
      <w:r w:rsidRPr="006E69A7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>о</w:t>
      </w:r>
      <w:r w:rsidRPr="006E69A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второй</w:t>
      </w:r>
      <w:r w:rsidRPr="006E69A7">
        <w:rPr>
          <w:b/>
          <w:sz w:val="44"/>
          <w:szCs w:val="44"/>
        </w:rPr>
        <w:t xml:space="preserve"> младшей группе</w:t>
      </w: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44"/>
          <w:szCs w:val="44"/>
        </w:rPr>
      </w:pPr>
      <w:r w:rsidRPr="006E69A7">
        <w:rPr>
          <w:b/>
          <w:sz w:val="44"/>
          <w:szCs w:val="44"/>
        </w:rPr>
        <w:t>«Путешествие на паровозе»</w:t>
      </w: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right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right"/>
        <w:rPr>
          <w:b/>
          <w:sz w:val="32"/>
          <w:szCs w:val="32"/>
        </w:rPr>
      </w:pPr>
      <w:r w:rsidRPr="006E69A7">
        <w:rPr>
          <w:b/>
          <w:sz w:val="32"/>
          <w:szCs w:val="32"/>
        </w:rPr>
        <w:t>Воспитатель:</w:t>
      </w:r>
    </w:p>
    <w:p w:rsidR="006E69A7" w:rsidRPr="006E69A7" w:rsidRDefault="006E69A7" w:rsidP="006E69A7">
      <w:pPr>
        <w:spacing w:line="360" w:lineRule="auto"/>
        <w:ind w:left="567"/>
        <w:jc w:val="right"/>
        <w:rPr>
          <w:b/>
          <w:sz w:val="32"/>
          <w:szCs w:val="32"/>
        </w:rPr>
      </w:pPr>
      <w:proofErr w:type="spellStart"/>
      <w:r w:rsidRPr="006E69A7">
        <w:rPr>
          <w:b/>
          <w:sz w:val="32"/>
          <w:szCs w:val="32"/>
        </w:rPr>
        <w:t>Невмержицкая</w:t>
      </w:r>
      <w:proofErr w:type="spellEnd"/>
      <w:r w:rsidRPr="006E69A7">
        <w:rPr>
          <w:b/>
          <w:sz w:val="32"/>
          <w:szCs w:val="32"/>
        </w:rPr>
        <w:t xml:space="preserve"> Г.М.</w:t>
      </w: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</w:p>
    <w:p w:rsidR="006E69A7" w:rsidRPr="006E69A7" w:rsidRDefault="006E69A7" w:rsidP="006E69A7">
      <w:pPr>
        <w:spacing w:line="360" w:lineRule="auto"/>
        <w:ind w:left="567"/>
        <w:jc w:val="center"/>
        <w:rPr>
          <w:b/>
          <w:sz w:val="32"/>
          <w:szCs w:val="32"/>
        </w:rPr>
      </w:pPr>
      <w:r w:rsidRPr="006E69A7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3</w:t>
      </w:r>
      <w:r w:rsidRPr="006E69A7">
        <w:rPr>
          <w:b/>
          <w:sz w:val="32"/>
          <w:szCs w:val="32"/>
        </w:rPr>
        <w:t xml:space="preserve"> год</w:t>
      </w:r>
    </w:p>
    <w:p w:rsidR="006E69A7" w:rsidRDefault="006E69A7" w:rsidP="006E69A7">
      <w:pPr>
        <w:spacing w:line="360" w:lineRule="auto"/>
        <w:ind w:lef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Тема:  «Путешествие на паровозе»</w:t>
      </w:r>
    </w:p>
    <w:p w:rsidR="006E69A7" w:rsidRDefault="006E69A7" w:rsidP="006E69A7">
      <w:pPr>
        <w:spacing w:line="360" w:lineRule="auto"/>
        <w:ind w:left="567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Программное содержание:</w:t>
      </w:r>
    </w:p>
    <w:p w:rsidR="006E69A7" w:rsidRDefault="006E69A7" w:rsidP="006E69A7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подвижность пальцев;</w:t>
      </w:r>
    </w:p>
    <w:p w:rsidR="006E69A7" w:rsidRDefault="006E69A7" w:rsidP="006E69A7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знание о геометрических фигурах и цвете;</w:t>
      </w:r>
    </w:p>
    <w:p w:rsidR="006E69A7" w:rsidRDefault="006E69A7" w:rsidP="006E69A7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побуждать желание узнавать домашних животных и их детенышей;</w:t>
      </w:r>
    </w:p>
    <w:p w:rsidR="006E69A7" w:rsidRDefault="006E69A7" w:rsidP="006E69A7">
      <w:p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называть в окружающей обстановке один и много предметов;</w:t>
      </w:r>
    </w:p>
    <w:p w:rsidR="006E69A7" w:rsidRDefault="006E69A7" w:rsidP="006E69A7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группировать предметы, называть их одним словом;</w:t>
      </w:r>
    </w:p>
    <w:p w:rsidR="006E69A7" w:rsidRDefault="006E69A7" w:rsidP="006E69A7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знание величины предметов;</w:t>
      </w:r>
    </w:p>
    <w:p w:rsidR="006E69A7" w:rsidRDefault="006E69A7" w:rsidP="006E69A7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читать стихи;</w:t>
      </w:r>
    </w:p>
    <w:p w:rsidR="006E69A7" w:rsidRDefault="006E69A7" w:rsidP="006E69A7">
      <w:p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речевую активность, закреплять навык тихого и громкого проговаривания отдельных слов;</w:t>
      </w:r>
    </w:p>
    <w:p w:rsidR="006E69A7" w:rsidRDefault="006E69A7" w:rsidP="006E69A7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проявление заботы.</w:t>
      </w:r>
    </w:p>
    <w:p w:rsidR="006E69A7" w:rsidRDefault="006E69A7" w:rsidP="006E69A7">
      <w:pPr>
        <w:spacing w:line="360" w:lineRule="auto"/>
        <w:ind w:left="1276"/>
        <w:jc w:val="both"/>
        <w:rPr>
          <w:sz w:val="28"/>
          <w:szCs w:val="28"/>
        </w:rPr>
      </w:pPr>
      <w:r>
        <w:rPr>
          <w:b/>
          <w:sz w:val="32"/>
          <w:szCs w:val="32"/>
        </w:rPr>
        <w:t>Материал и оборудование:</w:t>
      </w:r>
      <w:r>
        <w:rPr>
          <w:sz w:val="28"/>
          <w:szCs w:val="28"/>
        </w:rPr>
        <w:t xml:space="preserve"> паровоз, Мишка большой и маленький, дидактическая игра «Большие и маленькие», дидактическая игра «Найди маму детеныша, дидактическая игра «Засели домики», использование слайдов с домашними животными.</w:t>
      </w:r>
    </w:p>
    <w:p w:rsidR="006E69A7" w:rsidRDefault="006E69A7" w:rsidP="006E69A7">
      <w:pPr>
        <w:spacing w:line="360" w:lineRule="auto"/>
        <w:ind w:left="567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</w:p>
    <w:p w:rsidR="006E69A7" w:rsidRDefault="006E69A7" w:rsidP="006E69A7">
      <w:pPr>
        <w:spacing w:line="360" w:lineRule="auto"/>
        <w:ind w:left="1135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знаний о геометрических фигурах, цвете;</w:t>
      </w:r>
    </w:p>
    <w:p w:rsidR="006E69A7" w:rsidRDefault="006E69A7" w:rsidP="006E69A7">
      <w:pPr>
        <w:spacing w:line="360" w:lineRule="auto"/>
        <w:ind w:left="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дикими и домашними животными и их детенышами;</w:t>
      </w:r>
    </w:p>
    <w:p w:rsidR="006E69A7" w:rsidRDefault="006E69A7" w:rsidP="006E69A7">
      <w:pPr>
        <w:spacing w:line="360" w:lineRule="auto"/>
        <w:ind w:left="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Разучивание стихотворений;</w:t>
      </w:r>
    </w:p>
    <w:p w:rsidR="006E69A7" w:rsidRDefault="006E69A7" w:rsidP="006E69A7">
      <w:pPr>
        <w:spacing w:line="360" w:lineRule="auto"/>
        <w:ind w:left="1135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размерами предметов</w:t>
      </w:r>
    </w:p>
    <w:p w:rsidR="006E69A7" w:rsidRDefault="006E69A7" w:rsidP="006E69A7">
      <w:pPr>
        <w:spacing w:line="360" w:lineRule="auto"/>
        <w:ind w:left="994" w:firstLine="14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приемы:</w:t>
      </w:r>
    </w:p>
    <w:p w:rsidR="006E69A7" w:rsidRDefault="006E69A7" w:rsidP="006E69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Сюрпризный момент – приезд </w:t>
      </w:r>
      <w:proofErr w:type="gramStart"/>
      <w:r>
        <w:rPr>
          <w:sz w:val="28"/>
          <w:szCs w:val="28"/>
        </w:rPr>
        <w:t>чудо-паровозика</w:t>
      </w:r>
      <w:proofErr w:type="gramEnd"/>
    </w:p>
    <w:p w:rsidR="006E69A7" w:rsidRDefault="006E69A7" w:rsidP="006E69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игра</w:t>
      </w:r>
    </w:p>
    <w:p w:rsidR="006E69A7" w:rsidRDefault="006E69A7" w:rsidP="006E69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стихотворений</w:t>
      </w:r>
    </w:p>
    <w:p w:rsidR="006E69A7" w:rsidRDefault="006E69A7" w:rsidP="006E69A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Дидактические игры: «Большие и маленькие» «Найди маму детеныша», «Засели домики», «Кто как  кричит?» - показ слайдов, прослушивание диска с голосами животных.</w:t>
      </w:r>
    </w:p>
    <w:p w:rsidR="006E69A7" w:rsidRDefault="006E69A7" w:rsidP="006E69A7">
      <w:pPr>
        <w:spacing w:line="360" w:lineRule="auto"/>
        <w:ind w:left="567"/>
        <w:jc w:val="both"/>
        <w:rPr>
          <w:sz w:val="28"/>
          <w:szCs w:val="28"/>
        </w:rPr>
      </w:pPr>
    </w:p>
    <w:p w:rsidR="006E69A7" w:rsidRDefault="006E69A7" w:rsidP="006E69A7">
      <w:pPr>
        <w:spacing w:line="360" w:lineRule="auto"/>
        <w:ind w:left="567"/>
        <w:jc w:val="both"/>
        <w:rPr>
          <w:sz w:val="28"/>
          <w:szCs w:val="28"/>
        </w:rPr>
      </w:pPr>
    </w:p>
    <w:p w:rsidR="006E69A7" w:rsidRPr="006E69A7" w:rsidRDefault="006E69A7" w:rsidP="006E69A7">
      <w:pPr>
        <w:spacing w:line="360" w:lineRule="auto"/>
        <w:ind w:left="567" w:firstLine="709"/>
        <w:jc w:val="center"/>
        <w:rPr>
          <w:b/>
          <w:sz w:val="32"/>
          <w:szCs w:val="32"/>
        </w:rPr>
      </w:pPr>
      <w:r w:rsidRPr="006E69A7">
        <w:rPr>
          <w:b/>
          <w:sz w:val="32"/>
          <w:szCs w:val="32"/>
        </w:rPr>
        <w:t>Ход занятия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Дети, сегодня к нам пришли гости. Давайте с ними поздороваемся.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Дети:</w:t>
      </w:r>
      <w:r>
        <w:t xml:space="preserve"> Здравствуйте!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И давайте пожелаем здоровья себе. Здравствуйте!</w:t>
      </w:r>
    </w:p>
    <w:p w:rsidR="006E69A7" w:rsidRDefault="006E69A7" w:rsidP="006E69A7">
      <w:pPr>
        <w:spacing w:line="360" w:lineRule="auto"/>
        <w:ind w:left="567" w:firstLine="709"/>
        <w:jc w:val="both"/>
        <w:rPr>
          <w:i/>
        </w:rPr>
      </w:pPr>
      <w:r>
        <w:t xml:space="preserve">Ребята, а сейчас мы с вами поиграем. Приготовьте свои руки. </w:t>
      </w:r>
      <w:proofErr w:type="spellStart"/>
      <w:r>
        <w:rPr>
          <w:i/>
        </w:rPr>
        <w:t>Пальчикова</w:t>
      </w:r>
      <w:proofErr w:type="spellEnd"/>
      <w:r>
        <w:rPr>
          <w:i/>
        </w:rPr>
        <w:t xml:space="preserve"> игра «</w:t>
      </w:r>
      <w:proofErr w:type="gramStart"/>
      <w:r>
        <w:rPr>
          <w:i/>
        </w:rPr>
        <w:t>Тики-так</w:t>
      </w:r>
      <w:proofErr w:type="gramEnd"/>
      <w:r>
        <w:rPr>
          <w:i/>
        </w:rPr>
        <w:t>»</w:t>
      </w:r>
    </w:p>
    <w:p w:rsidR="006E69A7" w:rsidRDefault="006E69A7" w:rsidP="006E69A7">
      <w:pPr>
        <w:spacing w:line="360" w:lineRule="auto"/>
        <w:ind w:left="567" w:firstLine="709"/>
        <w:jc w:val="both"/>
      </w:pPr>
      <w:proofErr w:type="gramStart"/>
      <w:r>
        <w:t>Тики-так</w:t>
      </w:r>
      <w:proofErr w:type="gramEnd"/>
      <w:r>
        <w:t>, тики-так,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Так ходики стучат!</w:t>
      </w:r>
    </w:p>
    <w:p w:rsidR="006E69A7" w:rsidRDefault="006E69A7" w:rsidP="006E69A7">
      <w:pPr>
        <w:spacing w:line="360" w:lineRule="auto"/>
        <w:ind w:left="567" w:firstLine="709"/>
        <w:jc w:val="both"/>
      </w:pPr>
      <w:proofErr w:type="gramStart"/>
      <w:r>
        <w:t>Тики-так</w:t>
      </w:r>
      <w:proofErr w:type="gramEnd"/>
      <w:r>
        <w:t>, туки-так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Так колеса стучат!</w:t>
      </w:r>
    </w:p>
    <w:p w:rsidR="006E69A7" w:rsidRDefault="006E69A7" w:rsidP="006E69A7">
      <w:pPr>
        <w:spacing w:line="360" w:lineRule="auto"/>
        <w:ind w:left="567" w:firstLine="709"/>
        <w:jc w:val="both"/>
      </w:pPr>
      <w:proofErr w:type="gramStart"/>
      <w:r>
        <w:t>Туки-так</w:t>
      </w:r>
      <w:proofErr w:type="gramEnd"/>
      <w:r>
        <w:t>, туки-так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Так стучит молоток!</w:t>
      </w:r>
    </w:p>
    <w:p w:rsidR="006E69A7" w:rsidRDefault="006E69A7" w:rsidP="006E69A7">
      <w:pPr>
        <w:spacing w:line="360" w:lineRule="auto"/>
        <w:ind w:left="567"/>
        <w:jc w:val="both"/>
        <w:rPr>
          <w:i/>
        </w:rPr>
      </w:pPr>
      <w:r>
        <w:rPr>
          <w:i/>
        </w:rPr>
        <w:t>Сюрпризный момент – чудо-паровозик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Ребята, а сейчас я спою вам песенку, а вы угадайте, чья эта песенка.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У-у-у-у-</w:t>
      </w:r>
      <w:proofErr w:type="spellStart"/>
      <w:r>
        <w:t>чух</w:t>
      </w:r>
      <w:proofErr w:type="spellEnd"/>
      <w:r>
        <w:t>-чох-чох!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 xml:space="preserve">Дети: </w:t>
      </w:r>
      <w:r>
        <w:t>Это паровозик (индивидуальные и групповые ответы).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 xml:space="preserve">Воспитатель: </w:t>
      </w:r>
      <w:r>
        <w:t>А сейчас мы с вами отправимся в путешествие на паровозе. Я паровоз, а вы вагончики. Поехали!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Загудел паровоз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И вагончики повез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Чох-чох, чу-чу!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Далеко я укачу.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Вот и первая остановка: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Посмотрите, ребята, здесь что-то лежит.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Да это же геометрические фигуры! Давайте их рассмотрим и назовет. Что это, Вика? (показ геометрических фигур). А это? А какого она цвета?</w:t>
      </w:r>
    </w:p>
    <w:p w:rsidR="006E69A7" w:rsidRDefault="006E69A7" w:rsidP="006E69A7">
      <w:pPr>
        <w:spacing w:line="360" w:lineRule="auto"/>
        <w:ind w:left="567" w:firstLine="709"/>
        <w:jc w:val="both"/>
        <w:rPr>
          <w:i/>
        </w:rPr>
      </w:pPr>
      <w:r>
        <w:rPr>
          <w:i/>
        </w:rPr>
        <w:lastRenderedPageBreak/>
        <w:t>Дидактическая игра «Засели домики»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А теперь отправляемся дальше.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Ту-ту-у-у!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Ой, ребята, посмотрите, здесь сидят знакомые нам медведи. Как их звать?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 xml:space="preserve">Дети: </w:t>
      </w:r>
      <w:r>
        <w:t>Это Михайло Иванович, он большой. А это Мишутка – он маленький.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Что то, дети, Мишки грустные сидят, давайте их развеселим, прочитаем для них стихи.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Прочитай, Дима, и Вика: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«Уронили Мишку на пол,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Оторвали Мишке лапу,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Все равно его не брошу,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Потому что он – хороший!»</w:t>
      </w:r>
    </w:p>
    <w:p w:rsidR="006E69A7" w:rsidRDefault="006E69A7" w:rsidP="006E69A7">
      <w:pPr>
        <w:spacing w:line="360" w:lineRule="auto"/>
        <w:ind w:left="567" w:firstLine="709"/>
        <w:jc w:val="both"/>
      </w:pPr>
    </w:p>
    <w:p w:rsidR="006E69A7" w:rsidRDefault="006E69A7" w:rsidP="006E69A7">
      <w:pPr>
        <w:spacing w:line="360" w:lineRule="auto"/>
        <w:ind w:left="567" w:firstLine="709"/>
        <w:jc w:val="both"/>
      </w:pPr>
      <w:r>
        <w:t>«Мишка топал, баловался,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Легкий мостик закачался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По воде идут круги,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Шарик, Шарик, помоги!»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Ребятки, а давайте Мишек угостим. (Мишек угощаем медом).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До свидания, Мишки, мы отправляемся дальше.</w:t>
      </w:r>
    </w:p>
    <w:p w:rsidR="006E69A7" w:rsidRDefault="006E69A7" w:rsidP="006E69A7">
      <w:pPr>
        <w:spacing w:line="360" w:lineRule="auto"/>
        <w:ind w:left="567" w:firstLine="709"/>
        <w:jc w:val="both"/>
        <w:rPr>
          <w:i/>
        </w:rPr>
      </w:pPr>
      <w:r>
        <w:rPr>
          <w:b/>
        </w:rPr>
        <w:t>Физкультминутка.</w:t>
      </w:r>
      <w:r>
        <w:t xml:space="preserve"> </w:t>
      </w:r>
      <w:r>
        <w:rPr>
          <w:i/>
        </w:rPr>
        <w:t>Подвижная игра «Солнышко и дождик»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Дети занимают свои места, и едем дальше.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Паровоз, паровоз,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Маленький, блестящий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Ты вагоны повез,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Словно настоящий!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Ту-ту-у-у!</w:t>
      </w:r>
    </w:p>
    <w:p w:rsidR="006E69A7" w:rsidRDefault="006E69A7" w:rsidP="006E69A7">
      <w:pPr>
        <w:spacing w:line="360" w:lineRule="auto"/>
        <w:ind w:left="567" w:firstLine="709"/>
        <w:jc w:val="both"/>
      </w:pP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 xml:space="preserve">Воспитатель: </w:t>
      </w:r>
      <w:r>
        <w:t xml:space="preserve">Ребята, </w:t>
      </w:r>
      <w:proofErr w:type="gramStart"/>
      <w:r>
        <w:t>посмотрите здесь потерялись</w:t>
      </w:r>
      <w:proofErr w:type="gramEnd"/>
      <w:r>
        <w:t xml:space="preserve"> детеныши животных. Давайте поможем найти им мам.</w:t>
      </w:r>
    </w:p>
    <w:p w:rsidR="006E69A7" w:rsidRDefault="006E69A7" w:rsidP="006E69A7">
      <w:pPr>
        <w:spacing w:line="360" w:lineRule="auto"/>
        <w:ind w:left="567" w:firstLine="709"/>
        <w:jc w:val="both"/>
        <w:rPr>
          <w:i/>
        </w:rPr>
      </w:pPr>
      <w:r>
        <w:rPr>
          <w:i/>
        </w:rPr>
        <w:t>Дидактическая игра «Найди маму»</w:t>
      </w:r>
    </w:p>
    <w:p w:rsidR="006E69A7" w:rsidRDefault="006E69A7" w:rsidP="006E69A7">
      <w:pPr>
        <w:spacing w:line="360" w:lineRule="auto"/>
        <w:ind w:left="567" w:firstLine="709"/>
        <w:jc w:val="both"/>
        <w:rPr>
          <w:i/>
        </w:rPr>
      </w:pPr>
      <w:r>
        <w:rPr>
          <w:i/>
        </w:rPr>
        <w:t>Дидактическая игра «Кто как кричит?»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А теперь давайте с вами возвратимся домой.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«Чох-чох, чу-чу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Далеко я укачу!»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lastRenderedPageBreak/>
        <w:t>Вот мы и приехали в детский сад.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Давайте с вами посмотрим и расскажем  гостям, что у нас есть в группе. Что у нас в группе стоит?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Дети:</w:t>
      </w:r>
      <w:r>
        <w:t xml:space="preserve"> Мебель.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Назовите, какая мебель у нас стоит.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Дети:</w:t>
      </w:r>
      <w:r>
        <w:t xml:space="preserve"> Столы, стулья, шкафы, диван, кровать.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А сколько у нас столов?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Дети:</w:t>
      </w:r>
      <w:r>
        <w:t xml:space="preserve"> Много.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А стульев?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Дети:</w:t>
      </w:r>
      <w:r>
        <w:t xml:space="preserve"> Много.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А кроваток у нас сколько?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Дети:</w:t>
      </w:r>
      <w:r>
        <w:t xml:space="preserve"> Одна.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 xml:space="preserve">Воспитатель: </w:t>
      </w:r>
      <w:r>
        <w:t>А горок сколько?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Дети:</w:t>
      </w:r>
      <w:r>
        <w:t xml:space="preserve"> Одна.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Молодцы, ребята!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Ребята, а сейчас подойдем к игровому уголку и посмотрим, что у нас стоит на столе и в шкафу?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Дети:</w:t>
      </w:r>
      <w:r>
        <w:t xml:space="preserve">  Посуда. Это кастрюля, чайник, чашка, тарелка, сковорода, сахарница.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rPr>
          <w:b/>
        </w:rPr>
        <w:t>Воспитатель:</w:t>
      </w:r>
      <w:r>
        <w:t xml:space="preserve"> Молодцы, дети, умницы!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Давайте попрощаемся с паровозиком и пригласим его приехать к нам еще в гости.</w:t>
      </w:r>
    </w:p>
    <w:p w:rsidR="006E69A7" w:rsidRDefault="006E69A7" w:rsidP="006E69A7">
      <w:pPr>
        <w:spacing w:line="360" w:lineRule="auto"/>
        <w:ind w:left="567" w:firstLine="709"/>
        <w:jc w:val="both"/>
        <w:rPr>
          <w:b/>
        </w:rPr>
      </w:pPr>
      <w:r>
        <w:rPr>
          <w:b/>
        </w:rPr>
        <w:t>Дети:</w:t>
      </w:r>
    </w:p>
    <w:p w:rsidR="006E69A7" w:rsidRDefault="006E69A7" w:rsidP="006E69A7">
      <w:pPr>
        <w:spacing w:line="360" w:lineRule="auto"/>
        <w:ind w:left="567" w:firstLine="709"/>
        <w:jc w:val="both"/>
      </w:pPr>
      <w:r>
        <w:t>- До свидания, паровозик! Приезжай к нам гости еще!</w:t>
      </w:r>
    </w:p>
    <w:p w:rsidR="006E69A7" w:rsidRDefault="006E69A7" w:rsidP="006E69A7">
      <w:pPr>
        <w:ind w:left="567" w:firstLine="709"/>
        <w:jc w:val="both"/>
        <w:rPr>
          <w:sz w:val="28"/>
          <w:szCs w:val="28"/>
        </w:rPr>
      </w:pPr>
      <w:bookmarkStart w:id="0" w:name="_GoBack"/>
      <w:bookmarkEnd w:id="0"/>
    </w:p>
    <w:sectPr w:rsidR="006E69A7" w:rsidSect="006E69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1E2"/>
    <w:multiLevelType w:val="hybridMultilevel"/>
    <w:tmpl w:val="68D2C2D6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A7"/>
    <w:rsid w:val="00035DC3"/>
    <w:rsid w:val="006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638</Words>
  <Characters>3638</Characters>
  <Application>Microsoft Office Word</Application>
  <DocSecurity>0</DocSecurity>
  <Lines>30</Lines>
  <Paragraphs>8</Paragraphs>
  <ScaleCrop>false</ScaleCrop>
  <Company>*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2013-11-29T20:10:00Z</dcterms:created>
  <dcterms:modified xsi:type="dcterms:W3CDTF">2013-11-29T20:15:00Z</dcterms:modified>
</cp:coreProperties>
</file>