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A9" w:rsidRDefault="000E05A9" w:rsidP="000F0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Стимуляция познавательного интереса у учащихся на </w:t>
      </w:r>
      <w:r w:rsidR="007B37FB">
        <w:rPr>
          <w:rFonts w:ascii="Times New Roman" w:hAnsi="Times New Roman" w:cs="Times New Roman"/>
          <w:b/>
          <w:sz w:val="32"/>
          <w:szCs w:val="32"/>
        </w:rPr>
        <w:t>уроках русского языка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37FB" w:rsidRDefault="000E05A9" w:rsidP="000F00E9">
      <w:pPr>
        <w:spacing w:after="0" w:line="240" w:lineRule="auto"/>
        <w:ind w:left="354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CCC">
        <w:rPr>
          <w:rFonts w:ascii="Times New Roman" w:hAnsi="Times New Roman" w:cs="Times New Roman"/>
          <w:sz w:val="24"/>
          <w:szCs w:val="24"/>
        </w:rPr>
        <w:t>Всеми возможными способами нужно воспламенять в детях горячее стремление к знанию и учению. Ученик будет сгорать от нетерпения учиться, не боясь никаких трудов</w:t>
      </w:r>
      <w:r>
        <w:rPr>
          <w:rFonts w:ascii="Times New Roman" w:hAnsi="Times New Roman" w:cs="Times New Roman"/>
          <w:sz w:val="24"/>
          <w:szCs w:val="24"/>
        </w:rPr>
        <w:t xml:space="preserve">, если учитель сможет развить в </w:t>
      </w:r>
      <w:r w:rsidRPr="002E1CCC">
        <w:rPr>
          <w:rFonts w:ascii="Times New Roman" w:hAnsi="Times New Roman" w:cs="Times New Roman"/>
          <w:sz w:val="24"/>
          <w:szCs w:val="24"/>
        </w:rPr>
        <w:t>детях интер</w:t>
      </w:r>
      <w:r w:rsidR="007B37FB">
        <w:rPr>
          <w:rFonts w:ascii="Times New Roman" w:hAnsi="Times New Roman" w:cs="Times New Roman"/>
          <w:sz w:val="24"/>
          <w:szCs w:val="24"/>
        </w:rPr>
        <w:t>ес и творческий подход к учению.</w:t>
      </w:r>
    </w:p>
    <w:p w:rsidR="000F00E9" w:rsidRDefault="000E05A9" w:rsidP="007B37FB">
      <w:pPr>
        <w:spacing w:after="0" w:line="240" w:lineRule="auto"/>
        <w:ind w:left="354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E1CCC">
        <w:rPr>
          <w:rFonts w:ascii="Times New Roman" w:hAnsi="Times New Roman" w:cs="Times New Roman"/>
          <w:sz w:val="24"/>
          <w:szCs w:val="24"/>
        </w:rPr>
        <w:t xml:space="preserve"> </w:t>
      </w:r>
      <w:r w:rsidR="007B37FB">
        <w:rPr>
          <w:rFonts w:ascii="Times New Roman" w:hAnsi="Times New Roman" w:cs="Times New Roman"/>
          <w:sz w:val="24"/>
          <w:szCs w:val="24"/>
        </w:rPr>
        <w:t>Я.А. Каменский</w:t>
      </w:r>
    </w:p>
    <w:p w:rsidR="000E05A9" w:rsidRPr="002E1CCC" w:rsidRDefault="000E05A9" w:rsidP="000F00E9">
      <w:pPr>
        <w:spacing w:after="0" w:line="240" w:lineRule="auto"/>
        <w:ind w:left="35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C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E05A9" w:rsidRPr="00B132F1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основных вопросов учебного процесса состоит в том, как повысить уровень усвоения учебного материала, т.е. улучшить понимание, запоминание и умение применять полученные знания.  Многие учителя по привычке пытаются вколотить знания в ученика силком, но в современных условиях, я считаю, так поступать нельзя. Интерес – вот великий двигатель обучения в наши дни. Учитель должен заинтересовать, «соблазнить» ребенка знанием. Развивать интерес к познанию, к учебе можно по-разному. Во-первых, интерес можно вызвать содержанием учебного материала. Во-вторых, организацией учебной деятельности. И,  в-третьих, отношениями между участниками учебного процесса. 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стимуляции познавательного интереса при помощи содержания образования, выделяют следующую группу стимулов:</w:t>
      </w:r>
    </w:p>
    <w:p w:rsidR="000E05A9" w:rsidRDefault="000E05A9" w:rsidP="000F00E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содержания учебного материала</w:t>
      </w:r>
    </w:p>
    <w:p w:rsidR="000E05A9" w:rsidRDefault="000E05A9" w:rsidP="000F00E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уже усвоенных знаний</w:t>
      </w:r>
    </w:p>
    <w:p w:rsidR="000E05A9" w:rsidRDefault="000E05A9" w:rsidP="000F00E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Историзм</w:t>
      </w:r>
    </w:p>
    <w:p w:rsidR="000E05A9" w:rsidRDefault="000E05A9" w:rsidP="000F00E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достижения науки</w:t>
      </w:r>
    </w:p>
    <w:p w:rsidR="000E05A9" w:rsidRDefault="000E05A9" w:rsidP="000F00E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содержания знаний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данную группу стимулов применительно к урокам русского языка в 5 классе.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5A9" w:rsidRDefault="000E05A9" w:rsidP="000F00E9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 содержания учебного материала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этим стимулом подразумевается действие нового, еще не бывшего в опыте учащихся элемента знаний, сообщение неизвестных ранее теорий, фактов, сведений. Раздел «Лексика» как нельзя лучше актуализирует данный стимул: в этот раздел включается изучение лексических значений слов, новых и устаревших слов, фразеологизмов.…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в качестве домашнего задания учащимся </w:t>
      </w:r>
      <w:r w:rsidR="00C8098F">
        <w:rPr>
          <w:rFonts w:ascii="Times New Roman" w:hAnsi="Times New Roman" w:cs="Times New Roman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 xml:space="preserve">составить словарик устаревших слов «Женская/мужская одежда», в ходе выполнения этой работы учащиеся </w:t>
      </w:r>
      <w:r w:rsidR="00C8098F">
        <w:rPr>
          <w:rFonts w:ascii="Times New Roman" w:hAnsi="Times New Roman" w:cs="Times New Roman"/>
          <w:sz w:val="28"/>
          <w:szCs w:val="28"/>
        </w:rPr>
        <w:t xml:space="preserve">получают </w:t>
      </w:r>
      <w:r>
        <w:rPr>
          <w:rFonts w:ascii="Times New Roman" w:hAnsi="Times New Roman" w:cs="Times New Roman"/>
          <w:sz w:val="28"/>
          <w:szCs w:val="28"/>
        </w:rPr>
        <w:t>возможность познакомиться со старинными названиями предметов мужского и женского гардероба (армяк, камзол, кафтан, зипун и т.д.), в т.ч. и используя и средства наглядности – фотографии, репродукции, видеофрагменты, электронные выставки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выполнение подобных заданий происходит и реализация русского этнокультурного компонента. Кроме того, большой интерес для детей представляют фразеологизмы и их источники, например, античные мифы (ахиллесова пята, ганнибаллова </w:t>
      </w:r>
      <w:r>
        <w:rPr>
          <w:rFonts w:ascii="Times New Roman" w:hAnsi="Times New Roman" w:cs="Times New Roman"/>
          <w:sz w:val="28"/>
          <w:szCs w:val="28"/>
        </w:rPr>
        <w:lastRenderedPageBreak/>
        <w:t>клятва, дамоклов меч и т.д.), профессиональная лексика (через час по чайной ложке — из медицинской лексики; сойти со сцены — из речи артистов), заимствования из Библии (блудный сын). Со многим из вышеперечисленного учащиеся сталкиваются впервые, что, несомненно, вызывает появление познавательного интереса.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5A9" w:rsidRDefault="000E05A9" w:rsidP="000F0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Обновление уже усвоенных знаний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должен быть нов, но лишь отчасти, а отчасти знаком ученикам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знание приобретает особый смысл тогда, когда происходит сравнение того, что он знал ранее, с тем, что он узнал на уроке.  Например, первое знакомство с антонимами происходит уже в начальной школе. В 5-м же классе представляет интерес изучение уместного использования данных лексических единиц в речи, т.е. вопросы культуры речи. Большую роль в данном случае приобретает наблюдение за использование антонимов в фольклоре (например, как необходимый элемент пословиц, где антонимы усиливают речевую образность, четко выделяя поучительный смысл высказывания: ученье – свет, а неученье – тьма; тяжело в ученье легко в бою; сытый голодному не товарищ; старый дру</w:t>
      </w:r>
      <w:r w:rsidR="006B1D44">
        <w:rPr>
          <w:rFonts w:ascii="Times New Roman" w:hAnsi="Times New Roman" w:cs="Times New Roman"/>
          <w:sz w:val="28"/>
          <w:szCs w:val="28"/>
        </w:rPr>
        <w:t xml:space="preserve">г лучше новых  двух). Продолжаем 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антонимами </w:t>
      </w:r>
      <w:r w:rsidR="006B1D4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 небольшим текстам игрового характера, например, такого типа: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антоним шума, стука, без меня вам ночью мука,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для отдыха, для сна. Называюсь – (тишина).</w:t>
      </w:r>
    </w:p>
    <w:p w:rsidR="000E05A9" w:rsidRDefault="000E05A9" w:rsidP="000F00E9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5A9" w:rsidRDefault="000E05A9" w:rsidP="000F00E9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Историзм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данным стимулом подразумевается сообщение сведений из истории науки, научных открытий, вызывающих появление интереса со стороны школьников. </w:t>
      </w:r>
      <w:r w:rsidR="00970DA9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здесь приходит  на помощь такой раздел языкознания, как этимология.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одним из самых сложных правил русской орфографии в школе, начиная с 1 класса и заканчивая 11, является правописание безударных гласных в корне, особенно так называемых «словарных слов». Их огромное множество, поэтому для многих учеников запоминание написания таких слов является непосильной задачей. Этимологический анализ слова способен переместить непроверяемые слова в разряд слов с проверяемыми или, по крайней мере, поддающимися объяснению написаниями.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АГРОНОМ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в области сельского хозяйства. 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Заимствовано из французского языка в начале XIX века; восходит к греческому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“поле, пашня”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“закон”, буквально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полезаконник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”, человек, эти законы знающий, Агроном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"знающий поле, землю”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ПЕЙЗАЖ</w:t>
      </w:r>
      <w:r>
        <w:rPr>
          <w:rFonts w:ascii="Times New Roman" w:hAnsi="Times New Roman" w:cs="Times New Roman"/>
          <w:sz w:val="28"/>
          <w:szCs w:val="28"/>
        </w:rPr>
        <w:t xml:space="preserve"> – рисунок картина, изображающая природу.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Пейзаж – заимствовано в XVIII веке из франц. языка. Французское пейзаже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–“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сельский”,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пейжус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–“село, деревня”.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5A9" w:rsidRDefault="000E05A9" w:rsidP="000F00E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Современные достижения науки</w:t>
      </w:r>
    </w:p>
    <w:p w:rsidR="000E05A9" w:rsidRDefault="000E05A9" w:rsidP="000F00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дети не всегда осознают</w:t>
      </w:r>
      <w:r w:rsidR="00970DA9">
        <w:rPr>
          <w:rFonts w:ascii="Times New Roman" w:hAnsi="Times New Roman" w:cs="Times New Roman"/>
          <w:sz w:val="28"/>
          <w:szCs w:val="28"/>
        </w:rPr>
        <w:t xml:space="preserve"> такое понятие, как наука. Моя </w:t>
      </w:r>
      <w:r>
        <w:rPr>
          <w:rFonts w:ascii="Times New Roman" w:hAnsi="Times New Roman" w:cs="Times New Roman"/>
          <w:sz w:val="28"/>
          <w:szCs w:val="28"/>
        </w:rPr>
        <w:t>задача – показать, что движение научной мысли это не только короткие формулировки правил в учебниках, но и глобальные исследования за которыми стоит множество людей. Расширить кругозор учащихся в данной облас</w:t>
      </w:r>
      <w:r w:rsidR="00F71889">
        <w:rPr>
          <w:rFonts w:ascii="Times New Roman" w:hAnsi="Times New Roman" w:cs="Times New Roman"/>
          <w:sz w:val="28"/>
          <w:szCs w:val="28"/>
        </w:rPr>
        <w:t xml:space="preserve">ти призван такой предмет, как  </w:t>
      </w:r>
      <w:r>
        <w:rPr>
          <w:rFonts w:ascii="Times New Roman" w:hAnsi="Times New Roman" w:cs="Times New Roman"/>
          <w:sz w:val="28"/>
          <w:szCs w:val="28"/>
        </w:rPr>
        <w:t>языкознание.</w:t>
      </w:r>
    </w:p>
    <w:p w:rsidR="00F71889" w:rsidRDefault="000E05A9" w:rsidP="000F00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интересы специалистов по русскому языку переместились сегодня из собственно лингвистической сферы в область культуры. Наука о русском языке (и лингвистика в целом) все более ощущает свою зависимость от наличия (или отсутствия) знаний из других, смежных наук о человеке. </w:t>
      </w:r>
    </w:p>
    <w:p w:rsidR="00F71889" w:rsidRDefault="000E05A9" w:rsidP="00F71889">
      <w:pPr>
        <w:pStyle w:val="a3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каким образом человек осмысляет окружающую его действительность и как оценивает различные ее стороны. </w:t>
      </w:r>
    </w:p>
    <w:p w:rsidR="00F71889" w:rsidRDefault="000E05A9" w:rsidP="00F71889">
      <w:pPr>
        <w:pStyle w:val="a3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как человек ведет себя наедине с самим собой, в диалоге и в различных малых и больших коллективах. </w:t>
      </w:r>
    </w:p>
    <w:p w:rsidR="00F71889" w:rsidRDefault="000E05A9" w:rsidP="00F71889">
      <w:pPr>
        <w:pStyle w:val="a3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какие представления, истинные или ложные по отношению к окружающему его миру, несет современный человек из прошлого и как он может (или не может) либо преодолевать их, либо оставаться их рабом.</w:t>
      </w:r>
    </w:p>
    <w:p w:rsidR="00F71889" w:rsidRDefault="000E05A9" w:rsidP="00F71889">
      <w:pPr>
        <w:pStyle w:val="a3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вопросы о том, как отражаются в русском языке и сознании такие, например, концепты, как дом, природа или семья, просто много интереснее, чем вопросы о фонетике или морфологии какого-нибудь русского говора. </w:t>
      </w:r>
    </w:p>
    <w:p w:rsidR="000E05A9" w:rsidRDefault="000E05A9" w:rsidP="000F00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уроках языкознания учащиеся </w:t>
      </w:r>
      <w:r w:rsidR="00F71889">
        <w:rPr>
          <w:rFonts w:ascii="Times New Roman" w:hAnsi="Times New Roman" w:cs="Times New Roman"/>
          <w:sz w:val="28"/>
          <w:szCs w:val="28"/>
        </w:rPr>
        <w:t xml:space="preserve">открывают </w:t>
      </w:r>
      <w:r>
        <w:rPr>
          <w:rFonts w:ascii="Times New Roman" w:hAnsi="Times New Roman" w:cs="Times New Roman"/>
          <w:sz w:val="28"/>
          <w:szCs w:val="28"/>
        </w:rPr>
        <w:t>для себя названия предметов быта в разных областях нашей страны (баской — красивый, литовка — большая коса, используемая для сельскохозяйственных работ; стежка — дорожка,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курлук - вид дикой гречи в Сибири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E05A9" w:rsidRDefault="000E05A9" w:rsidP="000F00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Традиционное лингвистическое изучение русской лексики, фразеологии, грамматики (в том числе в историческом и сопоставительном аспектах) уже создало некоторый запас знаний и о том, что можно назвать русской языковой картиной мира, и о том, как русский язык отражает специфику национального менталитета (исследования в области фразеологии – фразеологизмы, называющие женщин).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что новая постановка вопроса сначала требует композиционного объединения уже добытых знаний, а уже потом усилий по добыванию новых.</w:t>
      </w:r>
    </w:p>
    <w:p w:rsidR="000E05A9" w:rsidRDefault="000E05A9" w:rsidP="000F00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компонентом школьной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должно стать знакомство с современными научными открытиями, авторами, сделавшими их.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5A9" w:rsidRDefault="000E05A9" w:rsidP="000F00E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значимость содержания знаний</w:t>
      </w:r>
    </w:p>
    <w:p w:rsidR="000E05A9" w:rsidRDefault="000E05A9" w:rsidP="000F00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форм работы при изучении темы «Лексика» было составление тематических словариков. Так в ходе изучения темы «Неологизмы» учащимся было дано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словарик «Профессии, появившиеся в наши дни».  Учащиеся не только познакомились с новыми словами, но и благодаря возможностям использования сети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интернет узнали, чем занимается мерчендайзер, спичрайтер, коучер, брокер, аудитор, маркетолог, менеджер, эколог и т.д.</w:t>
      </w:r>
    </w:p>
    <w:p w:rsidR="000E05A9" w:rsidRDefault="000E05A9" w:rsidP="000F00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5A9" w:rsidRDefault="000E05A9" w:rsidP="000F00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влияет на активизацию познавательного интереса учащихся и практически любой материал можно использовать для формирования познавательного интереса у учащихся.</w:t>
      </w:r>
    </w:p>
    <w:p w:rsidR="000E05A9" w:rsidRDefault="000E05A9" w:rsidP="000F00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5A9" w:rsidRDefault="000E05A9" w:rsidP="000F00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Стимулы, связанные с организацией и характером протекания учебной деятельности</w:t>
      </w:r>
    </w:p>
    <w:p w:rsidR="000E05A9" w:rsidRDefault="000E05A9" w:rsidP="000F00E9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форм самостоятельной работы</w:t>
      </w:r>
    </w:p>
    <w:p w:rsidR="000E05A9" w:rsidRDefault="000E05A9" w:rsidP="000F00E9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новыми формами деятельности</w:t>
      </w:r>
    </w:p>
    <w:p w:rsidR="000E05A9" w:rsidRDefault="000E05A9" w:rsidP="000F00E9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Проблемность</w:t>
      </w:r>
    </w:p>
    <w:p w:rsidR="000E05A9" w:rsidRDefault="000E05A9" w:rsidP="000F00E9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исследования</w:t>
      </w:r>
    </w:p>
    <w:p w:rsidR="000E05A9" w:rsidRDefault="000E05A9" w:rsidP="000F00E9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</w:t>
      </w:r>
    </w:p>
    <w:p w:rsidR="000E05A9" w:rsidRPr="009B33DE" w:rsidRDefault="000E05A9" w:rsidP="000F0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0B">
        <w:rPr>
          <w:rFonts w:ascii="Times New Roman" w:hAnsi="Times New Roman" w:cs="Times New Roman"/>
          <w:b/>
          <w:sz w:val="28"/>
          <w:szCs w:val="28"/>
        </w:rPr>
        <w:t>Многообразие форм самостоятельной работы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развития поз</w:t>
      </w:r>
      <w:r w:rsidR="000D28F8">
        <w:rPr>
          <w:rFonts w:ascii="Times New Roman" w:hAnsi="Times New Roman" w:cs="Times New Roman"/>
          <w:sz w:val="28"/>
          <w:szCs w:val="28"/>
        </w:rPr>
        <w:t>навательного интереса учащихся</w:t>
      </w:r>
      <w:r>
        <w:rPr>
          <w:rFonts w:ascii="Times New Roman" w:hAnsi="Times New Roman" w:cs="Times New Roman"/>
          <w:sz w:val="28"/>
          <w:szCs w:val="28"/>
        </w:rPr>
        <w:t xml:space="preserve"> использую занимательные задания, которые применяю на любом этапе урока – от проверки домашнего задания до обобщения. На первом этапе (проверка домашнего задания) наиболее эффективны игры по фонетике, развивающие речевой аппарат у детей и выявляющие степень усвоения лингвистического материала (например, “Фонетическая разминка”, “Найди пару”, “Чья команда быстрее?” и т.д.), если же домашнее задание посвящено морфологии или орфографии, то увлекательной формой его проверки может стать разгадывание кроссвордов.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закреплении и повторении материала, когда исчезает элемент новизны, особенно считаю полезными технологии, поддерживающие интерес, так, например, в начале и в конце учебного года или в конце большой темы повторение провожу в виде игры, рассчитанной на целый урок. 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занимательного материала на уроках способствует более прочному и сознательному усвоению изученного материала, развивает интерес к предмету, умение и желание самостоятельно приобретать знания и применять их на практике.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педагогической пра</w:t>
      </w:r>
      <w:r w:rsidR="000D28F8">
        <w:rPr>
          <w:rFonts w:ascii="Times New Roman" w:hAnsi="Times New Roman" w:cs="Times New Roman"/>
          <w:sz w:val="28"/>
          <w:szCs w:val="28"/>
        </w:rPr>
        <w:t>ктике на уроках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стараюсь использовать самые разнообразные занимательные задания, нахожу их в методической литературе или придумываю сама. В 5—6 классах на первых занятиях чаще всего применяю игровые методы. Учащиеся с удовольствием разгадывают шарады, решают занимательные задачи, декламируют стихи с юмористическим содержанием. Лишь через некот</w:t>
      </w:r>
      <w:r w:rsidR="000D28F8">
        <w:rPr>
          <w:rFonts w:ascii="Times New Roman" w:hAnsi="Times New Roman" w:cs="Times New Roman"/>
          <w:sz w:val="28"/>
          <w:szCs w:val="28"/>
        </w:rPr>
        <w:t>орое время учащимся предлагаю</w:t>
      </w:r>
      <w:r>
        <w:rPr>
          <w:rFonts w:ascii="Times New Roman" w:hAnsi="Times New Roman" w:cs="Times New Roman"/>
          <w:sz w:val="28"/>
          <w:szCs w:val="28"/>
        </w:rPr>
        <w:t xml:space="preserve"> задания: подготовить небольшие по объёму сообщения-доклады. По мере перехода учащихся в старшие классы усложняются задания и методика их проведения. Им можно предложить самостоятельно выпустить </w:t>
      </w:r>
      <w:r>
        <w:rPr>
          <w:rFonts w:ascii="Times New Roman" w:hAnsi="Times New Roman" w:cs="Times New Roman"/>
          <w:sz w:val="28"/>
          <w:szCs w:val="28"/>
        </w:rPr>
        <w:lastRenderedPageBreak/>
        <w:t>газету, рукописный журнал, подготовить тематические вечера для начальных классов и т. п.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33DE">
        <w:rPr>
          <w:rFonts w:ascii="Times New Roman" w:hAnsi="Times New Roman" w:cs="Times New Roman"/>
          <w:b/>
          <w:sz w:val="28"/>
          <w:szCs w:val="28"/>
        </w:rPr>
        <w:t>Овладение новыми формами деятельности</w:t>
      </w:r>
    </w:p>
    <w:p w:rsidR="000E05A9" w:rsidRPr="009B33DE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DE">
        <w:rPr>
          <w:rFonts w:ascii="Times New Roman" w:hAnsi="Times New Roman" w:cs="Times New Roman"/>
          <w:sz w:val="28"/>
          <w:szCs w:val="28"/>
        </w:rPr>
        <w:t>Формирование общеучебных умений и навыков возможно только в процессе учебной деятельности, которая является основой развития школьника. Учебная деятельность понимается как “особая форма активности ребенка, направленная на изменение самого себя как</w:t>
      </w:r>
      <w:r>
        <w:rPr>
          <w:rFonts w:ascii="Times New Roman" w:hAnsi="Times New Roman" w:cs="Times New Roman"/>
          <w:sz w:val="28"/>
          <w:szCs w:val="28"/>
        </w:rPr>
        <w:t xml:space="preserve"> субъекта учения</w:t>
      </w:r>
      <w:r w:rsidRPr="009B33D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33DE">
        <w:rPr>
          <w:rFonts w:ascii="Times New Roman" w:hAnsi="Times New Roman" w:cs="Times New Roman"/>
          <w:sz w:val="28"/>
          <w:szCs w:val="28"/>
        </w:rPr>
        <w:t xml:space="preserve"> Иными словами в начальной школе ребенок должен научиться учиться. Умение учиться, формируемое в учебно</w:t>
      </w:r>
      <w:r>
        <w:rPr>
          <w:rFonts w:ascii="Times New Roman" w:hAnsi="Times New Roman" w:cs="Times New Roman"/>
          <w:sz w:val="28"/>
          <w:szCs w:val="28"/>
        </w:rPr>
        <w:t>й деятельности (и только в ней)</w:t>
      </w:r>
      <w:r w:rsidRPr="009B33DE">
        <w:rPr>
          <w:rFonts w:ascii="Times New Roman" w:hAnsi="Times New Roman" w:cs="Times New Roman"/>
          <w:sz w:val="28"/>
          <w:szCs w:val="28"/>
        </w:rPr>
        <w:t xml:space="preserve">, резко выделяется из ряда всех школьных умений. “Появление этого умения знаменует революционное событие в психическом развитии: с этого момента ребенок из обучаемого, ведомого взрослым становится хозяином, субъектом собственного развития – человеком, обучающим себя, меняющим самого себя сознательно и целенаправленно”. </w:t>
      </w:r>
    </w:p>
    <w:p w:rsidR="000E05A9" w:rsidRPr="009B33DE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DE">
        <w:rPr>
          <w:rFonts w:ascii="Times New Roman" w:hAnsi="Times New Roman" w:cs="Times New Roman"/>
          <w:sz w:val="28"/>
          <w:szCs w:val="28"/>
        </w:rPr>
        <w:t>Со способности рефлексировать, т. е. различать: “это я уже знаю и умею”, “этого я еще совсем не знаю, но надо узнать”, “это я уже немного знаю, но надо еще разобраться” - начинается уче</w:t>
      </w:r>
      <w:r>
        <w:rPr>
          <w:rFonts w:ascii="Times New Roman" w:hAnsi="Times New Roman" w:cs="Times New Roman"/>
          <w:sz w:val="28"/>
          <w:szCs w:val="28"/>
        </w:rPr>
        <w:t xml:space="preserve">бная самостоятельность </w:t>
      </w:r>
      <w:r w:rsidRPr="009B33DE">
        <w:rPr>
          <w:rFonts w:ascii="Times New Roman" w:hAnsi="Times New Roman" w:cs="Times New Roman"/>
          <w:sz w:val="28"/>
          <w:szCs w:val="28"/>
        </w:rPr>
        <w:t>школьника, переход от чисто исполнительского поведения к подлинному самосовершенствованию человека, умеющего учиться и учащегося всю жизнь. “Без этого своеобразного мыслительного “раздвоения мира” (“я это знаю и я знаю, что я это знаю”) человек так и не становится подлинным субъектом, хозяином собственной учебной деятельности, хозяином своих интеллектуальных богатств и постоянно нуждается в руководс</w:t>
      </w:r>
      <w:r>
        <w:rPr>
          <w:rFonts w:ascii="Times New Roman" w:hAnsi="Times New Roman" w:cs="Times New Roman"/>
          <w:sz w:val="28"/>
          <w:szCs w:val="28"/>
        </w:rPr>
        <w:t>тве, контроле и оценке учителя</w:t>
      </w:r>
      <w:r w:rsidRPr="009B33D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5A9" w:rsidRPr="009B33DE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DE">
        <w:rPr>
          <w:rFonts w:ascii="Times New Roman" w:hAnsi="Times New Roman" w:cs="Times New Roman"/>
          <w:sz w:val="28"/>
          <w:szCs w:val="28"/>
        </w:rPr>
        <w:t xml:space="preserve">Главной особенностью научного знания, которым овладевают школьники на уроках, является системный характер изучаемых понятий. У системного знания есть свойство: из любой точки системы можно рассмотреть несколько следующих точек, даже не побывав в ней. Связи понятий в системе не случайны, поэтому, открыв ребенку одно понятие, мы можем (и должны) ожидать, что ему приоткрылись и некоторые другие понятия. </w:t>
      </w:r>
    </w:p>
    <w:p w:rsidR="000E05A9" w:rsidRPr="009B33DE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DE">
        <w:rPr>
          <w:rFonts w:ascii="Times New Roman" w:hAnsi="Times New Roman" w:cs="Times New Roman"/>
          <w:sz w:val="28"/>
          <w:szCs w:val="28"/>
        </w:rPr>
        <w:t>Введение и каждый шаг конкретизации понятий происход</w:t>
      </w:r>
      <w:r>
        <w:rPr>
          <w:rFonts w:ascii="Times New Roman" w:hAnsi="Times New Roman" w:cs="Times New Roman"/>
          <w:sz w:val="28"/>
          <w:szCs w:val="28"/>
        </w:rPr>
        <w:t xml:space="preserve">ит посредством учебной задачи. </w:t>
      </w:r>
      <w:r w:rsidRPr="009B33DE">
        <w:rPr>
          <w:rFonts w:ascii="Times New Roman" w:hAnsi="Times New Roman" w:cs="Times New Roman"/>
          <w:sz w:val="28"/>
          <w:szCs w:val="28"/>
        </w:rPr>
        <w:t>Поставить перед школьником учебную задачу – это значит ввести его в ситуацию, требующую ориентации на общий способ ее решения во всех возможных частных и конкретных вариантах</w:t>
      </w:r>
      <w:r>
        <w:rPr>
          <w:rFonts w:ascii="Times New Roman" w:hAnsi="Times New Roman" w:cs="Times New Roman"/>
          <w:sz w:val="28"/>
          <w:szCs w:val="28"/>
        </w:rPr>
        <w:t xml:space="preserve"> условий</w:t>
      </w:r>
      <w:r w:rsidRPr="009B33DE">
        <w:rPr>
          <w:rFonts w:ascii="Times New Roman" w:hAnsi="Times New Roman" w:cs="Times New Roman"/>
          <w:sz w:val="28"/>
          <w:szCs w:val="28"/>
        </w:rPr>
        <w:t xml:space="preserve">. Обучая ребенка выделять окончание в конкретных словах, </w:t>
      </w:r>
      <w:r>
        <w:rPr>
          <w:rFonts w:ascii="Times New Roman" w:hAnsi="Times New Roman" w:cs="Times New Roman"/>
          <w:sz w:val="28"/>
          <w:szCs w:val="28"/>
        </w:rPr>
        <w:t>я показываю</w:t>
      </w:r>
      <w:r w:rsidRPr="009B33DE">
        <w:rPr>
          <w:rFonts w:ascii="Times New Roman" w:hAnsi="Times New Roman" w:cs="Times New Roman"/>
          <w:sz w:val="28"/>
          <w:szCs w:val="28"/>
        </w:rPr>
        <w:t xml:space="preserve"> ученику общий способ выделения окончаний в любых словах, а не только правильно разобрать данное слово. 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DE">
        <w:rPr>
          <w:rFonts w:ascii="Times New Roman" w:hAnsi="Times New Roman" w:cs="Times New Roman"/>
          <w:sz w:val="28"/>
          <w:szCs w:val="28"/>
        </w:rPr>
        <w:t xml:space="preserve">Переориентация детского мышления с результатов на способы действия возможна лишь в процессе решения учебных задач. Но что значит поставить перед ребенком задачу? </w:t>
      </w:r>
      <w:r w:rsidR="000D28F8">
        <w:rPr>
          <w:rFonts w:ascii="Times New Roman" w:hAnsi="Times New Roman" w:cs="Times New Roman"/>
          <w:sz w:val="28"/>
          <w:szCs w:val="28"/>
        </w:rPr>
        <w:t>Я считаю, е</w:t>
      </w:r>
      <w:r w:rsidRPr="009B33DE">
        <w:rPr>
          <w:rFonts w:ascii="Times New Roman" w:hAnsi="Times New Roman" w:cs="Times New Roman"/>
          <w:sz w:val="28"/>
          <w:szCs w:val="28"/>
        </w:rPr>
        <w:t xml:space="preserve">е недостаточно просто выдвинуть – задача, сформулированная учителем, должна быть принята учеником, т. е. стать его собственной задачей. Вопрос, на который предстоит ответить на уроке, должен стать собственным вопросом ученика, иначе он </w:t>
      </w:r>
      <w:r w:rsidRPr="009B33DE">
        <w:rPr>
          <w:rFonts w:ascii="Times New Roman" w:hAnsi="Times New Roman" w:cs="Times New Roman"/>
          <w:sz w:val="28"/>
          <w:szCs w:val="28"/>
        </w:rPr>
        <w:lastRenderedPageBreak/>
        <w:t xml:space="preserve">получит от учителя ответ на незаданный, не интересующий его вопрос и распорядится этим ответом так, как любой человек распоряжается случайной информацией, которую он сам не искал, не запрашивал: может быть, заинтересуется, может быть, “пропустит мимо ушей”. Постановка учебной задачи связана с двумя принципиально важными “открытиями” учеников: 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DE">
        <w:rPr>
          <w:rFonts w:ascii="Times New Roman" w:hAnsi="Times New Roman" w:cs="Times New Roman"/>
          <w:sz w:val="28"/>
          <w:szCs w:val="28"/>
        </w:rPr>
        <w:t>1) они должны обнаружить, что чего-то не знают (не владеют сп</w:t>
      </w:r>
      <w:r>
        <w:rPr>
          <w:rFonts w:ascii="Times New Roman" w:hAnsi="Times New Roman" w:cs="Times New Roman"/>
          <w:sz w:val="28"/>
          <w:szCs w:val="28"/>
        </w:rPr>
        <w:t>особом решения какой-то задачи)</w:t>
      </w:r>
      <w:r w:rsidRPr="009B33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05A9" w:rsidRPr="009B33DE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DE">
        <w:rPr>
          <w:rFonts w:ascii="Times New Roman" w:hAnsi="Times New Roman" w:cs="Times New Roman"/>
          <w:sz w:val="28"/>
          <w:szCs w:val="28"/>
        </w:rPr>
        <w:t xml:space="preserve">2) они должны хотеть решить эту задачу, стремиться к ее решению. Далеко не любое задание, выполняемое детьми на уроке, есть учебная задача. </w:t>
      </w:r>
    </w:p>
    <w:p w:rsidR="000E05A9" w:rsidRPr="009B33DE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33DE">
        <w:rPr>
          <w:rFonts w:ascii="Times New Roman" w:hAnsi="Times New Roman" w:cs="Times New Roman"/>
          <w:sz w:val="28"/>
          <w:szCs w:val="28"/>
        </w:rPr>
        <w:t>ринципы постановки учебной задачи</w:t>
      </w:r>
      <w:r w:rsidR="000B22DB">
        <w:rPr>
          <w:rFonts w:ascii="Times New Roman" w:hAnsi="Times New Roman" w:cs="Times New Roman"/>
          <w:sz w:val="28"/>
          <w:szCs w:val="28"/>
        </w:rPr>
        <w:t>, которых я придерживаюсь</w:t>
      </w:r>
      <w:r w:rsidRPr="009B33DE">
        <w:rPr>
          <w:rFonts w:ascii="Times New Roman" w:hAnsi="Times New Roman" w:cs="Times New Roman"/>
          <w:sz w:val="28"/>
          <w:szCs w:val="28"/>
        </w:rPr>
        <w:t>:</w:t>
      </w:r>
    </w:p>
    <w:p w:rsidR="000E05A9" w:rsidRPr="009B33DE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DE">
        <w:rPr>
          <w:rFonts w:ascii="Times New Roman" w:hAnsi="Times New Roman" w:cs="Times New Roman"/>
          <w:sz w:val="28"/>
          <w:szCs w:val="28"/>
        </w:rPr>
        <w:t>1) Вводимое понят</w:t>
      </w:r>
      <w:r>
        <w:rPr>
          <w:rFonts w:ascii="Times New Roman" w:hAnsi="Times New Roman" w:cs="Times New Roman"/>
          <w:sz w:val="28"/>
          <w:szCs w:val="28"/>
        </w:rPr>
        <w:t>ие должно быть предельно общим</w:t>
      </w:r>
      <w:r w:rsidRPr="009B33DE">
        <w:rPr>
          <w:rFonts w:ascii="Times New Roman" w:hAnsi="Times New Roman" w:cs="Times New Roman"/>
          <w:sz w:val="28"/>
          <w:szCs w:val="28"/>
        </w:rPr>
        <w:t xml:space="preserve">, чтобы последующие темы выступали для детей как конкретизация, уточнение первой темы. </w:t>
      </w:r>
    </w:p>
    <w:p w:rsidR="000E05A9" w:rsidRPr="009B33DE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DE">
        <w:rPr>
          <w:rFonts w:ascii="Times New Roman" w:hAnsi="Times New Roman" w:cs="Times New Roman"/>
          <w:sz w:val="28"/>
          <w:szCs w:val="28"/>
        </w:rPr>
        <w:t xml:space="preserve">2) Прежде чем вводить новое знание, необходимо создать ситуацию жизненной необходимости его появления. </w:t>
      </w:r>
    </w:p>
    <w:p w:rsidR="000E05A9" w:rsidRPr="009B33DE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DE">
        <w:rPr>
          <w:rFonts w:ascii="Times New Roman" w:hAnsi="Times New Roman" w:cs="Times New Roman"/>
          <w:sz w:val="28"/>
          <w:szCs w:val="28"/>
        </w:rPr>
        <w:t xml:space="preserve">3) Не вводить знания в готовом виде. Даже если нет никакой возможности подвести детей к открытию нового, всегда есть возможность создать ситуацию самостоятельного поиска, предварительных догадок и гипотез. </w:t>
      </w:r>
    </w:p>
    <w:p w:rsidR="000E05A9" w:rsidRPr="009B33DE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DE">
        <w:rPr>
          <w:rFonts w:ascii="Times New Roman" w:hAnsi="Times New Roman" w:cs="Times New Roman"/>
          <w:sz w:val="28"/>
          <w:szCs w:val="28"/>
        </w:rPr>
        <w:t xml:space="preserve">4) Определение или правило (словесная формулировка нового знания) должны появляться не до, а после всей работы по поиску и обнаружению нового содержания. Формулировать правило (определение) детям легче, считывая его со схемы. Это дает возможность не заучивать правила, а каждому ребенку формулировать его своими словами. </w:t>
      </w:r>
    </w:p>
    <w:p w:rsidR="000E05A9" w:rsidRPr="009B33DE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DE">
        <w:rPr>
          <w:rFonts w:ascii="Times New Roman" w:hAnsi="Times New Roman" w:cs="Times New Roman"/>
          <w:sz w:val="28"/>
          <w:szCs w:val="28"/>
        </w:rPr>
        <w:t xml:space="preserve">5) Логика перехода от задачи к задаче должна быть ясной и открытой для учеников. </w:t>
      </w:r>
      <w:r w:rsidR="005E4C5C">
        <w:rPr>
          <w:rFonts w:ascii="Times New Roman" w:hAnsi="Times New Roman" w:cs="Times New Roman"/>
          <w:sz w:val="28"/>
          <w:szCs w:val="28"/>
        </w:rPr>
        <w:t>Считаю, е</w:t>
      </w:r>
      <w:r w:rsidRPr="009B33DE">
        <w:rPr>
          <w:rFonts w:ascii="Times New Roman" w:hAnsi="Times New Roman" w:cs="Times New Roman"/>
          <w:sz w:val="28"/>
          <w:szCs w:val="28"/>
        </w:rPr>
        <w:t>сли учителю удалось поставить учебную зада</w:t>
      </w:r>
      <w:r>
        <w:rPr>
          <w:rFonts w:ascii="Times New Roman" w:hAnsi="Times New Roman" w:cs="Times New Roman"/>
          <w:sz w:val="28"/>
          <w:szCs w:val="28"/>
        </w:rPr>
        <w:t>чу правильно, то ученики смогут</w:t>
      </w:r>
      <w:r w:rsidRPr="009B33DE">
        <w:rPr>
          <w:rFonts w:ascii="Times New Roman" w:hAnsi="Times New Roman" w:cs="Times New Roman"/>
          <w:sz w:val="28"/>
          <w:szCs w:val="28"/>
        </w:rPr>
        <w:t xml:space="preserve">, получив ответ на первую задачу, почти самостоятельно поставить следующую. </w:t>
      </w:r>
    </w:p>
    <w:p w:rsidR="000E05A9" w:rsidRPr="009B33DE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5A9" w:rsidRPr="00C52C23" w:rsidRDefault="000E05A9" w:rsidP="000F0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C23">
        <w:rPr>
          <w:rFonts w:ascii="Times New Roman" w:hAnsi="Times New Roman" w:cs="Times New Roman"/>
          <w:b/>
          <w:sz w:val="28"/>
          <w:szCs w:val="28"/>
        </w:rPr>
        <w:t>Проблемность изложения материала</w:t>
      </w:r>
    </w:p>
    <w:p w:rsidR="000E05A9" w:rsidRDefault="00D43A11" w:rsidP="000F00E9">
      <w:pPr>
        <w:pStyle w:val="2"/>
        <w:spacing w:line="240" w:lineRule="auto"/>
        <w:ind w:firstLine="709"/>
      </w:pPr>
      <w:r>
        <w:rPr>
          <w:iCs/>
        </w:rPr>
        <w:t>Создание проблемной ситуации – важный стимул развития познавательного интереса.</w:t>
      </w:r>
      <w:r w:rsidR="000E05A9">
        <w:rPr>
          <w:i/>
          <w:iCs/>
        </w:rPr>
        <w:t xml:space="preserve"> </w:t>
      </w:r>
      <w:r w:rsidR="000E05A9">
        <w:t xml:space="preserve">Чтобы добиться активной мыслительной работы учащихся, </w:t>
      </w:r>
      <w:r w:rsidR="005E4C5C">
        <w:t xml:space="preserve">стараюсь </w:t>
      </w:r>
      <w:r w:rsidR="000E05A9">
        <w:t>вызвать у них потребность в знаниях. Потребность в знаниях возникает в тех случаях, когда на пути ученика появляется препятствия, затруднения, преодолеть которые без необходимых для этого сведений он не может.</w:t>
      </w:r>
    </w:p>
    <w:p w:rsidR="000E05A9" w:rsidRDefault="000E05A9" w:rsidP="000F00E9">
      <w:pPr>
        <w:pStyle w:val="2"/>
        <w:spacing w:line="240" w:lineRule="auto"/>
        <w:ind w:firstLine="709"/>
      </w:pPr>
      <w:r>
        <w:t xml:space="preserve">Проблемная ситуация создаётся даже такими простыми на первый взгляд заданиями, как, например: </w:t>
      </w:r>
    </w:p>
    <w:p w:rsidR="000E05A9" w:rsidRDefault="000E05A9" w:rsidP="000F00E9">
      <w:pPr>
        <w:pStyle w:val="2"/>
        <w:numPr>
          <w:ilvl w:val="0"/>
          <w:numId w:val="3"/>
        </w:numPr>
        <w:spacing w:line="240" w:lineRule="auto"/>
        <w:ind w:firstLine="709"/>
      </w:pPr>
      <w:r>
        <w:t>разберите по составу числительные двое, пятеро, двухтысячный;</w:t>
      </w:r>
    </w:p>
    <w:p w:rsidR="000E05A9" w:rsidRDefault="000E05A9" w:rsidP="000F00E9">
      <w:pPr>
        <w:pStyle w:val="2"/>
        <w:numPr>
          <w:ilvl w:val="0"/>
          <w:numId w:val="3"/>
        </w:numPr>
        <w:spacing w:line="240" w:lineRule="auto"/>
        <w:ind w:firstLine="709"/>
      </w:pPr>
      <w:r>
        <w:t xml:space="preserve"> правильно ли употребление сочетания «</w:t>
      </w:r>
      <w:proofErr w:type="gramStart"/>
      <w:r>
        <w:t>двое учениц</w:t>
      </w:r>
      <w:proofErr w:type="gramEnd"/>
      <w:r>
        <w:t>»?</w:t>
      </w:r>
    </w:p>
    <w:p w:rsidR="000E05A9" w:rsidRPr="003F0FAC" w:rsidRDefault="000E05A9" w:rsidP="000F00E9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FAC">
        <w:rPr>
          <w:rFonts w:ascii="Times New Roman" w:eastAsia="Times New Roman" w:hAnsi="Times New Roman" w:cs="Times New Roman"/>
          <w:bCs/>
          <w:sz w:val="28"/>
          <w:szCs w:val="28"/>
        </w:rPr>
        <w:t>Познавательный интерес к учебному материалу, вызванный проблемной ситуацией, не у всех учащихся одинаков. Для усиления этого интереса учитель стремится создать на уроке повышенный эмоциональный настрой, применяя особые методические приемы эмоциональног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воздействия на учащихся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перед</w:t>
      </w:r>
      <w:proofErr w:type="gramEnd"/>
      <w:r w:rsidRPr="003F0FA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в процессе создания проблемной ситуации. Использование элементов новизны, эмоционального изложения учебного материала учите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лем являются важными способами ф</w:t>
      </w:r>
      <w:r w:rsidRPr="003F0FAC">
        <w:rPr>
          <w:rFonts w:ascii="Times New Roman" w:eastAsia="Times New Roman" w:hAnsi="Times New Roman" w:cs="Times New Roman"/>
          <w:bCs/>
          <w:sz w:val="28"/>
          <w:szCs w:val="28"/>
        </w:rPr>
        <w:t>ормирования внутренней мотивации (особенно при изучении сложных теоретических вопросов).</w:t>
      </w:r>
    </w:p>
    <w:p w:rsidR="000E05A9" w:rsidRPr="000E5FBE" w:rsidRDefault="000E05A9" w:rsidP="000F0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5FBE">
        <w:rPr>
          <w:rFonts w:ascii="Times New Roman" w:eastAsia="Times New Roman" w:hAnsi="Times New Roman" w:cs="Times New Roman"/>
          <w:b/>
          <w:bCs/>
          <w:sz w:val="28"/>
          <w:szCs w:val="28"/>
        </w:rPr>
        <w:t>Элементы исследования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BE">
        <w:rPr>
          <w:rFonts w:ascii="Times New Roman" w:hAnsi="Times New Roman" w:cs="Times New Roman"/>
          <w:sz w:val="28"/>
          <w:szCs w:val="28"/>
        </w:rPr>
        <w:t>Исследования на уроках русск</w:t>
      </w:r>
      <w:r>
        <w:rPr>
          <w:rFonts w:ascii="Times New Roman" w:hAnsi="Times New Roman" w:cs="Times New Roman"/>
          <w:sz w:val="28"/>
          <w:szCs w:val="28"/>
        </w:rPr>
        <w:t xml:space="preserve">ого языка не менее увлекательны, чем, например, на уроках физики или химии. </w:t>
      </w:r>
      <w:r w:rsidRPr="000E5FBE">
        <w:rPr>
          <w:rFonts w:ascii="Times New Roman" w:hAnsi="Times New Roman" w:cs="Times New Roman"/>
          <w:sz w:val="28"/>
          <w:szCs w:val="28"/>
        </w:rPr>
        <w:t xml:space="preserve"> Состояние современного языка, процессы, которые в нем происходят, </w:t>
      </w: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0E5FBE">
        <w:rPr>
          <w:rFonts w:ascii="Times New Roman" w:hAnsi="Times New Roman" w:cs="Times New Roman"/>
          <w:sz w:val="28"/>
          <w:szCs w:val="28"/>
        </w:rPr>
        <w:t>интересны школьникам. Компьютерная лексика и жаргон на страницах молодежных изданий, внедрение латинских символов в русскую граф</w:t>
      </w:r>
      <w:r>
        <w:rPr>
          <w:rFonts w:ascii="Times New Roman" w:hAnsi="Times New Roman" w:cs="Times New Roman"/>
          <w:sz w:val="28"/>
          <w:szCs w:val="28"/>
        </w:rPr>
        <w:t>ику (ЖАRА), бизнес-лексика</w:t>
      </w:r>
      <w:r w:rsidRPr="000E5FB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E5FBE"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>е это интересно учащимся</w:t>
      </w:r>
      <w:r w:rsidRPr="000E5F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Так, на уроках русского языка я знакомлю учащихся с методикой проведения настоящего научного исследования, даю алгоритмы, предлагаю темы работ. Самостоятельные лингвистические исследования мох учеников помогают развивать интерес к изучению русского языка.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5A9" w:rsidRPr="000E5FBE" w:rsidRDefault="000E05A9" w:rsidP="000F0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FBE">
        <w:rPr>
          <w:rFonts w:ascii="Times New Roman" w:hAnsi="Times New Roman" w:cs="Times New Roman"/>
          <w:b/>
          <w:sz w:val="28"/>
          <w:szCs w:val="28"/>
        </w:rPr>
        <w:t>Творческие работы</w:t>
      </w:r>
    </w:p>
    <w:p w:rsidR="000E05A9" w:rsidRPr="00F64738" w:rsidRDefault="000E05A9" w:rsidP="000F0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738">
        <w:rPr>
          <w:rFonts w:ascii="Times New Roman" w:eastAsia="Times New Roman" w:hAnsi="Times New Roman" w:cs="Times New Roman"/>
          <w:sz w:val="28"/>
          <w:szCs w:val="28"/>
        </w:rPr>
        <w:t>Основной за</w:t>
      </w:r>
      <w:r w:rsidR="0094757E">
        <w:rPr>
          <w:rFonts w:ascii="Times New Roman" w:eastAsia="Times New Roman" w:hAnsi="Times New Roman" w:cs="Times New Roman"/>
          <w:sz w:val="28"/>
          <w:szCs w:val="28"/>
        </w:rPr>
        <w:t>дачей на уроках русского языка</w:t>
      </w:r>
      <w:r w:rsidRPr="00F64738">
        <w:rPr>
          <w:rFonts w:ascii="Times New Roman" w:eastAsia="Times New Roman" w:hAnsi="Times New Roman" w:cs="Times New Roman"/>
          <w:sz w:val="28"/>
          <w:szCs w:val="28"/>
        </w:rPr>
        <w:t xml:space="preserve"> считаю - обучение умению целесообразно и правильно пользоваться языковыми средствами для выражения своих мыслей. В каждом ребенке нужно развить способность владеть словом, понимать слово, рассматривать его с разных сторон. Детей необходимо как можно чаще ставить в позицию автора, давать возможность выразиться, раскрыть свою личность, выявить отношение к происходящему, выразить свои чувства, эмоции.</w:t>
      </w:r>
    </w:p>
    <w:p w:rsidR="00174890" w:rsidRDefault="000E05A9" w:rsidP="00174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738">
        <w:rPr>
          <w:rFonts w:ascii="Times New Roman" w:eastAsia="Times New Roman" w:hAnsi="Times New Roman" w:cs="Times New Roman"/>
          <w:sz w:val="28"/>
          <w:szCs w:val="28"/>
        </w:rPr>
        <w:t>В ряд</w:t>
      </w:r>
      <w:r w:rsidR="0094757E">
        <w:rPr>
          <w:rFonts w:ascii="Times New Roman" w:eastAsia="Times New Roman" w:hAnsi="Times New Roman" w:cs="Times New Roman"/>
          <w:sz w:val="28"/>
          <w:szCs w:val="28"/>
        </w:rPr>
        <w:t xml:space="preserve"> основных задач на каждом уроке</w:t>
      </w:r>
      <w:r w:rsidRPr="00F64738">
        <w:rPr>
          <w:rFonts w:ascii="Times New Roman" w:eastAsia="Times New Roman" w:hAnsi="Times New Roman" w:cs="Times New Roman"/>
          <w:sz w:val="28"/>
          <w:szCs w:val="28"/>
        </w:rPr>
        <w:t xml:space="preserve"> ставлю перед собой задачу - научить мыслить, выражать свои мысли в устной и письменной форме, анализировать ответы сверстников, принимать участие в спорах по тем или иным вопросам, как с преподавателем, так и с классом. Развитие творческого потенциала учащихся - одна из задач обучения в школе. Какие же использовать методы и приёмы, чтобы ребёнок учился с охотой и желанием и одновременно разви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 свои творческие способности? </w:t>
      </w:r>
      <w:r w:rsidRPr="00F64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890">
        <w:rPr>
          <w:rFonts w:ascii="Times New Roman" w:eastAsia="Times New Roman" w:hAnsi="Times New Roman" w:cs="Times New Roman"/>
          <w:sz w:val="28"/>
          <w:szCs w:val="28"/>
        </w:rPr>
        <w:t>Использую</w:t>
      </w:r>
    </w:p>
    <w:p w:rsidR="000E05A9" w:rsidRPr="00174890" w:rsidRDefault="000E05A9" w:rsidP="001748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890">
        <w:rPr>
          <w:rFonts w:ascii="Times New Roman" w:eastAsia="Times New Roman" w:hAnsi="Times New Roman" w:cs="Times New Roman"/>
          <w:sz w:val="28"/>
          <w:szCs w:val="28"/>
        </w:rPr>
        <w:t xml:space="preserve">написание сочинений, изложений. </w:t>
      </w:r>
    </w:p>
    <w:p w:rsidR="000E05A9" w:rsidRPr="00F64738" w:rsidRDefault="000E05A9" w:rsidP="001748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738">
        <w:rPr>
          <w:rFonts w:ascii="Times New Roman" w:eastAsia="Times New Roman" w:hAnsi="Times New Roman" w:cs="Times New Roman"/>
          <w:sz w:val="28"/>
          <w:szCs w:val="28"/>
        </w:rPr>
        <w:t xml:space="preserve">рецензирование сочинений; </w:t>
      </w:r>
    </w:p>
    <w:p w:rsidR="000E05A9" w:rsidRPr="00F64738" w:rsidRDefault="000E05A9" w:rsidP="001748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738">
        <w:rPr>
          <w:rFonts w:ascii="Times New Roman" w:eastAsia="Times New Roman" w:hAnsi="Times New Roman" w:cs="Times New Roman"/>
          <w:sz w:val="28"/>
          <w:szCs w:val="28"/>
        </w:rPr>
        <w:t xml:space="preserve">игры "Экзамен", "Лингвистические </w:t>
      </w:r>
      <w:proofErr w:type="spellStart"/>
      <w:r w:rsidRPr="00F64738">
        <w:rPr>
          <w:rFonts w:ascii="Times New Roman" w:eastAsia="Times New Roman" w:hAnsi="Times New Roman" w:cs="Times New Roman"/>
          <w:sz w:val="28"/>
          <w:szCs w:val="28"/>
        </w:rPr>
        <w:t>угадайки</w:t>
      </w:r>
      <w:proofErr w:type="spellEnd"/>
      <w:r w:rsidRPr="00F64738">
        <w:rPr>
          <w:rFonts w:ascii="Times New Roman" w:eastAsia="Times New Roman" w:hAnsi="Times New Roman" w:cs="Times New Roman"/>
          <w:sz w:val="28"/>
          <w:szCs w:val="28"/>
        </w:rPr>
        <w:t xml:space="preserve">" и др.; </w:t>
      </w:r>
    </w:p>
    <w:p w:rsidR="000E05A9" w:rsidRPr="00F64738" w:rsidRDefault="000E05A9" w:rsidP="001748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738">
        <w:rPr>
          <w:rFonts w:ascii="Times New Roman" w:eastAsia="Times New Roman" w:hAnsi="Times New Roman" w:cs="Times New Roman"/>
          <w:sz w:val="28"/>
          <w:szCs w:val="28"/>
        </w:rPr>
        <w:t>творческие словари, ребусы, шарады, кроссворды.</w:t>
      </w:r>
    </w:p>
    <w:p w:rsidR="000E05A9" w:rsidRPr="00F64738" w:rsidRDefault="000E05A9" w:rsidP="001748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творческие задания на дом.</w:t>
      </w: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5A9" w:rsidRDefault="000E05A9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воспитание у школьников интереса к языку невозможно без использования в учебном процессе заданий занимательного и нестандартного характера. Занимательность не только оживляет процесс обучения, но и способствует развитию познавательных интересов, интеллектуальных и творческих способностей учащихся. Их выполнение позволяет развивать у учащихся такие приемы мыслительной деятельности, как анализ, синтез, аналогия, обобщение, гибкость и вариативность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мышления, дает ребенку мощный эмоциональный заряд, связанный с достижением результата.</w:t>
      </w:r>
    </w:p>
    <w:p w:rsidR="00E448AD" w:rsidRDefault="00E448AD" w:rsidP="000F00E9">
      <w:pPr>
        <w:spacing w:after="0" w:line="240" w:lineRule="auto"/>
        <w:ind w:firstLine="709"/>
        <w:jc w:val="both"/>
      </w:pPr>
    </w:p>
    <w:p w:rsidR="006B1782" w:rsidRDefault="006B1782" w:rsidP="000F00E9">
      <w:pPr>
        <w:spacing w:after="0" w:line="240" w:lineRule="auto"/>
        <w:ind w:firstLine="709"/>
        <w:jc w:val="both"/>
      </w:pPr>
    </w:p>
    <w:p w:rsidR="006B1782" w:rsidRDefault="006B1782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учителем возникает  и еще один важный вопрос: как работать на уроке одновременно со всем классом и одновременно с каждым учащимся</w:t>
      </w:r>
      <w:r w:rsidR="0099096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9096F" w:rsidRDefault="0099096F" w:rsidP="000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неповторим (индивидуальные способности, темперамент, воля, мотивация и т.д.); дети не только объект, но и субъект собственной деятельности.</w:t>
      </w:r>
      <w:r w:rsidR="008B4A25">
        <w:rPr>
          <w:rFonts w:ascii="Times New Roman" w:hAnsi="Times New Roman" w:cs="Times New Roman"/>
          <w:sz w:val="28"/>
          <w:szCs w:val="28"/>
        </w:rPr>
        <w:t xml:space="preserve"> Развитие деятельности – саморазвитие ребенка.  Задача учителя – стимулирование у учащихся самоценной образовательной деятельности на основе самообразования, саморазвития, самовыражения в ходе овладения знаниями.  Одним из вариантов решения этой задачи является </w:t>
      </w:r>
      <w:r w:rsidR="00200EA0">
        <w:rPr>
          <w:rFonts w:ascii="Times New Roman" w:hAnsi="Times New Roman" w:cs="Times New Roman"/>
          <w:sz w:val="28"/>
          <w:szCs w:val="28"/>
        </w:rPr>
        <w:t>индивидуально-ориентированный подход.  Его особенности:</w:t>
      </w:r>
    </w:p>
    <w:p w:rsidR="00200EA0" w:rsidRDefault="00200EA0" w:rsidP="00200EA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ориентирует учащихся на развитие собственной индивидуальности</w:t>
      </w:r>
    </w:p>
    <w:p w:rsidR="00200EA0" w:rsidRDefault="00200EA0" w:rsidP="00200EA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каждым учеником в рамках работы со всем классом</w:t>
      </w:r>
    </w:p>
    <w:p w:rsidR="006F12BE" w:rsidRDefault="006F12BE" w:rsidP="00200EA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коллективных и индивидуальных форм работы</w:t>
      </w:r>
    </w:p>
    <w:p w:rsidR="006F12BE" w:rsidRDefault="006F12BE" w:rsidP="006F1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Основой этого подхода является индивидуально-ориентированный план по предмету.</w:t>
      </w:r>
    </w:p>
    <w:tbl>
      <w:tblPr>
        <w:tblStyle w:val="a8"/>
        <w:tblW w:w="0" w:type="auto"/>
        <w:tblLook w:val="04A0"/>
      </w:tblPr>
      <w:tblGrid>
        <w:gridCol w:w="1163"/>
        <w:gridCol w:w="1480"/>
        <w:gridCol w:w="1394"/>
        <w:gridCol w:w="1219"/>
        <w:gridCol w:w="1837"/>
        <w:gridCol w:w="1220"/>
        <w:gridCol w:w="1258"/>
      </w:tblGrid>
      <w:tr w:rsidR="0087796F" w:rsidTr="006F12BE">
        <w:tc>
          <w:tcPr>
            <w:tcW w:w="1367" w:type="dxa"/>
          </w:tcPr>
          <w:p w:rsidR="006F12BE" w:rsidRPr="0087796F" w:rsidRDefault="00E94B7D" w:rsidP="006F12BE">
            <w:pPr>
              <w:jc w:val="both"/>
              <w:rPr>
                <w:rFonts w:ascii="Times New Roman" w:hAnsi="Times New Roman" w:cs="Times New Roman"/>
              </w:rPr>
            </w:pPr>
            <w:r w:rsidRPr="0087796F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367" w:type="dxa"/>
          </w:tcPr>
          <w:p w:rsidR="006F12BE" w:rsidRPr="0087796F" w:rsidRDefault="00E94B7D" w:rsidP="006F12BE">
            <w:pPr>
              <w:jc w:val="both"/>
              <w:rPr>
                <w:rFonts w:ascii="Times New Roman" w:hAnsi="Times New Roman" w:cs="Times New Roman"/>
              </w:rPr>
            </w:pPr>
            <w:r w:rsidRPr="0087796F">
              <w:rPr>
                <w:rFonts w:ascii="Times New Roman" w:hAnsi="Times New Roman" w:cs="Times New Roman"/>
              </w:rPr>
              <w:t>Контрольные сроки</w:t>
            </w:r>
          </w:p>
        </w:tc>
        <w:tc>
          <w:tcPr>
            <w:tcW w:w="1367" w:type="dxa"/>
          </w:tcPr>
          <w:p w:rsidR="006F12BE" w:rsidRPr="0087796F" w:rsidRDefault="00E94B7D" w:rsidP="006F12BE">
            <w:pPr>
              <w:jc w:val="both"/>
              <w:rPr>
                <w:rFonts w:ascii="Times New Roman" w:hAnsi="Times New Roman" w:cs="Times New Roman"/>
              </w:rPr>
            </w:pPr>
            <w:r w:rsidRPr="0087796F">
              <w:rPr>
                <w:rFonts w:ascii="Times New Roman" w:hAnsi="Times New Roman" w:cs="Times New Roman"/>
              </w:rPr>
              <w:t>Необходимо знать, уметь</w:t>
            </w:r>
          </w:p>
        </w:tc>
        <w:tc>
          <w:tcPr>
            <w:tcW w:w="1367" w:type="dxa"/>
          </w:tcPr>
          <w:p w:rsidR="006F12BE" w:rsidRPr="0087796F" w:rsidRDefault="00E94B7D" w:rsidP="006F12BE">
            <w:pPr>
              <w:jc w:val="both"/>
              <w:rPr>
                <w:rFonts w:ascii="Times New Roman" w:hAnsi="Times New Roman" w:cs="Times New Roman"/>
              </w:rPr>
            </w:pPr>
            <w:r w:rsidRPr="0087796F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367" w:type="dxa"/>
          </w:tcPr>
          <w:p w:rsidR="006F12BE" w:rsidRPr="0087796F" w:rsidRDefault="00E94B7D" w:rsidP="006F12BE">
            <w:pPr>
              <w:jc w:val="both"/>
              <w:rPr>
                <w:rFonts w:ascii="Times New Roman" w:hAnsi="Times New Roman" w:cs="Times New Roman"/>
              </w:rPr>
            </w:pPr>
            <w:r w:rsidRPr="0087796F">
              <w:rPr>
                <w:rFonts w:ascii="Times New Roman" w:hAnsi="Times New Roman" w:cs="Times New Roman"/>
              </w:rPr>
              <w:t>Индиви</w:t>
            </w:r>
            <w:r w:rsidR="0087796F" w:rsidRPr="0087796F">
              <w:rPr>
                <w:rFonts w:ascii="Times New Roman" w:hAnsi="Times New Roman" w:cs="Times New Roman"/>
              </w:rPr>
              <w:t>дуальные задания</w:t>
            </w:r>
          </w:p>
        </w:tc>
        <w:tc>
          <w:tcPr>
            <w:tcW w:w="1368" w:type="dxa"/>
          </w:tcPr>
          <w:p w:rsidR="006F12BE" w:rsidRPr="0087796F" w:rsidRDefault="0087796F" w:rsidP="006F12BE">
            <w:pPr>
              <w:jc w:val="both"/>
              <w:rPr>
                <w:rFonts w:ascii="Times New Roman" w:hAnsi="Times New Roman" w:cs="Times New Roman"/>
              </w:rPr>
            </w:pPr>
            <w:r w:rsidRPr="0087796F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368" w:type="dxa"/>
          </w:tcPr>
          <w:p w:rsidR="006F12BE" w:rsidRPr="0087796F" w:rsidRDefault="0087796F" w:rsidP="006F12BE">
            <w:pPr>
              <w:jc w:val="both"/>
              <w:rPr>
                <w:rFonts w:ascii="Times New Roman" w:hAnsi="Times New Roman" w:cs="Times New Roman"/>
              </w:rPr>
            </w:pPr>
            <w:r w:rsidRPr="0087796F">
              <w:rPr>
                <w:rFonts w:ascii="Times New Roman" w:hAnsi="Times New Roman" w:cs="Times New Roman"/>
              </w:rPr>
              <w:t>Подпись учителя</w:t>
            </w:r>
          </w:p>
        </w:tc>
      </w:tr>
      <w:tr w:rsidR="0087796F" w:rsidTr="006F12BE">
        <w:tc>
          <w:tcPr>
            <w:tcW w:w="1367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6F" w:rsidTr="006F12BE">
        <w:tc>
          <w:tcPr>
            <w:tcW w:w="1367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6F" w:rsidTr="006F12BE">
        <w:tc>
          <w:tcPr>
            <w:tcW w:w="1367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F12BE" w:rsidRDefault="006F12BE" w:rsidP="006F1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2BE" w:rsidRPr="006F12BE" w:rsidRDefault="006F12BE" w:rsidP="006F1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12BE" w:rsidRPr="006F12BE" w:rsidSect="004400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782" w:rsidRDefault="006B1782" w:rsidP="006B1782">
      <w:pPr>
        <w:spacing w:after="0" w:line="240" w:lineRule="auto"/>
      </w:pPr>
      <w:r>
        <w:separator/>
      </w:r>
    </w:p>
  </w:endnote>
  <w:endnote w:type="continuationSeparator" w:id="1">
    <w:p w:rsidR="006B1782" w:rsidRDefault="006B1782" w:rsidP="006B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9094"/>
      <w:docPartObj>
        <w:docPartGallery w:val="Page Numbers (Bottom of Page)"/>
        <w:docPartUnique/>
      </w:docPartObj>
    </w:sdtPr>
    <w:sdtContent>
      <w:p w:rsidR="006B1782" w:rsidRDefault="006B1782">
        <w:pPr>
          <w:pStyle w:val="a6"/>
        </w:pPr>
        <w:r w:rsidRPr="0031716F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49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;v-text-anchor:top" filled="f" fillcolor="#4f81bd [3204]" stroked="f" strokecolor="#737373 [1789]">
              <v:fill color2="#a7bfde [1620]" type="pattern"/>
              <v:textbox>
                <w:txbxContent>
                  <w:p w:rsidR="006B1782" w:rsidRDefault="006B1782">
                    <w:pPr>
                      <w:pStyle w:val="a6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87796F" w:rsidRPr="0087796F">
                        <w:rPr>
                          <w:noProof/>
                          <w:sz w:val="28"/>
                          <w:szCs w:val="28"/>
                        </w:rPr>
                        <w:t>8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782" w:rsidRDefault="006B1782" w:rsidP="006B1782">
      <w:pPr>
        <w:spacing w:after="0" w:line="240" w:lineRule="auto"/>
      </w:pPr>
      <w:r>
        <w:separator/>
      </w:r>
    </w:p>
  </w:footnote>
  <w:footnote w:type="continuationSeparator" w:id="1">
    <w:p w:rsidR="006B1782" w:rsidRDefault="006B1782" w:rsidP="006B1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042"/>
    <w:multiLevelType w:val="hybridMultilevel"/>
    <w:tmpl w:val="3FA88E1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14646E"/>
    <w:multiLevelType w:val="hybridMultilevel"/>
    <w:tmpl w:val="5B149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207298"/>
    <w:multiLevelType w:val="hybridMultilevel"/>
    <w:tmpl w:val="D1309974"/>
    <w:lvl w:ilvl="0" w:tplc="A68020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18128BC"/>
    <w:multiLevelType w:val="hybridMultilevel"/>
    <w:tmpl w:val="FA820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C37768"/>
    <w:multiLevelType w:val="hybridMultilevel"/>
    <w:tmpl w:val="63D42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13358"/>
    <w:multiLevelType w:val="multilevel"/>
    <w:tmpl w:val="FB20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32C75"/>
    <w:multiLevelType w:val="hybridMultilevel"/>
    <w:tmpl w:val="9774B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9D6F3A"/>
    <w:multiLevelType w:val="hybridMultilevel"/>
    <w:tmpl w:val="820CA8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  <o:rules v:ext="edit">
        <o:r id="V:Rule1" type="callout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E05A9"/>
    <w:rsid w:val="000B22DB"/>
    <w:rsid w:val="000D28F8"/>
    <w:rsid w:val="000E05A9"/>
    <w:rsid w:val="000F00E9"/>
    <w:rsid w:val="00174890"/>
    <w:rsid w:val="00200EA0"/>
    <w:rsid w:val="00400EAA"/>
    <w:rsid w:val="00440020"/>
    <w:rsid w:val="005E4C5C"/>
    <w:rsid w:val="006B1782"/>
    <w:rsid w:val="006B1D44"/>
    <w:rsid w:val="006F12BE"/>
    <w:rsid w:val="007B37FB"/>
    <w:rsid w:val="0087796F"/>
    <w:rsid w:val="008B4A25"/>
    <w:rsid w:val="0094757E"/>
    <w:rsid w:val="00970DA9"/>
    <w:rsid w:val="0099096F"/>
    <w:rsid w:val="00B05759"/>
    <w:rsid w:val="00C8098F"/>
    <w:rsid w:val="00D43A11"/>
    <w:rsid w:val="00E448AD"/>
    <w:rsid w:val="00E94B7D"/>
    <w:rsid w:val="00F7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A9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0E05A9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0E05A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B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1782"/>
  </w:style>
  <w:style w:type="paragraph" w:styleId="a6">
    <w:name w:val="footer"/>
    <w:basedOn w:val="a"/>
    <w:link w:val="a7"/>
    <w:uiPriority w:val="99"/>
    <w:unhideWhenUsed/>
    <w:rsid w:val="006B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1782"/>
  </w:style>
  <w:style w:type="table" w:styleId="a8">
    <w:name w:val="Table Grid"/>
    <w:basedOn w:val="a1"/>
    <w:uiPriority w:val="59"/>
    <w:rsid w:val="006F1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KATYA</cp:lastModifiedBy>
  <cp:revision>14</cp:revision>
  <dcterms:created xsi:type="dcterms:W3CDTF">2011-01-29T12:06:00Z</dcterms:created>
  <dcterms:modified xsi:type="dcterms:W3CDTF">2011-12-05T19:04:00Z</dcterms:modified>
</cp:coreProperties>
</file>