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FD" w:rsidRPr="009633A4" w:rsidRDefault="007D2DFD" w:rsidP="002E2332">
      <w:pPr>
        <w:tabs>
          <w:tab w:val="left" w:pos="9000"/>
        </w:tabs>
        <w:jc w:val="center"/>
        <w:rPr>
          <w:b/>
        </w:rPr>
      </w:pPr>
      <w:r w:rsidRPr="009633A4">
        <w:rPr>
          <w:b/>
        </w:rPr>
        <w:t>Министерство общего и профессионального образования Свердловской области</w:t>
      </w:r>
    </w:p>
    <w:p w:rsidR="007D2DFD" w:rsidRPr="00400F99" w:rsidRDefault="007D2DFD" w:rsidP="002E2332">
      <w:pPr>
        <w:tabs>
          <w:tab w:val="left" w:pos="9000"/>
        </w:tabs>
        <w:jc w:val="center"/>
        <w:rPr>
          <w:b/>
        </w:rPr>
      </w:pPr>
      <w:r w:rsidRPr="009633A4">
        <w:rPr>
          <w:b/>
        </w:rPr>
        <w:t xml:space="preserve">Управление образования </w:t>
      </w:r>
      <w:r w:rsidR="00400F99">
        <w:rPr>
          <w:b/>
        </w:rPr>
        <w:t>города Первоуральска</w:t>
      </w:r>
    </w:p>
    <w:p w:rsidR="007D2DFD" w:rsidRPr="009633A4" w:rsidRDefault="00400F99" w:rsidP="00400F99">
      <w:pPr>
        <w:tabs>
          <w:tab w:val="left" w:pos="9000"/>
        </w:tabs>
        <w:rPr>
          <w:b/>
        </w:rPr>
      </w:pPr>
      <w:r>
        <w:rPr>
          <w:b/>
        </w:rPr>
        <w:t xml:space="preserve">                        </w:t>
      </w:r>
      <w:r w:rsidR="007D2DFD" w:rsidRPr="009633A4">
        <w:rPr>
          <w:b/>
        </w:rPr>
        <w:t xml:space="preserve">Муниципальное </w:t>
      </w:r>
      <w:r>
        <w:rPr>
          <w:b/>
        </w:rPr>
        <w:t>казенное</w:t>
      </w:r>
      <w:r w:rsidR="007D2DFD">
        <w:rPr>
          <w:b/>
        </w:rPr>
        <w:t xml:space="preserve"> </w:t>
      </w:r>
      <w:r w:rsidR="007D2DFD" w:rsidRPr="009633A4">
        <w:rPr>
          <w:b/>
        </w:rPr>
        <w:t>дошкольное образовательное учреждение</w:t>
      </w:r>
      <w:r>
        <w:rPr>
          <w:b/>
        </w:rPr>
        <w:t xml:space="preserve"> </w:t>
      </w:r>
    </w:p>
    <w:p w:rsidR="007D2DFD" w:rsidRPr="009633A4" w:rsidRDefault="00400F99" w:rsidP="002E2332">
      <w:pPr>
        <w:tabs>
          <w:tab w:val="left" w:pos="9000"/>
        </w:tabs>
        <w:jc w:val="center"/>
        <w:rPr>
          <w:b/>
        </w:rPr>
      </w:pPr>
      <w:r>
        <w:rPr>
          <w:b/>
        </w:rPr>
        <w:t>«Детский сад №37»-«Детский сад №49»</w:t>
      </w:r>
    </w:p>
    <w:p w:rsidR="007D2DFD" w:rsidRPr="009633A4" w:rsidRDefault="007D2DFD" w:rsidP="002E2332">
      <w:pPr>
        <w:tabs>
          <w:tab w:val="left" w:pos="9000"/>
        </w:tabs>
        <w:rPr>
          <w:b/>
        </w:rPr>
      </w:pPr>
    </w:p>
    <w:p w:rsidR="007D2DFD" w:rsidRPr="009633A4" w:rsidRDefault="007D2DFD" w:rsidP="002E2332">
      <w:pPr>
        <w:tabs>
          <w:tab w:val="left" w:pos="9000"/>
        </w:tabs>
        <w:jc w:val="center"/>
        <w:rPr>
          <w:b/>
        </w:rPr>
      </w:pPr>
    </w:p>
    <w:p w:rsidR="007D2DFD" w:rsidRPr="009633A4" w:rsidRDefault="007D2DFD" w:rsidP="002E2332">
      <w:pPr>
        <w:tabs>
          <w:tab w:val="left" w:pos="9000"/>
        </w:tabs>
        <w:jc w:val="center"/>
        <w:rPr>
          <w:b/>
        </w:rPr>
      </w:pPr>
    </w:p>
    <w:p w:rsidR="007D2DFD" w:rsidRPr="009633A4" w:rsidRDefault="007D2DFD" w:rsidP="002E2332">
      <w:pPr>
        <w:tabs>
          <w:tab w:val="left" w:pos="9000"/>
        </w:tabs>
        <w:jc w:val="center"/>
        <w:rPr>
          <w:b/>
        </w:rPr>
      </w:pPr>
    </w:p>
    <w:p w:rsidR="007D2DFD" w:rsidRPr="009633A4" w:rsidRDefault="007D2DFD" w:rsidP="002E2332">
      <w:pPr>
        <w:tabs>
          <w:tab w:val="left" w:pos="9000"/>
        </w:tabs>
        <w:jc w:val="center"/>
        <w:rPr>
          <w:b/>
        </w:rPr>
      </w:pPr>
    </w:p>
    <w:p w:rsidR="007D2DFD" w:rsidRPr="009633A4" w:rsidRDefault="007D2DFD" w:rsidP="002E2332">
      <w:pPr>
        <w:tabs>
          <w:tab w:val="left" w:pos="9000"/>
        </w:tabs>
        <w:jc w:val="center"/>
        <w:rPr>
          <w:b/>
          <w:sz w:val="36"/>
          <w:szCs w:val="36"/>
        </w:rPr>
      </w:pPr>
    </w:p>
    <w:p w:rsidR="007D2DFD" w:rsidRPr="009633A4" w:rsidRDefault="007D2DFD" w:rsidP="002E2332">
      <w:pPr>
        <w:tabs>
          <w:tab w:val="left" w:pos="9000"/>
        </w:tabs>
        <w:jc w:val="center"/>
        <w:rPr>
          <w:b/>
          <w:sz w:val="36"/>
          <w:szCs w:val="36"/>
        </w:rPr>
      </w:pPr>
    </w:p>
    <w:p w:rsidR="007D2DFD" w:rsidRPr="009633A4" w:rsidRDefault="007D2DFD" w:rsidP="002E2332">
      <w:pPr>
        <w:tabs>
          <w:tab w:val="left" w:pos="9000"/>
        </w:tabs>
        <w:jc w:val="center"/>
        <w:rPr>
          <w:b/>
          <w:sz w:val="36"/>
          <w:szCs w:val="36"/>
        </w:rPr>
      </w:pPr>
    </w:p>
    <w:p w:rsidR="007D2DFD" w:rsidRPr="00F52CE2" w:rsidRDefault="007D2DFD" w:rsidP="002E2332">
      <w:pPr>
        <w:tabs>
          <w:tab w:val="left" w:pos="9000"/>
        </w:tabs>
        <w:jc w:val="center"/>
        <w:rPr>
          <w:b/>
          <w:caps/>
          <w:spacing w:val="20"/>
          <w:sz w:val="36"/>
          <w:szCs w:val="36"/>
          <w14:shadow w14:blurRad="50800" w14:dist="38100" w14:dir="2700000" w14:sx="100000" w14:sy="100000" w14:kx="0" w14:ky="0" w14:algn="tl">
            <w14:srgbClr w14:val="000000">
              <w14:alpha w14:val="60000"/>
            </w14:srgbClr>
          </w14:shadow>
        </w:rPr>
      </w:pPr>
      <w:r w:rsidRPr="00F52CE2">
        <w:rPr>
          <w:b/>
          <w:caps/>
          <w:spacing w:val="20"/>
          <w:sz w:val="36"/>
          <w:szCs w:val="36"/>
          <w14:shadow w14:blurRad="50800" w14:dist="38100" w14:dir="2700000" w14:sx="100000" w14:sy="100000" w14:kx="0" w14:ky="0" w14:algn="tl">
            <w14:srgbClr w14:val="000000">
              <w14:alpha w14:val="60000"/>
            </w14:srgbClr>
          </w14:shadow>
        </w:rPr>
        <w:t xml:space="preserve">Аналитический отчёт </w:t>
      </w:r>
    </w:p>
    <w:p w:rsidR="007D2DFD" w:rsidRPr="00F52CE2" w:rsidRDefault="007D2DFD" w:rsidP="002E2332">
      <w:pPr>
        <w:tabs>
          <w:tab w:val="left" w:pos="9000"/>
        </w:tabs>
        <w:jc w:val="center"/>
        <w:rPr>
          <w:b/>
          <w:caps/>
          <w:spacing w:val="20"/>
          <w:sz w:val="36"/>
          <w:szCs w:val="36"/>
          <w14:shadow w14:blurRad="50800" w14:dist="38100" w14:dir="2700000" w14:sx="100000" w14:sy="100000" w14:kx="0" w14:ky="0" w14:algn="tl">
            <w14:srgbClr w14:val="000000">
              <w14:alpha w14:val="60000"/>
            </w14:srgbClr>
          </w14:shadow>
        </w:rPr>
      </w:pPr>
      <w:r w:rsidRPr="00F52CE2">
        <w:rPr>
          <w:b/>
          <w:caps/>
          <w:spacing w:val="20"/>
          <w:sz w:val="36"/>
          <w:szCs w:val="36"/>
          <w14:shadow w14:blurRad="50800" w14:dist="38100" w14:dir="2700000" w14:sx="100000" w14:sy="100000" w14:kx="0" w14:ky="0" w14:algn="tl">
            <w14:srgbClr w14:val="000000">
              <w14:alpha w14:val="60000"/>
            </w14:srgbClr>
          </w14:shadow>
        </w:rPr>
        <w:t>за межаттестационный период</w:t>
      </w:r>
    </w:p>
    <w:p w:rsidR="007D2DFD" w:rsidRPr="00F52CE2" w:rsidRDefault="00400F99" w:rsidP="002E2332">
      <w:pPr>
        <w:tabs>
          <w:tab w:val="left" w:pos="9000"/>
        </w:tabs>
        <w:jc w:val="center"/>
        <w:rPr>
          <w:b/>
          <w:caps/>
          <w:spacing w:val="20"/>
          <w:sz w:val="36"/>
          <w:szCs w:val="36"/>
          <w14:shadow w14:blurRad="50800" w14:dist="38100" w14:dir="2700000" w14:sx="100000" w14:sy="100000" w14:kx="0" w14:ky="0" w14:algn="tl">
            <w14:srgbClr w14:val="000000">
              <w14:alpha w14:val="60000"/>
            </w14:srgbClr>
          </w14:shadow>
        </w:rPr>
      </w:pPr>
      <w:r>
        <w:rPr>
          <w:b/>
          <w:caps/>
          <w:spacing w:val="20"/>
          <w:sz w:val="36"/>
          <w:szCs w:val="36"/>
          <w14:shadow w14:blurRad="50800" w14:dist="38100" w14:dir="2700000" w14:sx="100000" w14:sy="100000" w14:kx="0" w14:ky="0" w14:algn="tl">
            <w14:srgbClr w14:val="000000">
              <w14:alpha w14:val="60000"/>
            </w14:srgbClr>
          </w14:shadow>
        </w:rPr>
        <w:t>с 2012</w:t>
      </w:r>
      <w:r w:rsidR="00236A28" w:rsidRPr="00236A28">
        <w:rPr>
          <w:b/>
          <w:caps/>
          <w:spacing w:val="20"/>
          <w:sz w:val="36"/>
          <w:szCs w:val="36"/>
          <w14:shadow w14:blurRad="50800" w14:dist="38100" w14:dir="2700000" w14:sx="100000" w14:sy="100000" w14:kx="0" w14:ky="0" w14:algn="tl">
            <w14:srgbClr w14:val="000000">
              <w14:alpha w14:val="60000"/>
            </w14:srgbClr>
          </w14:shadow>
        </w:rPr>
        <w:t>(</w:t>
      </w:r>
      <w:r w:rsidR="00236A28">
        <w:rPr>
          <w:b/>
          <w:caps/>
          <w:spacing w:val="20"/>
          <w:sz w:val="36"/>
          <w:szCs w:val="36"/>
          <w14:shadow w14:blurRad="50800" w14:dist="38100" w14:dir="2700000" w14:sx="100000" w14:sy="100000" w14:kx="0" w14:ky="0" w14:algn="tl">
            <w14:srgbClr w14:val="000000">
              <w14:alpha w14:val="60000"/>
            </w14:srgbClr>
          </w14:shadow>
        </w:rPr>
        <w:t>начало)</w:t>
      </w:r>
      <w:r w:rsidR="007D2DFD" w:rsidRPr="00F52CE2">
        <w:rPr>
          <w:b/>
          <w:caps/>
          <w:spacing w:val="20"/>
          <w:sz w:val="36"/>
          <w:szCs w:val="36"/>
          <w14:shadow w14:blurRad="50800" w14:dist="38100" w14:dir="2700000" w14:sx="100000" w14:sy="100000" w14:kx="0" w14:ky="0" w14:algn="tl">
            <w14:srgbClr w14:val="000000">
              <w14:alpha w14:val="60000"/>
            </w14:srgbClr>
          </w14:shadow>
        </w:rPr>
        <w:t xml:space="preserve"> по 201</w:t>
      </w:r>
      <w:r w:rsidR="00236A28">
        <w:rPr>
          <w:b/>
          <w:caps/>
          <w:spacing w:val="20"/>
          <w:sz w:val="36"/>
          <w:szCs w:val="36"/>
          <w14:shadow w14:blurRad="50800" w14:dist="38100" w14:dir="2700000" w14:sx="100000" w14:sy="100000" w14:kx="0" w14:ky="0" w14:algn="tl">
            <w14:srgbClr w14:val="000000">
              <w14:alpha w14:val="60000"/>
            </w14:srgbClr>
          </w14:shadow>
        </w:rPr>
        <w:t>2(конец)</w:t>
      </w:r>
      <w:r w:rsidR="007D2DFD" w:rsidRPr="00F52CE2">
        <w:rPr>
          <w:b/>
          <w:caps/>
          <w:spacing w:val="20"/>
          <w:sz w:val="36"/>
          <w:szCs w:val="36"/>
          <w14:shadow w14:blurRad="50800" w14:dist="38100" w14:dir="2700000" w14:sx="100000" w14:sy="100000" w14:kx="0" w14:ky="0" w14:algn="tl">
            <w14:srgbClr w14:val="000000">
              <w14:alpha w14:val="60000"/>
            </w14:srgbClr>
          </w14:shadow>
        </w:rPr>
        <w:t xml:space="preserve"> годы</w:t>
      </w:r>
    </w:p>
    <w:p w:rsidR="007D2DFD" w:rsidRPr="00F52CE2" w:rsidRDefault="007D2DFD" w:rsidP="002E2332">
      <w:pPr>
        <w:tabs>
          <w:tab w:val="left" w:pos="9000"/>
        </w:tabs>
        <w:jc w:val="center"/>
        <w:rPr>
          <w:b/>
          <w:caps/>
          <w:spacing w:val="20"/>
          <w:sz w:val="36"/>
          <w:szCs w:val="36"/>
          <w14:shadow w14:blurRad="50800" w14:dist="38100" w14:dir="2700000" w14:sx="100000" w14:sy="100000" w14:kx="0" w14:ky="0" w14:algn="tl">
            <w14:srgbClr w14:val="000000">
              <w14:alpha w14:val="60000"/>
            </w14:srgbClr>
          </w14:shadow>
        </w:rPr>
      </w:pPr>
    </w:p>
    <w:p w:rsidR="007D2DFD" w:rsidRPr="009633A4" w:rsidRDefault="007D2DFD" w:rsidP="002E2332">
      <w:pPr>
        <w:tabs>
          <w:tab w:val="left" w:pos="9000"/>
        </w:tabs>
        <w:jc w:val="center"/>
        <w:rPr>
          <w:b/>
          <w:sz w:val="36"/>
          <w:szCs w:val="36"/>
        </w:rPr>
      </w:pPr>
    </w:p>
    <w:p w:rsidR="007D2DFD" w:rsidRPr="009633A4" w:rsidRDefault="007D2DFD" w:rsidP="002E2332">
      <w:pPr>
        <w:tabs>
          <w:tab w:val="left" w:pos="9000"/>
        </w:tabs>
        <w:jc w:val="center"/>
        <w:rPr>
          <w:b/>
          <w:sz w:val="32"/>
          <w:szCs w:val="32"/>
        </w:rPr>
      </w:pPr>
    </w:p>
    <w:p w:rsidR="007D2DFD" w:rsidRPr="009633A4" w:rsidRDefault="007D2DFD" w:rsidP="002E2332">
      <w:pPr>
        <w:tabs>
          <w:tab w:val="left" w:pos="9000"/>
        </w:tabs>
        <w:jc w:val="center"/>
        <w:rPr>
          <w:b/>
          <w:sz w:val="32"/>
          <w:szCs w:val="32"/>
        </w:rPr>
      </w:pPr>
    </w:p>
    <w:p w:rsidR="007D2DFD" w:rsidRPr="009633A4" w:rsidRDefault="007D2DFD" w:rsidP="002E2332">
      <w:pPr>
        <w:tabs>
          <w:tab w:val="left" w:pos="9000"/>
        </w:tabs>
        <w:jc w:val="center"/>
        <w:rPr>
          <w:b/>
          <w:sz w:val="32"/>
          <w:szCs w:val="32"/>
        </w:rPr>
      </w:pPr>
    </w:p>
    <w:p w:rsidR="007D2DFD" w:rsidRPr="009633A4" w:rsidRDefault="007D2DFD" w:rsidP="002E2332">
      <w:pPr>
        <w:tabs>
          <w:tab w:val="left" w:pos="9000"/>
        </w:tabs>
        <w:jc w:val="right"/>
        <w:rPr>
          <w:b/>
          <w:sz w:val="28"/>
          <w:szCs w:val="28"/>
        </w:rPr>
      </w:pPr>
      <w:r w:rsidRPr="009633A4">
        <w:rPr>
          <w:b/>
          <w:sz w:val="28"/>
          <w:szCs w:val="28"/>
        </w:rPr>
        <w:t>Составитель:</w:t>
      </w:r>
    </w:p>
    <w:p w:rsidR="007D2DFD" w:rsidRDefault="00400F99" w:rsidP="00400F99">
      <w:pPr>
        <w:tabs>
          <w:tab w:val="left" w:pos="9000"/>
        </w:tabs>
        <w:jc w:val="right"/>
        <w:rPr>
          <w:b/>
          <w:sz w:val="28"/>
          <w:szCs w:val="28"/>
        </w:rPr>
      </w:pPr>
      <w:r>
        <w:rPr>
          <w:b/>
          <w:sz w:val="28"/>
          <w:szCs w:val="28"/>
        </w:rPr>
        <w:t>Чистякова</w:t>
      </w:r>
    </w:p>
    <w:p w:rsidR="00400F99" w:rsidRPr="009633A4" w:rsidRDefault="00400F99" w:rsidP="00400F99">
      <w:pPr>
        <w:tabs>
          <w:tab w:val="left" w:pos="9000"/>
        </w:tabs>
        <w:jc w:val="right"/>
        <w:rPr>
          <w:b/>
          <w:sz w:val="28"/>
          <w:szCs w:val="28"/>
        </w:rPr>
      </w:pPr>
      <w:r>
        <w:rPr>
          <w:b/>
          <w:sz w:val="28"/>
          <w:szCs w:val="28"/>
        </w:rPr>
        <w:t>Надежда Валерьевна</w:t>
      </w:r>
    </w:p>
    <w:p w:rsidR="007D2DFD" w:rsidRPr="009633A4" w:rsidRDefault="007D2DFD" w:rsidP="002E2332">
      <w:pPr>
        <w:tabs>
          <w:tab w:val="left" w:pos="9000"/>
        </w:tabs>
        <w:jc w:val="right"/>
        <w:rPr>
          <w:b/>
          <w:sz w:val="28"/>
          <w:szCs w:val="28"/>
        </w:rPr>
      </w:pPr>
    </w:p>
    <w:p w:rsidR="007D2DFD" w:rsidRPr="009633A4" w:rsidRDefault="007D2DFD" w:rsidP="002E2332">
      <w:pPr>
        <w:tabs>
          <w:tab w:val="left" w:pos="9000"/>
        </w:tabs>
        <w:jc w:val="right"/>
        <w:rPr>
          <w:b/>
          <w:sz w:val="28"/>
          <w:szCs w:val="28"/>
        </w:rPr>
      </w:pPr>
      <w:r w:rsidRPr="009633A4">
        <w:rPr>
          <w:b/>
          <w:sz w:val="28"/>
          <w:szCs w:val="28"/>
        </w:rPr>
        <w:t>Должность:</w:t>
      </w:r>
    </w:p>
    <w:p w:rsidR="007D2DFD" w:rsidRDefault="007D2DFD" w:rsidP="002E2332">
      <w:pPr>
        <w:tabs>
          <w:tab w:val="left" w:pos="9000"/>
        </w:tabs>
        <w:jc w:val="right"/>
        <w:rPr>
          <w:b/>
          <w:sz w:val="28"/>
          <w:szCs w:val="28"/>
        </w:rPr>
      </w:pPr>
      <w:r>
        <w:rPr>
          <w:b/>
          <w:sz w:val="28"/>
          <w:szCs w:val="28"/>
        </w:rPr>
        <w:t>в</w:t>
      </w:r>
      <w:r w:rsidRPr="009633A4">
        <w:rPr>
          <w:b/>
          <w:sz w:val="28"/>
          <w:szCs w:val="28"/>
        </w:rPr>
        <w:t>оспитатель</w:t>
      </w:r>
    </w:p>
    <w:p w:rsidR="007D2DFD" w:rsidRPr="00400F99" w:rsidRDefault="007D2DFD" w:rsidP="002E2332">
      <w:pPr>
        <w:tabs>
          <w:tab w:val="left" w:pos="9000"/>
        </w:tabs>
        <w:jc w:val="right"/>
        <w:rPr>
          <w:b/>
          <w:sz w:val="28"/>
          <w:szCs w:val="28"/>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tabs>
          <w:tab w:val="left" w:pos="9000"/>
        </w:tabs>
        <w:jc w:val="center"/>
        <w:rPr>
          <w:b/>
          <w:sz w:val="32"/>
          <w:szCs w:val="32"/>
        </w:rPr>
      </w:pPr>
    </w:p>
    <w:p w:rsidR="007D2DFD" w:rsidRDefault="007D2DFD" w:rsidP="002E2332">
      <w:pPr>
        <w:jc w:val="center"/>
        <w:rPr>
          <w:b/>
          <w:sz w:val="28"/>
          <w:szCs w:val="28"/>
        </w:rPr>
      </w:pPr>
    </w:p>
    <w:p w:rsidR="007D2DFD" w:rsidRDefault="007D2DFD" w:rsidP="00C76460">
      <w:pPr>
        <w:jc w:val="center"/>
        <w:rPr>
          <w:b/>
          <w:sz w:val="28"/>
          <w:szCs w:val="28"/>
        </w:rPr>
      </w:pPr>
    </w:p>
    <w:p w:rsidR="007D2DFD" w:rsidRDefault="007D2DFD" w:rsidP="00C76460">
      <w:pPr>
        <w:jc w:val="center"/>
        <w:rPr>
          <w:b/>
          <w:sz w:val="28"/>
          <w:szCs w:val="28"/>
        </w:rPr>
      </w:pPr>
    </w:p>
    <w:p w:rsidR="007D2DFD" w:rsidRDefault="00400F99" w:rsidP="00867456">
      <w:pPr>
        <w:jc w:val="center"/>
        <w:rPr>
          <w:b/>
          <w:sz w:val="28"/>
          <w:szCs w:val="28"/>
        </w:rPr>
      </w:pPr>
      <w:proofErr w:type="spellStart"/>
      <w:r>
        <w:rPr>
          <w:b/>
          <w:sz w:val="28"/>
          <w:szCs w:val="28"/>
        </w:rPr>
        <w:t>г</w:t>
      </w:r>
      <w:proofErr w:type="gramStart"/>
      <w:r>
        <w:rPr>
          <w:b/>
          <w:sz w:val="28"/>
          <w:szCs w:val="28"/>
        </w:rPr>
        <w:t>.П</w:t>
      </w:r>
      <w:proofErr w:type="gramEnd"/>
      <w:r>
        <w:rPr>
          <w:b/>
          <w:sz w:val="28"/>
          <w:szCs w:val="28"/>
        </w:rPr>
        <w:t>ервоуральск</w:t>
      </w:r>
      <w:proofErr w:type="spellEnd"/>
      <w:r>
        <w:rPr>
          <w:b/>
          <w:sz w:val="28"/>
          <w:szCs w:val="28"/>
        </w:rPr>
        <w:t>, 2012</w:t>
      </w:r>
    </w:p>
    <w:p w:rsidR="007D2DFD" w:rsidRDefault="007D2DFD" w:rsidP="00867456">
      <w:pPr>
        <w:ind w:firstLine="709"/>
        <w:jc w:val="both"/>
        <w:rPr>
          <w:b/>
          <w:sz w:val="28"/>
          <w:szCs w:val="28"/>
        </w:rPr>
      </w:pPr>
      <w:r>
        <w:rPr>
          <w:b/>
          <w:sz w:val="28"/>
          <w:szCs w:val="28"/>
        </w:rPr>
        <w:lastRenderedPageBreak/>
        <w:t>Объект анализа.</w:t>
      </w:r>
    </w:p>
    <w:p w:rsidR="007D2DFD" w:rsidRPr="00D646F4" w:rsidRDefault="007D2DFD" w:rsidP="00E253D1">
      <w:pPr>
        <w:tabs>
          <w:tab w:val="left" w:pos="9000"/>
        </w:tabs>
        <w:ind w:firstLine="720"/>
        <w:jc w:val="both"/>
        <w:rPr>
          <w:sz w:val="28"/>
          <w:szCs w:val="28"/>
        </w:rPr>
      </w:pPr>
      <w:r w:rsidRPr="00D646F4">
        <w:rPr>
          <w:sz w:val="28"/>
          <w:szCs w:val="28"/>
        </w:rPr>
        <w:t>Педагогическая деятельность</w:t>
      </w:r>
      <w:r>
        <w:rPr>
          <w:sz w:val="28"/>
          <w:szCs w:val="28"/>
        </w:rPr>
        <w:t xml:space="preserve"> в </w:t>
      </w:r>
      <w:proofErr w:type="spellStart"/>
      <w:r>
        <w:rPr>
          <w:sz w:val="28"/>
          <w:szCs w:val="28"/>
        </w:rPr>
        <w:t>межаттестационный</w:t>
      </w:r>
      <w:proofErr w:type="spellEnd"/>
      <w:r>
        <w:rPr>
          <w:sz w:val="28"/>
          <w:szCs w:val="28"/>
        </w:rPr>
        <w:t xml:space="preserve"> период.</w:t>
      </w:r>
    </w:p>
    <w:p w:rsidR="007D2DFD" w:rsidRDefault="007D2DFD" w:rsidP="00E253D1">
      <w:pPr>
        <w:tabs>
          <w:tab w:val="left" w:pos="9000"/>
        </w:tabs>
        <w:ind w:firstLine="720"/>
        <w:jc w:val="both"/>
        <w:rPr>
          <w:b/>
          <w:sz w:val="28"/>
          <w:szCs w:val="28"/>
        </w:rPr>
      </w:pPr>
      <w:r>
        <w:rPr>
          <w:b/>
          <w:sz w:val="28"/>
          <w:szCs w:val="28"/>
        </w:rPr>
        <w:t>Предмет анализа.</w:t>
      </w:r>
    </w:p>
    <w:p w:rsidR="007D2DFD" w:rsidRDefault="007D2DFD" w:rsidP="00E253D1">
      <w:pPr>
        <w:tabs>
          <w:tab w:val="left" w:pos="9000"/>
        </w:tabs>
        <w:ind w:firstLine="720"/>
        <w:jc w:val="both"/>
        <w:rPr>
          <w:sz w:val="28"/>
          <w:szCs w:val="28"/>
        </w:rPr>
      </w:pPr>
      <w:r>
        <w:rPr>
          <w:sz w:val="28"/>
          <w:szCs w:val="28"/>
        </w:rPr>
        <w:t xml:space="preserve">Система психолого-педагогических условий </w:t>
      </w:r>
      <w:proofErr w:type="gramStart"/>
      <w:r>
        <w:rPr>
          <w:sz w:val="28"/>
          <w:szCs w:val="28"/>
        </w:rPr>
        <w:t>формирования основ безопасности жизнедеятельности детей старшего дошкольного возраста</w:t>
      </w:r>
      <w:proofErr w:type="gramEnd"/>
      <w:r>
        <w:rPr>
          <w:sz w:val="28"/>
          <w:szCs w:val="28"/>
        </w:rPr>
        <w:t>.</w:t>
      </w:r>
    </w:p>
    <w:p w:rsidR="007D2DFD" w:rsidRDefault="007D2DFD" w:rsidP="00E253D1">
      <w:pPr>
        <w:tabs>
          <w:tab w:val="left" w:pos="9000"/>
        </w:tabs>
        <w:ind w:firstLine="720"/>
        <w:jc w:val="both"/>
        <w:rPr>
          <w:b/>
          <w:sz w:val="28"/>
          <w:szCs w:val="28"/>
        </w:rPr>
      </w:pPr>
      <w:r w:rsidRPr="00D646F4">
        <w:rPr>
          <w:b/>
          <w:sz w:val="28"/>
          <w:szCs w:val="28"/>
        </w:rPr>
        <w:t>Цель</w:t>
      </w:r>
      <w:r>
        <w:rPr>
          <w:b/>
          <w:sz w:val="28"/>
          <w:szCs w:val="28"/>
        </w:rPr>
        <w:t xml:space="preserve">. </w:t>
      </w:r>
    </w:p>
    <w:p w:rsidR="007D2DFD" w:rsidRDefault="007D2DFD" w:rsidP="00E253D1">
      <w:pPr>
        <w:tabs>
          <w:tab w:val="left" w:pos="9000"/>
        </w:tabs>
        <w:ind w:firstLine="720"/>
        <w:jc w:val="both"/>
        <w:rPr>
          <w:sz w:val="28"/>
          <w:szCs w:val="28"/>
        </w:rPr>
      </w:pPr>
      <w:r>
        <w:rPr>
          <w:sz w:val="28"/>
          <w:szCs w:val="28"/>
        </w:rPr>
        <w:t xml:space="preserve">Проанализировать и оценить педагогическую деятельность в </w:t>
      </w:r>
      <w:proofErr w:type="spellStart"/>
      <w:r>
        <w:rPr>
          <w:sz w:val="28"/>
          <w:szCs w:val="28"/>
        </w:rPr>
        <w:t>межаттестационный</w:t>
      </w:r>
      <w:proofErr w:type="spellEnd"/>
      <w:r>
        <w:rPr>
          <w:sz w:val="28"/>
          <w:szCs w:val="28"/>
        </w:rPr>
        <w:t xml:space="preserve"> период, выявить эффективность созданных психолого-педагогических условий </w:t>
      </w:r>
      <w:proofErr w:type="gramStart"/>
      <w:r>
        <w:rPr>
          <w:sz w:val="28"/>
          <w:szCs w:val="28"/>
        </w:rPr>
        <w:t>формирования основ безопасности жизнедеятельности детей старшего дошкольного возраста</w:t>
      </w:r>
      <w:proofErr w:type="gramEnd"/>
      <w:r>
        <w:rPr>
          <w:sz w:val="28"/>
          <w:szCs w:val="28"/>
        </w:rPr>
        <w:t>.</w:t>
      </w:r>
    </w:p>
    <w:p w:rsidR="007D2DFD" w:rsidRDefault="007D2DFD" w:rsidP="00E253D1">
      <w:pPr>
        <w:tabs>
          <w:tab w:val="left" w:pos="9000"/>
        </w:tabs>
        <w:jc w:val="both"/>
        <w:rPr>
          <w:sz w:val="28"/>
          <w:szCs w:val="28"/>
        </w:rPr>
      </w:pPr>
    </w:p>
    <w:p w:rsidR="007D2DFD" w:rsidRDefault="007D2DFD" w:rsidP="00E253D1">
      <w:pPr>
        <w:tabs>
          <w:tab w:val="left" w:pos="9000"/>
        </w:tabs>
        <w:ind w:firstLine="720"/>
        <w:jc w:val="both"/>
        <w:rPr>
          <w:b/>
          <w:sz w:val="28"/>
          <w:szCs w:val="28"/>
        </w:rPr>
      </w:pPr>
      <w:r w:rsidRPr="009633A4">
        <w:rPr>
          <w:b/>
          <w:sz w:val="28"/>
          <w:szCs w:val="28"/>
        </w:rPr>
        <w:t>В</w:t>
      </w:r>
      <w:r>
        <w:rPr>
          <w:b/>
          <w:sz w:val="28"/>
          <w:szCs w:val="28"/>
        </w:rPr>
        <w:t>в</w:t>
      </w:r>
      <w:r w:rsidRPr="009633A4">
        <w:rPr>
          <w:b/>
          <w:sz w:val="28"/>
          <w:szCs w:val="28"/>
        </w:rPr>
        <w:t>едение</w:t>
      </w:r>
      <w:r>
        <w:rPr>
          <w:b/>
          <w:sz w:val="28"/>
          <w:szCs w:val="28"/>
        </w:rPr>
        <w:t>.</w:t>
      </w:r>
    </w:p>
    <w:p w:rsidR="007D2DFD" w:rsidRDefault="007D2DFD" w:rsidP="000F7A79">
      <w:pPr>
        <w:tabs>
          <w:tab w:val="left" w:pos="9000"/>
        </w:tabs>
        <w:ind w:firstLine="720"/>
        <w:jc w:val="both"/>
        <w:rPr>
          <w:sz w:val="28"/>
          <w:szCs w:val="28"/>
        </w:rPr>
      </w:pPr>
      <w:r w:rsidRPr="009633A4">
        <w:rPr>
          <w:sz w:val="28"/>
          <w:szCs w:val="28"/>
        </w:rPr>
        <w:t xml:space="preserve">На современном этапе </w:t>
      </w:r>
      <w:r>
        <w:rPr>
          <w:sz w:val="28"/>
          <w:szCs w:val="28"/>
        </w:rPr>
        <w:t xml:space="preserve">образование по безопасности жизнедеятельности подрастающего </w:t>
      </w:r>
      <w:r w:rsidRPr="009633A4">
        <w:rPr>
          <w:sz w:val="28"/>
          <w:szCs w:val="28"/>
        </w:rPr>
        <w:t>поколения является социальным заказом общества системе дошкольного образования.</w:t>
      </w:r>
      <w:r w:rsidRPr="000F7A79">
        <w:rPr>
          <w:sz w:val="28"/>
          <w:szCs w:val="28"/>
        </w:rPr>
        <w:t xml:space="preserve"> </w:t>
      </w:r>
      <w:r w:rsidRPr="009633A4">
        <w:rPr>
          <w:sz w:val="28"/>
          <w:szCs w:val="28"/>
        </w:rPr>
        <w:t>Столь раннее приобщение детей к проблемам</w:t>
      </w:r>
      <w:r>
        <w:rPr>
          <w:sz w:val="28"/>
          <w:szCs w:val="28"/>
        </w:rPr>
        <w:t xml:space="preserve"> безопасности</w:t>
      </w:r>
      <w:r w:rsidRPr="009633A4">
        <w:rPr>
          <w:sz w:val="28"/>
          <w:szCs w:val="28"/>
        </w:rPr>
        <w:t xml:space="preserve"> объясняется </w:t>
      </w:r>
      <w:r>
        <w:rPr>
          <w:sz w:val="28"/>
          <w:szCs w:val="28"/>
        </w:rPr>
        <w:t xml:space="preserve">следующими </w:t>
      </w:r>
      <w:r w:rsidRPr="009633A4">
        <w:rPr>
          <w:sz w:val="28"/>
          <w:szCs w:val="28"/>
        </w:rPr>
        <w:t xml:space="preserve">причинами: </w:t>
      </w:r>
      <w:r>
        <w:rPr>
          <w:sz w:val="28"/>
          <w:szCs w:val="28"/>
        </w:rPr>
        <w:t xml:space="preserve">увеличения частоты проявления разрушительных сил природы, числа промышленных аварий и катастроф, опасности социального характера, отсутствия навыков правильного поведения в различных угрожающих и чрезвычайных ситуациях </w:t>
      </w:r>
      <w:r w:rsidRPr="009633A4">
        <w:rPr>
          <w:sz w:val="28"/>
          <w:szCs w:val="28"/>
        </w:rPr>
        <w:t>и осознание того факта, что базис личности закладывается в первые семь лет жизни.</w:t>
      </w:r>
    </w:p>
    <w:p w:rsidR="007D2DFD" w:rsidRDefault="007D2DFD" w:rsidP="0013072A">
      <w:pPr>
        <w:tabs>
          <w:tab w:val="left" w:pos="9000"/>
        </w:tabs>
        <w:ind w:firstLine="720"/>
        <w:jc w:val="both"/>
        <w:rPr>
          <w:sz w:val="28"/>
          <w:szCs w:val="28"/>
        </w:rPr>
      </w:pPr>
      <w:r w:rsidRPr="009633A4">
        <w:rPr>
          <w:sz w:val="28"/>
          <w:szCs w:val="28"/>
        </w:rPr>
        <w:t>Анализ концептуальной и нормативно-правовой базы образования лёг в основу определения ценностно-целевых ориентиров образовательного процесса в области культуры</w:t>
      </w:r>
      <w:r>
        <w:rPr>
          <w:sz w:val="28"/>
          <w:szCs w:val="28"/>
        </w:rPr>
        <w:t xml:space="preserve"> безопасности жизнедеятельности</w:t>
      </w:r>
      <w:r w:rsidRPr="009633A4">
        <w:rPr>
          <w:sz w:val="28"/>
          <w:szCs w:val="28"/>
        </w:rPr>
        <w:t>.</w:t>
      </w:r>
    </w:p>
    <w:p w:rsidR="007D2DFD" w:rsidRDefault="007D2DFD" w:rsidP="00795D5C">
      <w:pPr>
        <w:shd w:val="clear" w:color="auto" w:fill="FFFFFF"/>
        <w:autoSpaceDE w:val="0"/>
        <w:autoSpaceDN w:val="0"/>
        <w:adjustRightInd w:val="0"/>
        <w:ind w:firstLine="709"/>
        <w:jc w:val="both"/>
        <w:rPr>
          <w:sz w:val="28"/>
          <w:szCs w:val="28"/>
        </w:rPr>
      </w:pPr>
      <w:proofErr w:type="gramStart"/>
      <w:r w:rsidRPr="009633A4">
        <w:rPr>
          <w:sz w:val="28"/>
          <w:szCs w:val="28"/>
        </w:rPr>
        <w:t xml:space="preserve">Современные проблемы </w:t>
      </w:r>
      <w:r>
        <w:rPr>
          <w:sz w:val="28"/>
          <w:szCs w:val="28"/>
        </w:rPr>
        <w:t xml:space="preserve">по </w:t>
      </w:r>
      <w:r w:rsidRPr="001B1D11">
        <w:rPr>
          <w:sz w:val="28"/>
          <w:szCs w:val="28"/>
        </w:rPr>
        <w:t xml:space="preserve">безопасности собственной жизнедеятельности и безопасности окружающего мира </w:t>
      </w:r>
      <w:r w:rsidRPr="0069549B">
        <w:rPr>
          <w:sz w:val="28"/>
          <w:szCs w:val="28"/>
        </w:rPr>
        <w:t>могут быть решены только при условии</w:t>
      </w:r>
      <w:r w:rsidRPr="0069549B">
        <w:rPr>
          <w:color w:val="000000"/>
          <w:sz w:val="28"/>
          <w:szCs w:val="28"/>
        </w:rPr>
        <w:t xml:space="preserve"> принятия</w:t>
      </w:r>
      <w:r>
        <w:rPr>
          <w:color w:val="000000"/>
          <w:sz w:val="28"/>
          <w:szCs w:val="28"/>
        </w:rPr>
        <w:t xml:space="preserve"> убеждения</w:t>
      </w:r>
      <w:r w:rsidRPr="0069549B">
        <w:rPr>
          <w:color w:val="000000"/>
          <w:sz w:val="28"/>
          <w:szCs w:val="28"/>
        </w:rPr>
        <w:t xml:space="preserve"> в том, </w:t>
      </w:r>
      <w:r>
        <w:rPr>
          <w:color w:val="000000"/>
          <w:sz w:val="28"/>
          <w:szCs w:val="28"/>
        </w:rPr>
        <w:t xml:space="preserve">что главная ценность человека – </w:t>
      </w:r>
      <w:r w:rsidRPr="0069549B">
        <w:rPr>
          <w:color w:val="000000"/>
          <w:sz w:val="28"/>
          <w:szCs w:val="28"/>
        </w:rPr>
        <w:t xml:space="preserve">его жизнь и здоровье, </w:t>
      </w:r>
      <w:r>
        <w:rPr>
          <w:color w:val="000000"/>
          <w:sz w:val="28"/>
          <w:szCs w:val="28"/>
        </w:rPr>
        <w:t xml:space="preserve">овладение </w:t>
      </w:r>
      <w:r w:rsidRPr="0069549B">
        <w:rPr>
          <w:color w:val="000000"/>
          <w:sz w:val="28"/>
          <w:szCs w:val="28"/>
        </w:rPr>
        <w:t xml:space="preserve">культурой безопасности жизнедеятельности, </w:t>
      </w:r>
      <w:r>
        <w:rPr>
          <w:color w:val="000000"/>
          <w:sz w:val="28"/>
          <w:szCs w:val="28"/>
        </w:rPr>
        <w:t xml:space="preserve">т.е. </w:t>
      </w:r>
      <w:r w:rsidRPr="0069549B">
        <w:rPr>
          <w:color w:val="000000"/>
          <w:sz w:val="28"/>
          <w:szCs w:val="28"/>
        </w:rPr>
        <w:t>проявле</w:t>
      </w:r>
      <w:r>
        <w:rPr>
          <w:color w:val="000000"/>
          <w:sz w:val="28"/>
          <w:szCs w:val="28"/>
        </w:rPr>
        <w:t>ние</w:t>
      </w:r>
      <w:r w:rsidRPr="0069549B">
        <w:rPr>
          <w:color w:val="000000"/>
          <w:sz w:val="28"/>
          <w:szCs w:val="28"/>
        </w:rPr>
        <w:t xml:space="preserve"> е</w:t>
      </w:r>
      <w:r>
        <w:rPr>
          <w:color w:val="000000"/>
          <w:sz w:val="28"/>
          <w:szCs w:val="28"/>
        </w:rPr>
        <w:t xml:space="preserve">ё </w:t>
      </w:r>
      <w:r w:rsidRPr="0069549B">
        <w:rPr>
          <w:color w:val="000000"/>
          <w:sz w:val="28"/>
          <w:szCs w:val="28"/>
        </w:rPr>
        <w:t>в безопасном отношении к себе;</w:t>
      </w:r>
      <w:r>
        <w:rPr>
          <w:sz w:val="28"/>
          <w:szCs w:val="28"/>
        </w:rPr>
        <w:t xml:space="preserve"> </w:t>
      </w:r>
      <w:r w:rsidRPr="0069549B">
        <w:rPr>
          <w:color w:val="000000"/>
          <w:sz w:val="28"/>
          <w:szCs w:val="28"/>
        </w:rPr>
        <w:t>в безопасном взаимодействии внутри соци</w:t>
      </w:r>
      <w:r w:rsidRPr="0069549B">
        <w:rPr>
          <w:color w:val="000000"/>
          <w:sz w:val="28"/>
          <w:szCs w:val="28"/>
        </w:rPr>
        <w:softHyphen/>
        <w:t>ума, не становясь субъектом и объектом опаснос</w:t>
      </w:r>
      <w:r w:rsidRPr="0069549B">
        <w:rPr>
          <w:color w:val="000000"/>
          <w:sz w:val="28"/>
          <w:szCs w:val="28"/>
        </w:rPr>
        <w:softHyphen/>
        <w:t>ти для других;</w:t>
      </w:r>
      <w:proofErr w:type="gramEnd"/>
      <w:r>
        <w:rPr>
          <w:sz w:val="28"/>
          <w:szCs w:val="28"/>
        </w:rPr>
        <w:t xml:space="preserve"> </w:t>
      </w:r>
      <w:r w:rsidRPr="0069549B">
        <w:rPr>
          <w:color w:val="000000"/>
          <w:sz w:val="28"/>
          <w:szCs w:val="28"/>
        </w:rPr>
        <w:t>в безопасном взаимодействии с окружающей средой.</w:t>
      </w:r>
    </w:p>
    <w:p w:rsidR="007D2DFD" w:rsidRDefault="007D2DFD" w:rsidP="00C812A3">
      <w:pPr>
        <w:shd w:val="clear" w:color="auto" w:fill="FFFFFF"/>
        <w:autoSpaceDE w:val="0"/>
        <w:autoSpaceDN w:val="0"/>
        <w:adjustRightInd w:val="0"/>
        <w:ind w:firstLine="709"/>
        <w:jc w:val="both"/>
        <w:rPr>
          <w:sz w:val="28"/>
          <w:szCs w:val="28"/>
        </w:rPr>
      </w:pPr>
      <w:r>
        <w:rPr>
          <w:sz w:val="28"/>
          <w:szCs w:val="28"/>
        </w:rPr>
        <w:t xml:space="preserve">Специалистами разных научных направлений отмечается, что данная подготовка должна проходить на всех этапах жизни человека, и начинать необходимо с дошкольного </w:t>
      </w:r>
      <w:r w:rsidRPr="00F70F16">
        <w:rPr>
          <w:sz w:val="28"/>
          <w:szCs w:val="28"/>
        </w:rPr>
        <w:t>возраста. 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w:t>
      </w:r>
      <w:r>
        <w:rPr>
          <w:sz w:val="28"/>
          <w:szCs w:val="28"/>
        </w:rPr>
        <w:t xml:space="preserve"> когда </w:t>
      </w:r>
      <w:r w:rsidRPr="00F70F16">
        <w:rPr>
          <w:sz w:val="28"/>
          <w:szCs w:val="28"/>
        </w:rPr>
        <w:t>нарастае</w:t>
      </w:r>
      <w:r>
        <w:rPr>
          <w:sz w:val="28"/>
          <w:szCs w:val="28"/>
        </w:rPr>
        <w:t>т</w:t>
      </w:r>
      <w:r w:rsidRPr="00F70F16">
        <w:rPr>
          <w:sz w:val="28"/>
          <w:szCs w:val="28"/>
        </w:rPr>
        <w:t xml:space="preserve"> двигательн</w:t>
      </w:r>
      <w:r>
        <w:rPr>
          <w:sz w:val="28"/>
          <w:szCs w:val="28"/>
        </w:rPr>
        <w:t>ая</w:t>
      </w:r>
      <w:r w:rsidRPr="00F70F16">
        <w:rPr>
          <w:sz w:val="28"/>
          <w:szCs w:val="28"/>
        </w:rPr>
        <w:t xml:space="preserve"> </w:t>
      </w:r>
      <w:r>
        <w:rPr>
          <w:sz w:val="28"/>
          <w:szCs w:val="28"/>
        </w:rPr>
        <w:t xml:space="preserve">активность и увеличивается физическая возможность ребёнка, которые, сочетаясь с повышенной любознательностью, стремлением к самостоятельности, нередко приводит к возникновению </w:t>
      </w:r>
      <w:proofErr w:type="spellStart"/>
      <w:r>
        <w:rPr>
          <w:sz w:val="28"/>
          <w:szCs w:val="28"/>
        </w:rPr>
        <w:t>травмоопасных</w:t>
      </w:r>
      <w:proofErr w:type="spellEnd"/>
      <w:r>
        <w:rPr>
          <w:sz w:val="28"/>
          <w:szCs w:val="28"/>
        </w:rPr>
        <w:t xml:space="preserve"> ситуаций. Поэтому значимой является проблема создание условий в дошкольном образовательном учреждении и семье, позволяющих ребёнку планомерно накапливать опыт безопасного поведения.</w:t>
      </w:r>
    </w:p>
    <w:p w:rsidR="007D2DFD" w:rsidRDefault="007277C0" w:rsidP="00C812A3">
      <w:pPr>
        <w:shd w:val="clear" w:color="auto" w:fill="FFFFFF"/>
        <w:autoSpaceDE w:val="0"/>
        <w:autoSpaceDN w:val="0"/>
        <w:adjustRightInd w:val="0"/>
        <w:ind w:firstLine="709"/>
        <w:jc w:val="both"/>
        <w:rPr>
          <w:sz w:val="28"/>
          <w:szCs w:val="28"/>
        </w:rPr>
      </w:pPr>
      <w:proofErr w:type="gramStart"/>
      <w:r>
        <w:rPr>
          <w:sz w:val="28"/>
          <w:szCs w:val="28"/>
        </w:rPr>
        <w:t xml:space="preserve">В тоже время, на период 2012 года детский сад работает по программе «От рождения до школы» под ред. </w:t>
      </w:r>
      <w:proofErr w:type="spellStart"/>
      <w:r>
        <w:rPr>
          <w:sz w:val="28"/>
          <w:szCs w:val="28"/>
        </w:rPr>
        <w:t>Н.Е</w:t>
      </w:r>
      <w:r w:rsidR="007D2DFD" w:rsidRPr="00C812A3">
        <w:rPr>
          <w:sz w:val="28"/>
          <w:szCs w:val="28"/>
        </w:rPr>
        <w:t>.</w:t>
      </w:r>
      <w:r>
        <w:rPr>
          <w:sz w:val="28"/>
          <w:szCs w:val="28"/>
        </w:rPr>
        <w:t>Вераксы</w:t>
      </w:r>
      <w:proofErr w:type="spellEnd"/>
      <w:r w:rsidR="007D2DFD" w:rsidRPr="00C812A3">
        <w:rPr>
          <w:sz w:val="28"/>
          <w:szCs w:val="28"/>
        </w:rPr>
        <w:t>, которая</w:t>
      </w:r>
      <w:r>
        <w:rPr>
          <w:sz w:val="28"/>
          <w:szCs w:val="28"/>
        </w:rPr>
        <w:t xml:space="preserve"> ориентирует педагога</w:t>
      </w:r>
      <w:r w:rsidR="007D2DFD" w:rsidRPr="00C812A3">
        <w:rPr>
          <w:sz w:val="28"/>
          <w:szCs w:val="28"/>
        </w:rPr>
        <w:t xml:space="preserve"> на формирование осторожного и осмотрительного отношения к потенциально опасным для человека и окружающего</w:t>
      </w:r>
      <w:r>
        <w:rPr>
          <w:sz w:val="28"/>
          <w:szCs w:val="28"/>
        </w:rPr>
        <w:t xml:space="preserve"> мира природы ситуациям,</w:t>
      </w:r>
      <w:r w:rsidR="007D2DFD" w:rsidRPr="00C812A3">
        <w:rPr>
          <w:sz w:val="28"/>
          <w:szCs w:val="28"/>
        </w:rPr>
        <w:t xml:space="preserve"> на  знакомство детей с правилами уличного движения с младшей группы, с дальнейшим усложнением содержания, а также знакомств</w:t>
      </w:r>
      <w:r w:rsidR="007D2DFD">
        <w:rPr>
          <w:sz w:val="28"/>
          <w:szCs w:val="28"/>
        </w:rPr>
        <w:t>о</w:t>
      </w:r>
      <w:r w:rsidR="007D2DFD" w:rsidRPr="00C812A3">
        <w:rPr>
          <w:sz w:val="28"/>
          <w:szCs w:val="28"/>
        </w:rPr>
        <w:t xml:space="preserve"> с правилами безопасного</w:t>
      </w:r>
      <w:proofErr w:type="gramEnd"/>
      <w:r w:rsidR="007D2DFD" w:rsidRPr="00C812A3">
        <w:rPr>
          <w:sz w:val="28"/>
          <w:szCs w:val="28"/>
        </w:rPr>
        <w:t xml:space="preserve"> действия с предметами: ножницами, иглами (ручной труд, аппликация). В рамках ознакомления с природой </w:t>
      </w:r>
      <w:r w:rsidR="007D2DFD" w:rsidRPr="00C812A3">
        <w:rPr>
          <w:sz w:val="28"/>
          <w:szCs w:val="28"/>
        </w:rPr>
        <w:lastRenderedPageBreak/>
        <w:t>предполагается знакомство детей с ядовитыми растениями и грибами. В старшем возрасте в разделе “Ознакомление с окружающим и развитие речи” от детей требуется знание своего домашнего адреса, фамилии, имени, отчества родителей.</w:t>
      </w:r>
    </w:p>
    <w:p w:rsidR="007D2DFD" w:rsidRPr="009633A4" w:rsidRDefault="007D2DFD" w:rsidP="002963E2">
      <w:pPr>
        <w:tabs>
          <w:tab w:val="left" w:pos="9000"/>
        </w:tabs>
        <w:ind w:firstLine="720"/>
        <w:jc w:val="both"/>
        <w:rPr>
          <w:sz w:val="28"/>
          <w:szCs w:val="28"/>
        </w:rPr>
      </w:pPr>
      <w:r w:rsidRPr="00C812A3">
        <w:rPr>
          <w:sz w:val="28"/>
          <w:szCs w:val="28"/>
        </w:rPr>
        <w:t xml:space="preserve"> </w:t>
      </w:r>
      <w:r w:rsidR="007277C0">
        <w:rPr>
          <w:sz w:val="28"/>
          <w:szCs w:val="28"/>
        </w:rPr>
        <w:t>Возникает</w:t>
      </w:r>
      <w:r>
        <w:rPr>
          <w:sz w:val="28"/>
          <w:szCs w:val="28"/>
        </w:rPr>
        <w:t xml:space="preserve"> </w:t>
      </w:r>
      <w:r w:rsidRPr="006F1361">
        <w:rPr>
          <w:b/>
          <w:sz w:val="28"/>
          <w:szCs w:val="28"/>
        </w:rPr>
        <w:t>противоречие</w:t>
      </w:r>
      <w:r>
        <w:rPr>
          <w:sz w:val="28"/>
          <w:szCs w:val="28"/>
        </w:rPr>
        <w:t>:</w:t>
      </w:r>
      <w:r w:rsidRPr="009633A4">
        <w:rPr>
          <w:sz w:val="28"/>
          <w:szCs w:val="28"/>
        </w:rPr>
        <w:t xml:space="preserve"> </w:t>
      </w:r>
      <w:r>
        <w:rPr>
          <w:sz w:val="28"/>
          <w:szCs w:val="28"/>
        </w:rPr>
        <w:t>с</w:t>
      </w:r>
      <w:r w:rsidRPr="009633A4">
        <w:rPr>
          <w:sz w:val="28"/>
          <w:szCs w:val="28"/>
        </w:rPr>
        <w:t xml:space="preserve"> одной стороны, в образовании на всех уровнях провозглашены приоритеты в формировании </w:t>
      </w:r>
      <w:r>
        <w:rPr>
          <w:sz w:val="28"/>
          <w:szCs w:val="28"/>
        </w:rPr>
        <w:t xml:space="preserve">основ безопасности жизнедеятельности </w:t>
      </w:r>
      <w:r w:rsidRPr="009633A4">
        <w:rPr>
          <w:sz w:val="28"/>
          <w:szCs w:val="28"/>
        </w:rPr>
        <w:t xml:space="preserve">детей, а с другой стороны, реальные психолого-педагогические условия не </w:t>
      </w:r>
      <w:r>
        <w:rPr>
          <w:sz w:val="28"/>
          <w:szCs w:val="28"/>
        </w:rPr>
        <w:t xml:space="preserve">в полной мере </w:t>
      </w:r>
      <w:r w:rsidRPr="009633A4">
        <w:rPr>
          <w:sz w:val="28"/>
          <w:szCs w:val="28"/>
        </w:rPr>
        <w:t>соответствуют принятой идеологии</w:t>
      </w:r>
      <w:r>
        <w:rPr>
          <w:sz w:val="28"/>
          <w:szCs w:val="28"/>
        </w:rPr>
        <w:t>.</w:t>
      </w:r>
      <w:r w:rsidRPr="009633A4">
        <w:rPr>
          <w:sz w:val="28"/>
          <w:szCs w:val="28"/>
        </w:rPr>
        <w:t xml:space="preserve"> </w:t>
      </w:r>
    </w:p>
    <w:p w:rsidR="007D2DFD" w:rsidRPr="009633A4" w:rsidRDefault="007D2DFD" w:rsidP="002963E2">
      <w:pPr>
        <w:tabs>
          <w:tab w:val="left" w:pos="9000"/>
        </w:tabs>
        <w:ind w:firstLine="720"/>
        <w:jc w:val="both"/>
        <w:rPr>
          <w:sz w:val="28"/>
          <w:szCs w:val="28"/>
        </w:rPr>
      </w:pPr>
      <w:r w:rsidRPr="006F1361">
        <w:rPr>
          <w:b/>
          <w:sz w:val="28"/>
          <w:szCs w:val="28"/>
        </w:rPr>
        <w:t>Проблема</w:t>
      </w:r>
      <w:r w:rsidRPr="009633A4">
        <w:rPr>
          <w:sz w:val="28"/>
          <w:szCs w:val="28"/>
        </w:rPr>
        <w:t xml:space="preserve">: Какие психолого-педагогические условия будут обеспечивать формирование </w:t>
      </w:r>
      <w:proofErr w:type="gramStart"/>
      <w:r w:rsidRPr="001B1D11">
        <w:rPr>
          <w:sz w:val="28"/>
          <w:szCs w:val="28"/>
        </w:rPr>
        <w:t>основ безопасности</w:t>
      </w:r>
      <w:r>
        <w:rPr>
          <w:sz w:val="28"/>
          <w:szCs w:val="28"/>
        </w:rPr>
        <w:t xml:space="preserve"> жизнедеятельности</w:t>
      </w:r>
      <w:r w:rsidRPr="001B1D11">
        <w:rPr>
          <w:sz w:val="28"/>
          <w:szCs w:val="28"/>
        </w:rPr>
        <w:t xml:space="preserve"> </w:t>
      </w:r>
      <w:r w:rsidRPr="009633A4">
        <w:rPr>
          <w:sz w:val="28"/>
          <w:szCs w:val="28"/>
        </w:rPr>
        <w:t xml:space="preserve">детей </w:t>
      </w:r>
      <w:r>
        <w:rPr>
          <w:sz w:val="28"/>
          <w:szCs w:val="28"/>
        </w:rPr>
        <w:t xml:space="preserve">старшего </w:t>
      </w:r>
      <w:r w:rsidRPr="009633A4">
        <w:rPr>
          <w:sz w:val="28"/>
          <w:szCs w:val="28"/>
        </w:rPr>
        <w:t>дошкольного возраста</w:t>
      </w:r>
      <w:proofErr w:type="gramEnd"/>
      <w:r>
        <w:rPr>
          <w:sz w:val="28"/>
          <w:szCs w:val="28"/>
        </w:rPr>
        <w:t>?</w:t>
      </w:r>
    </w:p>
    <w:p w:rsidR="007D2DFD" w:rsidRPr="009633A4" w:rsidRDefault="007277C0" w:rsidP="002963E2">
      <w:pPr>
        <w:tabs>
          <w:tab w:val="left" w:pos="9000"/>
        </w:tabs>
        <w:ind w:firstLine="720"/>
        <w:jc w:val="both"/>
        <w:rPr>
          <w:sz w:val="28"/>
          <w:szCs w:val="28"/>
        </w:rPr>
      </w:pPr>
      <w:r>
        <w:rPr>
          <w:sz w:val="28"/>
          <w:szCs w:val="28"/>
        </w:rPr>
        <w:t xml:space="preserve">На </w:t>
      </w:r>
      <w:proofErr w:type="spellStart"/>
      <w:r>
        <w:rPr>
          <w:sz w:val="28"/>
          <w:szCs w:val="28"/>
        </w:rPr>
        <w:t>межаттестационный</w:t>
      </w:r>
      <w:proofErr w:type="spellEnd"/>
      <w:r>
        <w:rPr>
          <w:sz w:val="28"/>
          <w:szCs w:val="28"/>
        </w:rPr>
        <w:t xml:space="preserve"> период мной</w:t>
      </w:r>
      <w:r w:rsidR="007D2DFD" w:rsidRPr="009633A4">
        <w:rPr>
          <w:sz w:val="28"/>
          <w:szCs w:val="28"/>
        </w:rPr>
        <w:t xml:space="preserve"> поставлена </w:t>
      </w:r>
      <w:r w:rsidR="007D2DFD" w:rsidRPr="006F1361">
        <w:rPr>
          <w:b/>
          <w:sz w:val="28"/>
          <w:szCs w:val="28"/>
        </w:rPr>
        <w:t>цель</w:t>
      </w:r>
      <w:r w:rsidR="007D2DFD" w:rsidRPr="009633A4">
        <w:rPr>
          <w:sz w:val="28"/>
          <w:szCs w:val="28"/>
        </w:rPr>
        <w:t xml:space="preserve">: </w:t>
      </w:r>
      <w:r w:rsidR="007D2DFD">
        <w:rPr>
          <w:sz w:val="28"/>
          <w:szCs w:val="28"/>
        </w:rPr>
        <w:t xml:space="preserve">определить, систематизировать </w:t>
      </w:r>
      <w:r w:rsidR="007D2DFD" w:rsidRPr="009633A4">
        <w:rPr>
          <w:sz w:val="28"/>
          <w:szCs w:val="28"/>
        </w:rPr>
        <w:t xml:space="preserve">и реализовать на практике </w:t>
      </w:r>
      <w:r w:rsidR="007D2DFD">
        <w:rPr>
          <w:sz w:val="28"/>
          <w:szCs w:val="28"/>
        </w:rPr>
        <w:t xml:space="preserve">оптимальные </w:t>
      </w:r>
      <w:r w:rsidR="007D2DFD" w:rsidRPr="009633A4">
        <w:rPr>
          <w:sz w:val="28"/>
          <w:szCs w:val="28"/>
        </w:rPr>
        <w:t xml:space="preserve">психолого-педагогические условия </w:t>
      </w:r>
      <w:proofErr w:type="gramStart"/>
      <w:r w:rsidR="007D2DFD" w:rsidRPr="009633A4">
        <w:rPr>
          <w:sz w:val="28"/>
          <w:szCs w:val="28"/>
        </w:rPr>
        <w:t xml:space="preserve">формирования основ </w:t>
      </w:r>
      <w:r w:rsidR="007D2DFD" w:rsidRPr="001B1D11">
        <w:rPr>
          <w:sz w:val="28"/>
          <w:szCs w:val="28"/>
        </w:rPr>
        <w:t>безопасности</w:t>
      </w:r>
      <w:r w:rsidR="007D2DFD">
        <w:rPr>
          <w:sz w:val="28"/>
          <w:szCs w:val="28"/>
        </w:rPr>
        <w:t xml:space="preserve"> жизнедеятельности</w:t>
      </w:r>
      <w:r w:rsidR="007D2DFD" w:rsidRPr="001B1D11">
        <w:rPr>
          <w:sz w:val="28"/>
          <w:szCs w:val="28"/>
        </w:rPr>
        <w:t xml:space="preserve"> </w:t>
      </w:r>
      <w:r w:rsidR="007D2DFD" w:rsidRPr="009633A4">
        <w:rPr>
          <w:sz w:val="28"/>
          <w:szCs w:val="28"/>
        </w:rPr>
        <w:t xml:space="preserve">детей </w:t>
      </w:r>
      <w:r w:rsidR="007D2DFD">
        <w:rPr>
          <w:sz w:val="28"/>
          <w:szCs w:val="28"/>
        </w:rPr>
        <w:t xml:space="preserve">старшего </w:t>
      </w:r>
      <w:r w:rsidR="007D2DFD" w:rsidRPr="009633A4">
        <w:rPr>
          <w:sz w:val="28"/>
          <w:szCs w:val="28"/>
        </w:rPr>
        <w:t>дошкольного возраста</w:t>
      </w:r>
      <w:proofErr w:type="gramEnd"/>
      <w:r w:rsidR="007D2DFD" w:rsidRPr="009633A4">
        <w:rPr>
          <w:sz w:val="28"/>
          <w:szCs w:val="28"/>
        </w:rPr>
        <w:t>.</w:t>
      </w:r>
    </w:p>
    <w:p w:rsidR="007D2DFD" w:rsidRPr="009633A4" w:rsidRDefault="007D2DFD" w:rsidP="002963E2">
      <w:pPr>
        <w:tabs>
          <w:tab w:val="left" w:pos="9000"/>
        </w:tabs>
        <w:ind w:firstLine="720"/>
        <w:jc w:val="both"/>
        <w:rPr>
          <w:sz w:val="28"/>
          <w:szCs w:val="28"/>
        </w:rPr>
      </w:pPr>
      <w:r w:rsidRPr="009633A4">
        <w:rPr>
          <w:sz w:val="28"/>
          <w:szCs w:val="28"/>
        </w:rPr>
        <w:t xml:space="preserve">Для достижения </w:t>
      </w:r>
      <w:r w:rsidR="007277C0">
        <w:rPr>
          <w:sz w:val="28"/>
          <w:szCs w:val="28"/>
        </w:rPr>
        <w:t xml:space="preserve">цели </w:t>
      </w:r>
      <w:r w:rsidR="007D0EEF">
        <w:rPr>
          <w:sz w:val="28"/>
          <w:szCs w:val="28"/>
        </w:rPr>
        <w:t>планируются следующее</w:t>
      </w:r>
      <w:r w:rsidRPr="009633A4">
        <w:rPr>
          <w:sz w:val="28"/>
          <w:szCs w:val="28"/>
        </w:rPr>
        <w:t xml:space="preserve"> </w:t>
      </w:r>
      <w:r w:rsidRPr="006F1361">
        <w:rPr>
          <w:b/>
          <w:sz w:val="28"/>
          <w:szCs w:val="28"/>
        </w:rPr>
        <w:t>задачи</w:t>
      </w:r>
      <w:r>
        <w:rPr>
          <w:sz w:val="28"/>
          <w:szCs w:val="28"/>
        </w:rPr>
        <w:t>:</w:t>
      </w:r>
    </w:p>
    <w:p w:rsidR="007D2DFD" w:rsidRDefault="007D2DFD" w:rsidP="002963E2">
      <w:pPr>
        <w:tabs>
          <w:tab w:val="left" w:pos="9000"/>
        </w:tabs>
        <w:ind w:firstLine="720"/>
        <w:jc w:val="both"/>
        <w:rPr>
          <w:sz w:val="28"/>
          <w:szCs w:val="28"/>
        </w:rPr>
      </w:pPr>
      <w:r w:rsidRPr="009633A4">
        <w:rPr>
          <w:sz w:val="28"/>
          <w:szCs w:val="28"/>
        </w:rPr>
        <w:t xml:space="preserve">1. Анализ </w:t>
      </w:r>
      <w:r>
        <w:rPr>
          <w:sz w:val="28"/>
          <w:szCs w:val="28"/>
        </w:rPr>
        <w:t xml:space="preserve">концептуальных и </w:t>
      </w:r>
      <w:r w:rsidRPr="009633A4">
        <w:rPr>
          <w:sz w:val="28"/>
          <w:szCs w:val="28"/>
        </w:rPr>
        <w:t>нормативно-правов</w:t>
      </w:r>
      <w:r>
        <w:rPr>
          <w:sz w:val="28"/>
          <w:szCs w:val="28"/>
        </w:rPr>
        <w:t xml:space="preserve">ых документов как основы для определения целей и ценностей проектировочной деятельности. </w:t>
      </w:r>
    </w:p>
    <w:p w:rsidR="007D2DFD" w:rsidRDefault="007D2DFD" w:rsidP="002963E2">
      <w:pPr>
        <w:tabs>
          <w:tab w:val="left" w:pos="9000"/>
        </w:tabs>
        <w:ind w:firstLine="720"/>
        <w:jc w:val="both"/>
        <w:rPr>
          <w:sz w:val="28"/>
          <w:szCs w:val="28"/>
        </w:rPr>
      </w:pPr>
      <w:r w:rsidRPr="009633A4">
        <w:rPr>
          <w:sz w:val="28"/>
          <w:szCs w:val="28"/>
        </w:rPr>
        <w:t xml:space="preserve">2. </w:t>
      </w:r>
      <w:r>
        <w:rPr>
          <w:sz w:val="28"/>
          <w:szCs w:val="28"/>
        </w:rPr>
        <w:t>Анализ теоретических и программно-методических материалов:</w:t>
      </w:r>
    </w:p>
    <w:p w:rsidR="007D2DFD" w:rsidRDefault="007D2DFD" w:rsidP="002963E2">
      <w:pPr>
        <w:tabs>
          <w:tab w:val="left" w:pos="9000"/>
        </w:tabs>
        <w:ind w:left="720" w:firstLine="720"/>
        <w:jc w:val="both"/>
        <w:rPr>
          <w:sz w:val="28"/>
          <w:szCs w:val="28"/>
        </w:rPr>
      </w:pPr>
      <w:r>
        <w:rPr>
          <w:sz w:val="28"/>
          <w:szCs w:val="28"/>
        </w:rPr>
        <w:t>- с</w:t>
      </w:r>
      <w:r w:rsidRPr="009633A4">
        <w:rPr>
          <w:sz w:val="28"/>
          <w:szCs w:val="28"/>
        </w:rPr>
        <w:t xml:space="preserve">истематизация </w:t>
      </w:r>
      <w:r>
        <w:rPr>
          <w:sz w:val="28"/>
          <w:szCs w:val="28"/>
        </w:rPr>
        <w:t xml:space="preserve">оптимальных подходов, методов, приёмов и содержания формирования основ </w:t>
      </w:r>
      <w:r w:rsidRPr="001B1D11">
        <w:rPr>
          <w:sz w:val="28"/>
          <w:szCs w:val="28"/>
        </w:rPr>
        <w:t>безопасности</w:t>
      </w:r>
      <w:r>
        <w:rPr>
          <w:sz w:val="28"/>
          <w:szCs w:val="28"/>
        </w:rPr>
        <w:t xml:space="preserve"> жизнедеятельности</w:t>
      </w:r>
      <w:r w:rsidRPr="001B1D11">
        <w:rPr>
          <w:sz w:val="28"/>
          <w:szCs w:val="28"/>
        </w:rPr>
        <w:t xml:space="preserve"> </w:t>
      </w:r>
      <w:r>
        <w:rPr>
          <w:sz w:val="28"/>
          <w:szCs w:val="28"/>
        </w:rPr>
        <w:t>у детей дошкольного возраста;</w:t>
      </w:r>
    </w:p>
    <w:p w:rsidR="007D2DFD" w:rsidRDefault="007D2DFD" w:rsidP="002963E2">
      <w:pPr>
        <w:tabs>
          <w:tab w:val="left" w:pos="9000"/>
        </w:tabs>
        <w:ind w:left="1440"/>
        <w:jc w:val="both"/>
        <w:rPr>
          <w:sz w:val="28"/>
          <w:szCs w:val="28"/>
        </w:rPr>
      </w:pPr>
      <w:r>
        <w:rPr>
          <w:sz w:val="28"/>
          <w:szCs w:val="28"/>
        </w:rPr>
        <w:t>- разработка структуры программно-методического комплекта.</w:t>
      </w:r>
    </w:p>
    <w:p w:rsidR="007D2DFD" w:rsidRPr="009633A4" w:rsidRDefault="007D2DFD" w:rsidP="002963E2">
      <w:pPr>
        <w:tabs>
          <w:tab w:val="left" w:pos="9000"/>
        </w:tabs>
        <w:ind w:firstLine="720"/>
        <w:jc w:val="both"/>
        <w:rPr>
          <w:sz w:val="28"/>
          <w:szCs w:val="28"/>
        </w:rPr>
      </w:pPr>
      <w:r w:rsidRPr="009633A4">
        <w:rPr>
          <w:sz w:val="28"/>
          <w:szCs w:val="28"/>
        </w:rPr>
        <w:t xml:space="preserve">3. </w:t>
      </w:r>
      <w:r>
        <w:rPr>
          <w:sz w:val="28"/>
          <w:szCs w:val="28"/>
        </w:rPr>
        <w:t>Проектирование и п</w:t>
      </w:r>
      <w:r w:rsidRPr="009633A4">
        <w:rPr>
          <w:sz w:val="28"/>
          <w:szCs w:val="28"/>
        </w:rPr>
        <w:t xml:space="preserve">остроение развивающей среды с учётом </w:t>
      </w:r>
      <w:r>
        <w:rPr>
          <w:sz w:val="28"/>
          <w:szCs w:val="28"/>
        </w:rPr>
        <w:t xml:space="preserve">содержания деятельности, </w:t>
      </w:r>
      <w:r w:rsidRPr="009633A4">
        <w:rPr>
          <w:sz w:val="28"/>
          <w:szCs w:val="28"/>
        </w:rPr>
        <w:t>возрастных и индивидуальных особенностей детей.</w:t>
      </w:r>
    </w:p>
    <w:p w:rsidR="007D2DFD" w:rsidRPr="009633A4" w:rsidRDefault="007D2DFD" w:rsidP="002963E2">
      <w:pPr>
        <w:tabs>
          <w:tab w:val="left" w:pos="9000"/>
        </w:tabs>
        <w:ind w:firstLine="720"/>
        <w:jc w:val="both"/>
        <w:rPr>
          <w:sz w:val="28"/>
          <w:szCs w:val="28"/>
        </w:rPr>
      </w:pPr>
      <w:r w:rsidRPr="009633A4">
        <w:rPr>
          <w:sz w:val="28"/>
          <w:szCs w:val="28"/>
        </w:rPr>
        <w:t xml:space="preserve">4. </w:t>
      </w:r>
      <w:r>
        <w:rPr>
          <w:sz w:val="28"/>
          <w:szCs w:val="28"/>
        </w:rPr>
        <w:t xml:space="preserve">Разработка и реализация модели взаимодействия </w:t>
      </w:r>
      <w:r w:rsidRPr="009633A4">
        <w:rPr>
          <w:sz w:val="28"/>
          <w:szCs w:val="28"/>
        </w:rPr>
        <w:t>с родителя</w:t>
      </w:r>
      <w:r>
        <w:rPr>
          <w:sz w:val="28"/>
          <w:szCs w:val="28"/>
        </w:rPr>
        <w:t>ми и другими социальными  партнё</w:t>
      </w:r>
      <w:r w:rsidRPr="009633A4">
        <w:rPr>
          <w:sz w:val="28"/>
          <w:szCs w:val="28"/>
        </w:rPr>
        <w:t>рами.</w:t>
      </w:r>
    </w:p>
    <w:p w:rsidR="007D2DFD" w:rsidRDefault="007D2DFD" w:rsidP="002963E2">
      <w:pPr>
        <w:tabs>
          <w:tab w:val="left" w:pos="9000"/>
        </w:tabs>
        <w:ind w:firstLine="720"/>
        <w:jc w:val="both"/>
        <w:rPr>
          <w:sz w:val="28"/>
          <w:szCs w:val="28"/>
        </w:rPr>
      </w:pPr>
      <w:r w:rsidRPr="009633A4">
        <w:rPr>
          <w:sz w:val="28"/>
          <w:szCs w:val="28"/>
        </w:rPr>
        <w:t xml:space="preserve">5. </w:t>
      </w:r>
      <w:r>
        <w:rPr>
          <w:sz w:val="28"/>
          <w:szCs w:val="28"/>
        </w:rPr>
        <w:t xml:space="preserve">Определение подходов к оценке результатов деятельности, разработка пакета </w:t>
      </w:r>
      <w:r w:rsidRPr="009633A4">
        <w:rPr>
          <w:sz w:val="28"/>
          <w:szCs w:val="28"/>
        </w:rPr>
        <w:t xml:space="preserve">контрольно-диагностических </w:t>
      </w:r>
      <w:r>
        <w:rPr>
          <w:sz w:val="28"/>
          <w:szCs w:val="28"/>
        </w:rPr>
        <w:t>материалов, как инструмента для оценки качества образования по безопасности жизнедеятельности детей дошкольного возраста.</w:t>
      </w:r>
    </w:p>
    <w:p w:rsidR="007D2DFD" w:rsidRDefault="007D2DFD" w:rsidP="002963E2">
      <w:pPr>
        <w:tabs>
          <w:tab w:val="left" w:pos="9000"/>
        </w:tabs>
        <w:ind w:firstLine="720"/>
        <w:jc w:val="both"/>
        <w:rPr>
          <w:sz w:val="28"/>
          <w:szCs w:val="28"/>
        </w:rPr>
      </w:pPr>
      <w:r>
        <w:rPr>
          <w:sz w:val="28"/>
          <w:szCs w:val="28"/>
        </w:rPr>
        <w:t>6. Определение критериев эффективности проекта.</w:t>
      </w:r>
    </w:p>
    <w:p w:rsidR="007D2DFD" w:rsidRDefault="007D2DFD" w:rsidP="0034144D">
      <w:pPr>
        <w:tabs>
          <w:tab w:val="left" w:pos="9000"/>
        </w:tabs>
        <w:ind w:firstLine="720"/>
        <w:jc w:val="both"/>
        <w:rPr>
          <w:b/>
          <w:sz w:val="28"/>
          <w:szCs w:val="28"/>
        </w:rPr>
      </w:pPr>
    </w:p>
    <w:p w:rsidR="007D2DFD" w:rsidRDefault="007D2DFD" w:rsidP="0034144D">
      <w:pPr>
        <w:tabs>
          <w:tab w:val="left" w:pos="9000"/>
        </w:tabs>
        <w:ind w:firstLine="720"/>
        <w:jc w:val="both"/>
        <w:rPr>
          <w:sz w:val="28"/>
          <w:szCs w:val="28"/>
        </w:rPr>
      </w:pPr>
      <w:r w:rsidRPr="00351235">
        <w:rPr>
          <w:b/>
          <w:sz w:val="36"/>
          <w:szCs w:val="36"/>
        </w:rPr>
        <w:t>1.</w:t>
      </w:r>
      <w:r>
        <w:rPr>
          <w:sz w:val="28"/>
          <w:szCs w:val="28"/>
        </w:rPr>
        <w:t xml:space="preserve"> Образование – целенаправленный процесс воспитания и обучения. Для обеспечения целенаправленности образовательного процесса важным является целевой ориентир в педагогической деятельности. </w:t>
      </w:r>
    </w:p>
    <w:p w:rsidR="007D2DFD" w:rsidRDefault="007D2DFD" w:rsidP="0034144D">
      <w:pPr>
        <w:tabs>
          <w:tab w:val="left" w:pos="9000"/>
        </w:tabs>
        <w:ind w:firstLine="720"/>
        <w:jc w:val="both"/>
        <w:rPr>
          <w:sz w:val="28"/>
          <w:szCs w:val="28"/>
        </w:rPr>
      </w:pPr>
      <w:r w:rsidRPr="009633A4">
        <w:rPr>
          <w:sz w:val="28"/>
          <w:szCs w:val="28"/>
        </w:rPr>
        <w:t xml:space="preserve">Анализ </w:t>
      </w:r>
      <w:r>
        <w:rPr>
          <w:sz w:val="28"/>
          <w:szCs w:val="28"/>
        </w:rPr>
        <w:t xml:space="preserve">концептуальных, </w:t>
      </w:r>
      <w:r w:rsidRPr="009633A4">
        <w:rPr>
          <w:sz w:val="28"/>
          <w:szCs w:val="28"/>
        </w:rPr>
        <w:t>нормативно-правов</w:t>
      </w:r>
      <w:r>
        <w:rPr>
          <w:sz w:val="28"/>
          <w:szCs w:val="28"/>
        </w:rPr>
        <w:t>ых и программно-</w:t>
      </w:r>
      <w:r w:rsidR="007D0EEF">
        <w:rPr>
          <w:sz w:val="28"/>
          <w:szCs w:val="28"/>
        </w:rPr>
        <w:t>методических документов позволит</w:t>
      </w:r>
      <w:r>
        <w:rPr>
          <w:sz w:val="28"/>
          <w:szCs w:val="28"/>
        </w:rPr>
        <w:t xml:space="preserve"> разработать портрет грамотного ребёнка по безопасности жизнедеятельности на этапе завершения дошкольного образования.</w:t>
      </w:r>
    </w:p>
    <w:p w:rsidR="007D2DFD" w:rsidRDefault="007D0EEF" w:rsidP="0034144D">
      <w:pPr>
        <w:tabs>
          <w:tab w:val="left" w:pos="9000"/>
        </w:tabs>
        <w:ind w:firstLine="720"/>
        <w:jc w:val="both"/>
        <w:rPr>
          <w:sz w:val="28"/>
          <w:szCs w:val="28"/>
        </w:rPr>
      </w:pPr>
      <w:r>
        <w:rPr>
          <w:sz w:val="28"/>
          <w:szCs w:val="28"/>
        </w:rPr>
        <w:t>Разработанный портрет будет</w:t>
      </w:r>
      <w:r w:rsidR="007D2DFD">
        <w:rPr>
          <w:sz w:val="28"/>
          <w:szCs w:val="28"/>
        </w:rPr>
        <w:t xml:space="preserve"> обсуждён и принят на засед</w:t>
      </w:r>
      <w:r>
        <w:rPr>
          <w:sz w:val="28"/>
          <w:szCs w:val="28"/>
        </w:rPr>
        <w:t>ании Совета педагогов, т.е. станет</w:t>
      </w:r>
      <w:r w:rsidR="007D2DFD">
        <w:rPr>
          <w:sz w:val="28"/>
          <w:szCs w:val="28"/>
        </w:rPr>
        <w:t xml:space="preserve"> целевым ориентиром для всех участников образования по безопасности жизнедеятельности детей дошкольного возраста.</w:t>
      </w:r>
    </w:p>
    <w:p w:rsidR="007D2DFD" w:rsidRDefault="007D2DFD" w:rsidP="0034144D">
      <w:pPr>
        <w:jc w:val="center"/>
        <w:rPr>
          <w:b/>
          <w:sz w:val="28"/>
          <w:szCs w:val="28"/>
        </w:rPr>
      </w:pPr>
    </w:p>
    <w:p w:rsidR="007D2DFD" w:rsidRDefault="007D2DFD" w:rsidP="0034144D">
      <w:pPr>
        <w:jc w:val="center"/>
        <w:rPr>
          <w:b/>
          <w:sz w:val="28"/>
          <w:szCs w:val="28"/>
        </w:rPr>
      </w:pPr>
      <w:r>
        <w:rPr>
          <w:b/>
          <w:sz w:val="28"/>
          <w:szCs w:val="28"/>
        </w:rPr>
        <w:t xml:space="preserve">Характеристика ребёнка по безопасности жизнедеятельности </w:t>
      </w:r>
    </w:p>
    <w:p w:rsidR="007D2DFD" w:rsidRDefault="007D2DFD" w:rsidP="0034144D">
      <w:pPr>
        <w:jc w:val="center"/>
        <w:rPr>
          <w:b/>
          <w:sz w:val="28"/>
          <w:szCs w:val="28"/>
        </w:rPr>
      </w:pPr>
      <w:r>
        <w:rPr>
          <w:b/>
          <w:sz w:val="28"/>
          <w:szCs w:val="28"/>
        </w:rPr>
        <w:t>на этапе завершения дошкольного образования.</w:t>
      </w:r>
    </w:p>
    <w:p w:rsidR="007D2DFD" w:rsidRDefault="007D2DFD" w:rsidP="0034144D">
      <w:pPr>
        <w:jc w:val="center"/>
        <w:rPr>
          <w:b/>
          <w:sz w:val="28"/>
          <w:szCs w:val="28"/>
        </w:rPr>
      </w:pPr>
    </w:p>
    <w:p w:rsidR="007D2DFD" w:rsidRPr="00EA2ADE" w:rsidRDefault="007D2DFD" w:rsidP="0069348E">
      <w:pPr>
        <w:ind w:firstLine="709"/>
        <w:contextualSpacing/>
        <w:jc w:val="both"/>
        <w:rPr>
          <w:b/>
          <w:sz w:val="28"/>
          <w:szCs w:val="28"/>
        </w:rPr>
      </w:pPr>
      <w:proofErr w:type="gramStart"/>
      <w:r w:rsidRPr="00EA2ADE">
        <w:rPr>
          <w:b/>
          <w:sz w:val="28"/>
          <w:szCs w:val="28"/>
        </w:rPr>
        <w:t>Способный</w:t>
      </w:r>
      <w:proofErr w:type="gramEnd"/>
      <w:r w:rsidR="006E7BD4" w:rsidRPr="006E7BD4">
        <w:rPr>
          <w:b/>
          <w:sz w:val="28"/>
          <w:szCs w:val="28"/>
        </w:rPr>
        <w:t xml:space="preserve"> </w:t>
      </w:r>
      <w:r w:rsidRPr="00EA2ADE">
        <w:rPr>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EA2ADE">
        <w:rPr>
          <w:sz w:val="28"/>
          <w:szCs w:val="28"/>
        </w:rPr>
        <w:t xml:space="preserve"> Выделяет элементарные социальные </w:t>
      </w:r>
      <w:proofErr w:type="gramStart"/>
      <w:r w:rsidRPr="00EA2ADE">
        <w:rPr>
          <w:sz w:val="28"/>
          <w:szCs w:val="28"/>
        </w:rPr>
        <w:lastRenderedPageBreak/>
        <w:t>нормы</w:t>
      </w:r>
      <w:proofErr w:type="gramEnd"/>
      <w:r w:rsidRPr="00EA2ADE">
        <w:rPr>
          <w:sz w:val="28"/>
          <w:szCs w:val="28"/>
        </w:rPr>
        <w:t xml:space="preserve"> как правила своего поведения, в том числе в соответствии с гендерными эталонами.</w:t>
      </w:r>
      <w:r w:rsidRPr="00EA2ADE">
        <w:rPr>
          <w:color w:val="FF0000"/>
          <w:sz w:val="28"/>
          <w:szCs w:val="28"/>
        </w:rPr>
        <w:t xml:space="preserve"> </w:t>
      </w:r>
      <w:r w:rsidRPr="00EA2ADE">
        <w:rPr>
          <w:sz w:val="28"/>
          <w:szCs w:val="28"/>
        </w:rPr>
        <w:t xml:space="preserve"> Замечает и негативно относится к их несоблюдению.</w:t>
      </w:r>
      <w:r w:rsidRPr="00EA2ADE">
        <w:rPr>
          <w:b/>
          <w:sz w:val="28"/>
          <w:szCs w:val="28"/>
        </w:rPr>
        <w:t xml:space="preserve"> </w:t>
      </w:r>
      <w:proofErr w:type="gramStart"/>
      <w:r w:rsidRPr="00EA2ADE">
        <w:rPr>
          <w:sz w:val="28"/>
          <w:szCs w:val="28"/>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w:t>
      </w:r>
      <w:proofErr w:type="gramEnd"/>
      <w:r w:rsidRPr="00EA2ADE">
        <w:rPr>
          <w:sz w:val="28"/>
          <w:szCs w:val="28"/>
        </w:rPr>
        <w:t xml:space="preserve"> 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w:t>
      </w:r>
      <w:proofErr w:type="gramStart"/>
      <w:r w:rsidRPr="00EA2ADE">
        <w:rPr>
          <w:sz w:val="28"/>
          <w:szCs w:val="28"/>
        </w:rPr>
        <w:t>со</w:t>
      </w:r>
      <w:proofErr w:type="gramEnd"/>
      <w:r w:rsidRPr="00EA2ADE">
        <w:rPr>
          <w:sz w:val="28"/>
          <w:szCs w:val="28"/>
        </w:rPr>
        <w:t xml:space="preserve">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r w:rsidRPr="00EA2ADE">
        <w:rPr>
          <w:b/>
          <w:sz w:val="28"/>
          <w:szCs w:val="28"/>
        </w:rPr>
        <w:t xml:space="preserve"> </w:t>
      </w:r>
      <w:r w:rsidRPr="00EA2ADE">
        <w:rPr>
          <w:sz w:val="28"/>
          <w:szCs w:val="28"/>
        </w:rPr>
        <w:t>Правильно (безопасно) организует собственную двигательную активность и совместные движения и игры со сверстниками в группе и на улице.</w:t>
      </w:r>
      <w:r w:rsidRPr="00EA2ADE">
        <w:rPr>
          <w:b/>
          <w:sz w:val="28"/>
          <w:szCs w:val="28"/>
        </w:rPr>
        <w:t xml:space="preserve"> </w:t>
      </w:r>
      <w:r w:rsidRPr="00EA2ADE">
        <w:rPr>
          <w:sz w:val="28"/>
          <w:szCs w:val="28"/>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w:t>
      </w:r>
      <w:proofErr w:type="gramStart"/>
      <w:r w:rsidRPr="00EA2ADE">
        <w:rPr>
          <w:sz w:val="28"/>
          <w:szCs w:val="28"/>
        </w:rPr>
        <w:t>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лексику (например, «скромный»- «нескромный», «честный» - «лживый» и др.).</w:t>
      </w:r>
      <w:proofErr w:type="gramEnd"/>
      <w:r w:rsidRPr="00EA2ADE">
        <w:rPr>
          <w:sz w:val="28"/>
          <w:szCs w:val="28"/>
        </w:rPr>
        <w:t xml:space="preserve"> В большинстве случаев положительно относится к требованиям соблюдения моральных норм и правил поведения. Приводит несколько примеров (более трех)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w:t>
      </w:r>
      <w:proofErr w:type="gramStart"/>
      <w:r w:rsidRPr="00EA2ADE">
        <w:rPr>
          <w:sz w:val="28"/>
          <w:szCs w:val="28"/>
        </w:rPr>
        <w:t>со</w:t>
      </w:r>
      <w:proofErr w:type="gramEnd"/>
      <w:r w:rsidRPr="00EA2ADE">
        <w:rPr>
          <w:sz w:val="28"/>
          <w:szCs w:val="28"/>
        </w:rPr>
        <w:t xml:space="preserve">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r w:rsidRPr="00EA2ADE">
        <w:rPr>
          <w:b/>
          <w:sz w:val="28"/>
          <w:szCs w:val="28"/>
        </w:rPr>
        <w:t xml:space="preserve"> </w:t>
      </w:r>
      <w:r w:rsidRPr="00EA2ADE">
        <w:rPr>
          <w:sz w:val="28"/>
          <w:szCs w:val="28"/>
        </w:rPr>
        <w:t>Соблюдает  правила культурного обращения с книгой, поведения в библиотеке (книжном уголке), коллективного чтения книг.</w:t>
      </w:r>
    </w:p>
    <w:p w:rsidR="007D2DFD" w:rsidRPr="00EA2ADE" w:rsidRDefault="007D2DFD" w:rsidP="0069348E">
      <w:pPr>
        <w:jc w:val="both"/>
        <w:rPr>
          <w:sz w:val="28"/>
          <w:szCs w:val="28"/>
        </w:rPr>
      </w:pPr>
      <w:r w:rsidRPr="00EA2ADE">
        <w:rPr>
          <w:b/>
          <w:sz w:val="28"/>
          <w:szCs w:val="28"/>
        </w:rPr>
        <w:t xml:space="preserve">Физически </w:t>
      </w:r>
      <w:proofErr w:type="gramStart"/>
      <w:r w:rsidRPr="00EA2ADE">
        <w:rPr>
          <w:b/>
          <w:sz w:val="28"/>
          <w:szCs w:val="28"/>
        </w:rPr>
        <w:t>развитый</w:t>
      </w:r>
      <w:proofErr w:type="gramEnd"/>
      <w:r w:rsidRPr="00EA2ADE">
        <w:rPr>
          <w:b/>
          <w:sz w:val="28"/>
          <w:szCs w:val="28"/>
        </w:rPr>
        <w:t>, овладевший основными культурно-гигиеническими навыками.</w:t>
      </w:r>
      <w:r w:rsidRPr="00EA2ADE">
        <w:rPr>
          <w:sz w:val="28"/>
          <w:szCs w:val="28"/>
        </w:rPr>
        <w:t xml:space="preserve"> </w:t>
      </w:r>
      <w:proofErr w:type="gramStart"/>
      <w:r w:rsidRPr="00EA2ADE">
        <w:rPr>
          <w:sz w:val="28"/>
          <w:szCs w:val="28"/>
        </w:rPr>
        <w:t>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roofErr w:type="gramEnd"/>
      <w:r w:rsidRPr="00EA2ADE">
        <w:rPr>
          <w:sz w:val="28"/>
          <w:szCs w:val="28"/>
        </w:rPr>
        <w:t xml:space="preserve"> Самостоятельно выполняет культурно-гигиенические навыки и соблюдает правила здорового образа жизни (не ходить в мокрой обуви, влажной одежде; оберегать глаза от травм, яркого солнца, попадания пыли, песка и др.). Имеет представления о правилах здорового образа жизни и может рассказать о них.</w:t>
      </w:r>
    </w:p>
    <w:p w:rsidR="007D2DFD" w:rsidRPr="00EA2ADE" w:rsidRDefault="007D2DFD" w:rsidP="0069348E">
      <w:pPr>
        <w:jc w:val="both"/>
        <w:rPr>
          <w:sz w:val="28"/>
          <w:szCs w:val="28"/>
        </w:rPr>
      </w:pPr>
      <w:r w:rsidRPr="00EA2ADE">
        <w:rPr>
          <w:b/>
          <w:sz w:val="28"/>
          <w:szCs w:val="28"/>
        </w:rPr>
        <w:t xml:space="preserve">Любознательный, активный. </w:t>
      </w:r>
      <w:r w:rsidRPr="00EA2ADE">
        <w:rPr>
          <w:sz w:val="28"/>
          <w:szCs w:val="28"/>
        </w:rPr>
        <w:t>Задает вопросы морального содержания.</w:t>
      </w:r>
    </w:p>
    <w:p w:rsidR="007D2DFD" w:rsidRPr="00EA2ADE" w:rsidRDefault="007D2DFD" w:rsidP="0069348E">
      <w:pPr>
        <w:jc w:val="both"/>
        <w:rPr>
          <w:sz w:val="28"/>
          <w:szCs w:val="28"/>
        </w:rPr>
      </w:pPr>
      <w:r w:rsidRPr="00EA2ADE">
        <w:rPr>
          <w:b/>
          <w:sz w:val="28"/>
          <w:szCs w:val="28"/>
        </w:rPr>
        <w:t>Эмоционально отзывчивый.</w:t>
      </w:r>
      <w:r w:rsidRPr="00EA2ADE">
        <w:rPr>
          <w:sz w:val="28"/>
          <w:szCs w:val="28"/>
        </w:rPr>
        <w:t xml:space="preserve"> Радуется или огорчается по поводу состояния своего здоровья, здоровья других.</w:t>
      </w:r>
    </w:p>
    <w:p w:rsidR="007D2DFD" w:rsidRPr="00EA2ADE" w:rsidRDefault="007D2DFD" w:rsidP="0069348E">
      <w:pPr>
        <w:jc w:val="both"/>
        <w:rPr>
          <w:sz w:val="28"/>
          <w:szCs w:val="28"/>
        </w:rPr>
      </w:pPr>
      <w:r w:rsidRPr="00EA2ADE">
        <w:rPr>
          <w:b/>
          <w:sz w:val="28"/>
          <w:szCs w:val="28"/>
        </w:rPr>
        <w:lastRenderedPageBreak/>
        <w:t xml:space="preserve">Овладевший средствами общения и способами взаимодействия </w:t>
      </w:r>
      <w:proofErr w:type="gramStart"/>
      <w:r w:rsidRPr="00EA2ADE">
        <w:rPr>
          <w:b/>
          <w:sz w:val="28"/>
          <w:szCs w:val="28"/>
        </w:rPr>
        <w:t>со</w:t>
      </w:r>
      <w:proofErr w:type="gramEnd"/>
      <w:r w:rsidRPr="00EA2ADE">
        <w:rPr>
          <w:b/>
          <w:sz w:val="28"/>
          <w:szCs w:val="28"/>
        </w:rPr>
        <w:t xml:space="preserve"> взрослыми и сверстниками. </w:t>
      </w:r>
      <w:r w:rsidRPr="00EA2ADE">
        <w:rPr>
          <w:sz w:val="28"/>
          <w:szCs w:val="28"/>
        </w:rPr>
        <w:t>Оказывает помощь другому (взрослому, ребенку), в том числе обучающую.</w:t>
      </w:r>
    </w:p>
    <w:p w:rsidR="007D2DFD" w:rsidRPr="00EA2ADE" w:rsidRDefault="007D2DFD" w:rsidP="0069348E">
      <w:pPr>
        <w:contextualSpacing/>
        <w:jc w:val="both"/>
        <w:rPr>
          <w:sz w:val="28"/>
          <w:szCs w:val="28"/>
        </w:rPr>
      </w:pPr>
      <w:proofErr w:type="gramStart"/>
      <w:r w:rsidRPr="00EA2ADE">
        <w:rPr>
          <w:b/>
          <w:sz w:val="28"/>
          <w:szCs w:val="28"/>
        </w:rPr>
        <w:t>Имеющий</w:t>
      </w:r>
      <w:proofErr w:type="gramEnd"/>
      <w:r w:rsidRPr="00EA2ADE">
        <w:rPr>
          <w:b/>
          <w:sz w:val="28"/>
          <w:szCs w:val="28"/>
        </w:rPr>
        <w:t xml:space="preserve"> первичные представления о себе, семье, обществе (ближайшем  социуме), государстве (стране), мире и природе.</w:t>
      </w:r>
      <w:r w:rsidRPr="00EA2ADE">
        <w:rPr>
          <w:sz w:val="28"/>
          <w:szCs w:val="28"/>
        </w:rPr>
        <w:t xml:space="preserve"> 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Сформированы</w:t>
      </w:r>
      <w:r w:rsidRPr="00EA2ADE">
        <w:rPr>
          <w:i/>
          <w:sz w:val="28"/>
          <w:szCs w:val="28"/>
        </w:rPr>
        <w:t xml:space="preserve"> </w:t>
      </w:r>
      <w:r w:rsidRPr="00EA2ADE">
        <w:rPr>
          <w:sz w:val="28"/>
          <w:szCs w:val="28"/>
        </w:rPr>
        <w:t>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r>
        <w:rPr>
          <w:sz w:val="28"/>
          <w:szCs w:val="28"/>
        </w:rPr>
        <w:t xml:space="preserve"> </w:t>
      </w:r>
      <w:r w:rsidRPr="00EA2ADE">
        <w:rPr>
          <w:sz w:val="28"/>
          <w:szCs w:val="28"/>
        </w:rPr>
        <w:t xml:space="preserve">Называет в типичных и нетипичных ситуациях </w:t>
      </w:r>
      <w:proofErr w:type="gramStart"/>
      <w:r w:rsidRPr="00EA2ADE">
        <w:rPr>
          <w:sz w:val="28"/>
          <w:szCs w:val="28"/>
        </w:rPr>
        <w:t>свои</w:t>
      </w:r>
      <w:proofErr w:type="gramEnd"/>
      <w:r w:rsidRPr="00EA2ADE">
        <w:rPr>
          <w:sz w:val="28"/>
          <w:szCs w:val="28"/>
        </w:rPr>
        <w:t xml:space="preserve"> имя, отчество, фамилию, полный возраст, полный адрес.</w:t>
      </w:r>
      <w:r>
        <w:rPr>
          <w:sz w:val="28"/>
          <w:szCs w:val="28"/>
        </w:rPr>
        <w:t xml:space="preserve"> </w:t>
      </w:r>
      <w:r w:rsidRPr="00EA2ADE">
        <w:rPr>
          <w:sz w:val="28"/>
          <w:szCs w:val="28"/>
        </w:rPr>
        <w:t>Имеет представление о различных видах труда взрослых, связанных с обеспечением безопасности и охраны жизни и здоровья людей.</w:t>
      </w:r>
    </w:p>
    <w:p w:rsidR="007D2DFD" w:rsidRPr="00EA2ADE" w:rsidRDefault="007D2DFD" w:rsidP="0069348E">
      <w:pPr>
        <w:contextualSpacing/>
        <w:jc w:val="both"/>
        <w:rPr>
          <w:sz w:val="28"/>
          <w:szCs w:val="28"/>
        </w:rPr>
      </w:pPr>
      <w:proofErr w:type="gramStart"/>
      <w:r w:rsidRPr="00EA2ADE">
        <w:rPr>
          <w:b/>
          <w:sz w:val="28"/>
          <w:szCs w:val="28"/>
        </w:rPr>
        <w:t>Способный</w:t>
      </w:r>
      <w:proofErr w:type="gramEnd"/>
      <w:r w:rsidRPr="00EA2ADE">
        <w:rPr>
          <w:b/>
          <w:sz w:val="28"/>
          <w:szCs w:val="28"/>
        </w:rPr>
        <w:t xml:space="preserve"> решать интеллектуальные и личностные задачи  (проблемы), адекватные возрасту.</w:t>
      </w:r>
      <w:r w:rsidRPr="00EA2ADE">
        <w:rPr>
          <w:sz w:val="28"/>
          <w:szCs w:val="28"/>
        </w:rPr>
        <w:t xml:space="preserve">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r>
        <w:rPr>
          <w:sz w:val="28"/>
          <w:szCs w:val="28"/>
        </w:rPr>
        <w:t xml:space="preserve"> </w:t>
      </w:r>
      <w:r w:rsidRPr="00EA2ADE">
        <w:rPr>
          <w:sz w:val="28"/>
          <w:szCs w:val="28"/>
        </w:rPr>
        <w:t xml:space="preserve">Требует от других  (детей и взрослых) соблюдения правил безопасного поведения в стандартных опасных ситуациях. Ситуативно предлагает помощь </w:t>
      </w:r>
      <w:proofErr w:type="gramStart"/>
      <w:r w:rsidRPr="00EA2ADE">
        <w:rPr>
          <w:sz w:val="28"/>
          <w:szCs w:val="28"/>
        </w:rPr>
        <w:t>другому</w:t>
      </w:r>
      <w:proofErr w:type="gramEnd"/>
      <w:r w:rsidRPr="00EA2ADE">
        <w:rPr>
          <w:sz w:val="28"/>
          <w:szCs w:val="28"/>
        </w:rPr>
        <w:t xml:space="preserve"> в стандартной опасной ситуации.</w:t>
      </w:r>
    </w:p>
    <w:p w:rsidR="007D2DFD" w:rsidRPr="00EA2ADE" w:rsidRDefault="007D2DFD" w:rsidP="0069348E">
      <w:pPr>
        <w:contextualSpacing/>
        <w:jc w:val="both"/>
        <w:rPr>
          <w:sz w:val="28"/>
          <w:szCs w:val="28"/>
        </w:rPr>
      </w:pPr>
      <w:proofErr w:type="gramStart"/>
      <w:r w:rsidRPr="00EA2ADE">
        <w:rPr>
          <w:b/>
          <w:sz w:val="28"/>
          <w:szCs w:val="28"/>
        </w:rPr>
        <w:t>Овладевший</w:t>
      </w:r>
      <w:proofErr w:type="gramEnd"/>
      <w:r w:rsidRPr="00EA2ADE">
        <w:rPr>
          <w:b/>
          <w:sz w:val="28"/>
          <w:szCs w:val="28"/>
        </w:rPr>
        <w:t xml:space="preserve"> необходимыми умениями и навыками. </w:t>
      </w:r>
      <w:proofErr w:type="gramStart"/>
      <w:r w:rsidRPr="00EA2ADE">
        <w:rPr>
          <w:sz w:val="28"/>
          <w:szCs w:val="28"/>
        </w:rPr>
        <w:t>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r>
        <w:rPr>
          <w:sz w:val="28"/>
          <w:szCs w:val="28"/>
        </w:rPr>
        <w:t xml:space="preserve"> </w:t>
      </w:r>
      <w:r w:rsidRPr="00EA2ADE">
        <w:rPr>
          <w:sz w:val="28"/>
          <w:szCs w:val="28"/>
        </w:rPr>
        <w:t>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r>
        <w:rPr>
          <w:sz w:val="28"/>
          <w:szCs w:val="28"/>
        </w:rPr>
        <w:t xml:space="preserve"> </w:t>
      </w:r>
      <w:r w:rsidRPr="00EA2ADE">
        <w:rPr>
          <w:sz w:val="28"/>
          <w:szCs w:val="28"/>
        </w:rPr>
        <w:t>различать полезные и вредные для здоровья продукты питания, разумно употреблять их;</w:t>
      </w:r>
      <w:proofErr w:type="gramEnd"/>
      <w:r>
        <w:rPr>
          <w:sz w:val="28"/>
          <w:szCs w:val="28"/>
        </w:rPr>
        <w:t xml:space="preserve"> </w:t>
      </w:r>
      <w:r w:rsidRPr="00EA2ADE">
        <w:rPr>
          <w:sz w:val="28"/>
          <w:szCs w:val="28"/>
        </w:rPr>
        <w:t>соблюдать правила безопасного поведения в подвижных играх спортивном зале;</w:t>
      </w:r>
      <w:r>
        <w:rPr>
          <w:sz w:val="28"/>
          <w:szCs w:val="28"/>
        </w:rPr>
        <w:t xml:space="preserve"> </w:t>
      </w:r>
      <w:r w:rsidRPr="00EA2ADE">
        <w:rPr>
          <w:sz w:val="28"/>
          <w:szCs w:val="28"/>
        </w:rPr>
        <w:t>выбирать одежду и</w:t>
      </w:r>
      <w:r>
        <w:rPr>
          <w:sz w:val="28"/>
          <w:szCs w:val="28"/>
        </w:rPr>
        <w:t xml:space="preserve"> обувь, соответствующую погоде. С</w:t>
      </w:r>
      <w:r w:rsidRPr="00EA2ADE">
        <w:rPr>
          <w:sz w:val="28"/>
          <w:szCs w:val="28"/>
        </w:rPr>
        <w:t>амостоятельно поддерживать порядок в группе и на участке.</w:t>
      </w:r>
    </w:p>
    <w:p w:rsidR="007D2DFD" w:rsidRPr="00EA2ADE" w:rsidRDefault="007D2DFD" w:rsidP="0069348E">
      <w:pPr>
        <w:jc w:val="both"/>
        <w:rPr>
          <w:b/>
          <w:sz w:val="28"/>
          <w:szCs w:val="28"/>
        </w:rPr>
      </w:pPr>
      <w:proofErr w:type="gramStart"/>
      <w:r w:rsidRPr="00EA2ADE">
        <w:rPr>
          <w:b/>
          <w:sz w:val="28"/>
          <w:szCs w:val="28"/>
        </w:rPr>
        <w:t>Овладевший</w:t>
      </w:r>
      <w:proofErr w:type="gramEnd"/>
      <w:r w:rsidRPr="00EA2ADE">
        <w:rPr>
          <w:b/>
          <w:sz w:val="28"/>
          <w:szCs w:val="28"/>
        </w:rPr>
        <w:t xml:space="preserve"> универсальными предпосылками учебной деятельности.</w:t>
      </w:r>
      <w:r w:rsidRPr="00EA2ADE">
        <w:rPr>
          <w:sz w:val="28"/>
          <w:szCs w:val="28"/>
        </w:rPr>
        <w:t xml:space="preserve"> Действует по инструкции взрослого в стандартной опасной ситуации.</w:t>
      </w:r>
    </w:p>
    <w:p w:rsidR="007D2DFD" w:rsidRDefault="007D2DFD" w:rsidP="0069348E">
      <w:pPr>
        <w:jc w:val="both"/>
        <w:rPr>
          <w:sz w:val="28"/>
          <w:szCs w:val="28"/>
        </w:rPr>
      </w:pPr>
    </w:p>
    <w:p w:rsidR="007D2DFD" w:rsidRPr="00935688" w:rsidRDefault="007D2DFD" w:rsidP="00935688">
      <w:pPr>
        <w:pStyle w:val="a6"/>
        <w:spacing w:before="0" w:beforeAutospacing="0" w:after="0" w:afterAutospacing="0"/>
        <w:ind w:firstLine="720"/>
        <w:jc w:val="both"/>
        <w:rPr>
          <w:bCs/>
          <w:iCs/>
          <w:sz w:val="28"/>
          <w:szCs w:val="28"/>
        </w:rPr>
      </w:pPr>
      <w:r w:rsidRPr="00935688">
        <w:rPr>
          <w:bCs/>
          <w:iCs/>
          <w:sz w:val="28"/>
          <w:szCs w:val="28"/>
        </w:rPr>
        <w:t>Возрастной портрет ребёнка</w:t>
      </w:r>
      <w:r>
        <w:rPr>
          <w:bCs/>
          <w:iCs/>
          <w:sz w:val="28"/>
          <w:szCs w:val="28"/>
        </w:rPr>
        <w:t>:</w:t>
      </w:r>
    </w:p>
    <w:p w:rsidR="007D2DFD" w:rsidRDefault="007D2DFD" w:rsidP="00935688">
      <w:pPr>
        <w:pStyle w:val="a6"/>
        <w:numPr>
          <w:ilvl w:val="0"/>
          <w:numId w:val="8"/>
        </w:numPr>
        <w:spacing w:before="0" w:beforeAutospacing="0" w:after="0" w:afterAutospacing="0"/>
        <w:jc w:val="both"/>
        <w:rPr>
          <w:b/>
          <w:bCs/>
          <w:iCs/>
          <w:sz w:val="28"/>
          <w:szCs w:val="28"/>
        </w:rPr>
      </w:pPr>
      <w:r>
        <w:rPr>
          <w:sz w:val="28"/>
          <w:szCs w:val="28"/>
        </w:rPr>
        <w:t>Описывает достижения ребё</w:t>
      </w:r>
      <w:r w:rsidRPr="00935688">
        <w:rPr>
          <w:sz w:val="28"/>
          <w:szCs w:val="28"/>
        </w:rPr>
        <w:t>нка на этапе завершения дошкольного образования.</w:t>
      </w:r>
    </w:p>
    <w:p w:rsidR="007D2DFD" w:rsidRPr="00935688" w:rsidRDefault="007D2DFD" w:rsidP="00935688">
      <w:pPr>
        <w:pStyle w:val="a6"/>
        <w:numPr>
          <w:ilvl w:val="0"/>
          <w:numId w:val="8"/>
        </w:numPr>
        <w:spacing w:before="0" w:beforeAutospacing="0" w:after="0" w:afterAutospacing="0"/>
        <w:jc w:val="both"/>
        <w:rPr>
          <w:b/>
          <w:bCs/>
          <w:iCs/>
          <w:sz w:val="28"/>
          <w:szCs w:val="28"/>
        </w:rPr>
      </w:pPr>
      <w:r w:rsidRPr="00935688">
        <w:rPr>
          <w:sz w:val="28"/>
          <w:szCs w:val="28"/>
        </w:rPr>
        <w:t>Является целевым ориентиром в   деятельности педагога и родителей.</w:t>
      </w:r>
    </w:p>
    <w:p w:rsidR="007D2DFD" w:rsidRDefault="007D2DFD" w:rsidP="00935688">
      <w:pPr>
        <w:tabs>
          <w:tab w:val="left" w:pos="9000"/>
        </w:tabs>
        <w:ind w:firstLine="709"/>
        <w:jc w:val="both"/>
        <w:rPr>
          <w:sz w:val="28"/>
          <w:szCs w:val="28"/>
        </w:rPr>
      </w:pPr>
      <w:r w:rsidRPr="00351235">
        <w:rPr>
          <w:b/>
          <w:sz w:val="36"/>
          <w:szCs w:val="36"/>
        </w:rPr>
        <w:t>2.</w:t>
      </w:r>
      <w:r>
        <w:rPr>
          <w:sz w:val="28"/>
          <w:szCs w:val="28"/>
        </w:rPr>
        <w:t xml:space="preserve"> В настоящее время для дошкольных учреждений предложено большое количество вариативных и альтернативных программ развития и воспитания детей. Анализ программно-методического обеспечения позволил отобрать и систематизировать программно-методические средства, позволяющие решить задачи образования по безопасности жизнедеятельности детей дошкольного возраста. Таким образом, было принято решение взять за основу парциальную программу Н.Н. Авдеевой, О.Л. Князевой, Р.Б. </w:t>
      </w:r>
      <w:proofErr w:type="spellStart"/>
      <w:r>
        <w:rPr>
          <w:sz w:val="28"/>
          <w:szCs w:val="28"/>
        </w:rPr>
        <w:t>Стеркиной</w:t>
      </w:r>
      <w:proofErr w:type="spellEnd"/>
      <w:r>
        <w:rPr>
          <w:sz w:val="28"/>
          <w:szCs w:val="28"/>
        </w:rPr>
        <w:t xml:space="preserve"> «Основы безопасности детей дошкольного возраста», разработанной специалистами Министерства общего и профессионального </w:t>
      </w:r>
      <w:r>
        <w:rPr>
          <w:sz w:val="28"/>
          <w:szCs w:val="28"/>
        </w:rPr>
        <w:lastRenderedPageBreak/>
        <w:t>образования Российской Федерации и Министерства Российской Федерации по делам гражданской обороны, чрезвычайным ситуациям и ликвидаций последствий стихийных бедствий.  Данная программа позволяет обогатить содержание образования в области воспитания по безопасности жизнедеятельности дошкольников, избежав дублирования содержания пр</w:t>
      </w:r>
      <w:r w:rsidR="00A875E0">
        <w:rPr>
          <w:sz w:val="28"/>
          <w:szCs w:val="28"/>
        </w:rPr>
        <w:t>ограммы под ред. Н.Е</w:t>
      </w:r>
      <w:r>
        <w:rPr>
          <w:sz w:val="28"/>
          <w:szCs w:val="28"/>
        </w:rPr>
        <w:t xml:space="preserve">. </w:t>
      </w:r>
      <w:proofErr w:type="spellStart"/>
      <w:r w:rsidR="00A875E0">
        <w:rPr>
          <w:sz w:val="28"/>
          <w:szCs w:val="28"/>
        </w:rPr>
        <w:t>Вераксы</w:t>
      </w:r>
      <w:proofErr w:type="spellEnd"/>
      <w:r w:rsidR="00A875E0">
        <w:rPr>
          <w:sz w:val="28"/>
          <w:szCs w:val="28"/>
        </w:rPr>
        <w:t>.</w:t>
      </w:r>
      <w:r>
        <w:rPr>
          <w:sz w:val="28"/>
          <w:szCs w:val="28"/>
        </w:rPr>
        <w:t xml:space="preserve"> </w:t>
      </w:r>
    </w:p>
    <w:p w:rsidR="007D2DFD" w:rsidRDefault="007D2DFD" w:rsidP="008F56A7">
      <w:pPr>
        <w:tabs>
          <w:tab w:val="left" w:pos="9000"/>
        </w:tabs>
        <w:ind w:firstLine="709"/>
        <w:jc w:val="both"/>
        <w:rPr>
          <w:b/>
          <w:sz w:val="28"/>
          <w:szCs w:val="28"/>
        </w:rPr>
      </w:pPr>
      <w:r>
        <w:rPr>
          <w:sz w:val="28"/>
          <w:szCs w:val="28"/>
        </w:rPr>
        <w:t xml:space="preserve">На </w:t>
      </w:r>
      <w:proofErr w:type="gramStart"/>
      <w:r>
        <w:rPr>
          <w:sz w:val="28"/>
          <w:szCs w:val="28"/>
        </w:rPr>
        <w:t>базе программы</w:t>
      </w:r>
      <w:proofErr w:type="gramEnd"/>
      <w:r>
        <w:rPr>
          <w:sz w:val="28"/>
          <w:szCs w:val="28"/>
        </w:rPr>
        <w:t xml:space="preserve"> Н.Н. Авдеевой, О.Л. Князевой, Р.Б. </w:t>
      </w:r>
      <w:proofErr w:type="spellStart"/>
      <w:r>
        <w:rPr>
          <w:sz w:val="28"/>
          <w:szCs w:val="28"/>
        </w:rPr>
        <w:t>Стеркиной</w:t>
      </w:r>
      <w:proofErr w:type="spellEnd"/>
      <w:r>
        <w:rPr>
          <w:sz w:val="28"/>
          <w:szCs w:val="28"/>
        </w:rPr>
        <w:t xml:space="preserve"> «Основы безопасности </w:t>
      </w:r>
      <w:r w:rsidR="00A875E0">
        <w:rPr>
          <w:sz w:val="28"/>
          <w:szCs w:val="28"/>
        </w:rPr>
        <w:t>детей дошкольного возраста» планируется</w:t>
      </w:r>
      <w:r>
        <w:rPr>
          <w:sz w:val="28"/>
          <w:szCs w:val="28"/>
        </w:rPr>
        <w:t xml:space="preserve"> написан</w:t>
      </w:r>
      <w:r w:rsidR="00A875E0">
        <w:rPr>
          <w:sz w:val="28"/>
          <w:szCs w:val="28"/>
        </w:rPr>
        <w:t>ие рабочей программы</w:t>
      </w:r>
      <w:r>
        <w:rPr>
          <w:sz w:val="28"/>
          <w:szCs w:val="28"/>
        </w:rPr>
        <w:t xml:space="preserve"> по основам безопасности жизнедеятельности детей старшего дошкольного возраста.</w:t>
      </w:r>
    </w:p>
    <w:p w:rsidR="007D2DFD" w:rsidRPr="00E766EA" w:rsidRDefault="007D2DFD" w:rsidP="008F56A7">
      <w:pPr>
        <w:tabs>
          <w:tab w:val="left" w:pos="9000"/>
        </w:tabs>
        <w:ind w:firstLine="709"/>
        <w:jc w:val="both"/>
        <w:rPr>
          <w:sz w:val="28"/>
          <w:szCs w:val="28"/>
        </w:rPr>
      </w:pPr>
      <w:r w:rsidRPr="00200E2B">
        <w:rPr>
          <w:bCs/>
          <w:iCs/>
          <w:sz w:val="28"/>
          <w:szCs w:val="28"/>
        </w:rPr>
        <w:t>Рабочая программа</w:t>
      </w:r>
      <w:r w:rsidRPr="00E766EA">
        <w:rPr>
          <w:bCs/>
          <w:sz w:val="28"/>
          <w:szCs w:val="28"/>
        </w:rPr>
        <w:t xml:space="preserve"> </w:t>
      </w:r>
      <w:r>
        <w:rPr>
          <w:bCs/>
          <w:sz w:val="28"/>
          <w:szCs w:val="28"/>
        </w:rPr>
        <w:t xml:space="preserve">представляет собой </w:t>
      </w:r>
      <w:r w:rsidRPr="00867456">
        <w:rPr>
          <w:bCs/>
          <w:sz w:val="28"/>
          <w:szCs w:val="28"/>
          <w:u w:val="single"/>
        </w:rPr>
        <w:t>систему оптимальных психолого-педагогических условий</w:t>
      </w:r>
      <w:r w:rsidRPr="00E766EA">
        <w:rPr>
          <w:bCs/>
          <w:sz w:val="28"/>
          <w:szCs w:val="28"/>
        </w:rPr>
        <w:t xml:space="preserve">, обеспечивающих становление </w:t>
      </w:r>
      <w:proofErr w:type="gramStart"/>
      <w:r w:rsidRPr="00E766EA">
        <w:rPr>
          <w:bCs/>
          <w:sz w:val="28"/>
          <w:szCs w:val="28"/>
        </w:rPr>
        <w:t>основ культуры</w:t>
      </w:r>
      <w:r>
        <w:rPr>
          <w:bCs/>
          <w:sz w:val="28"/>
          <w:szCs w:val="28"/>
        </w:rPr>
        <w:t xml:space="preserve"> безопасности</w:t>
      </w:r>
      <w:r w:rsidRPr="00E766EA">
        <w:rPr>
          <w:bCs/>
          <w:sz w:val="28"/>
          <w:szCs w:val="28"/>
        </w:rPr>
        <w:t xml:space="preserve"> </w:t>
      </w:r>
      <w:r w:rsidRPr="00E766EA">
        <w:rPr>
          <w:bCs/>
          <w:sz w:val="28"/>
          <w:szCs w:val="28"/>
        </w:rPr>
        <w:br/>
        <w:t xml:space="preserve">детей </w:t>
      </w:r>
      <w:r>
        <w:rPr>
          <w:bCs/>
          <w:sz w:val="28"/>
          <w:szCs w:val="28"/>
        </w:rPr>
        <w:t xml:space="preserve">старшего </w:t>
      </w:r>
      <w:r w:rsidRPr="00E766EA">
        <w:rPr>
          <w:bCs/>
          <w:sz w:val="28"/>
          <w:szCs w:val="28"/>
        </w:rPr>
        <w:t>дошкольного возраста</w:t>
      </w:r>
      <w:proofErr w:type="gramEnd"/>
      <w:r w:rsidRPr="00E766EA">
        <w:rPr>
          <w:bCs/>
          <w:sz w:val="28"/>
          <w:szCs w:val="28"/>
        </w:rPr>
        <w:t>.</w:t>
      </w:r>
    </w:p>
    <w:p w:rsidR="007D2DFD" w:rsidRPr="00E766EA" w:rsidRDefault="007D2DFD" w:rsidP="003F2DD1">
      <w:pPr>
        <w:numPr>
          <w:ilvl w:val="0"/>
          <w:numId w:val="9"/>
        </w:numPr>
        <w:tabs>
          <w:tab w:val="clear" w:pos="360"/>
          <w:tab w:val="left" w:pos="0"/>
        </w:tabs>
        <w:ind w:left="0" w:firstLine="0"/>
        <w:jc w:val="both"/>
        <w:rPr>
          <w:sz w:val="28"/>
          <w:szCs w:val="28"/>
        </w:rPr>
      </w:pPr>
      <w:proofErr w:type="gramStart"/>
      <w:r w:rsidRPr="00E766EA">
        <w:rPr>
          <w:bCs/>
          <w:iCs/>
          <w:sz w:val="28"/>
          <w:szCs w:val="28"/>
          <w:u w:val="single"/>
        </w:rPr>
        <w:t>Организационные условия</w:t>
      </w:r>
      <w:r w:rsidRPr="00E766EA">
        <w:rPr>
          <w:bCs/>
          <w:sz w:val="28"/>
          <w:szCs w:val="28"/>
        </w:rPr>
        <w:t xml:space="preserve"> (п</w:t>
      </w:r>
      <w:r>
        <w:rPr>
          <w:bCs/>
          <w:sz w:val="28"/>
          <w:szCs w:val="28"/>
        </w:rPr>
        <w:t xml:space="preserve">ринципы и подходы к организации </w:t>
      </w:r>
      <w:r w:rsidRPr="00E766EA">
        <w:rPr>
          <w:bCs/>
          <w:sz w:val="28"/>
          <w:szCs w:val="28"/>
        </w:rPr>
        <w:t>образовательного процесса, организационные формы (</w:t>
      </w:r>
      <w:r>
        <w:rPr>
          <w:bCs/>
          <w:sz w:val="28"/>
          <w:szCs w:val="28"/>
        </w:rPr>
        <w:t>непосредственно образовательная деятельность</w:t>
      </w:r>
      <w:r w:rsidRPr="00E766EA">
        <w:rPr>
          <w:bCs/>
          <w:sz w:val="28"/>
          <w:szCs w:val="28"/>
        </w:rPr>
        <w:t>,</w:t>
      </w:r>
      <w:r>
        <w:rPr>
          <w:bCs/>
          <w:sz w:val="28"/>
          <w:szCs w:val="28"/>
        </w:rPr>
        <w:t xml:space="preserve"> образовательная деятельность в режимных моментах).</w:t>
      </w:r>
      <w:proofErr w:type="gramEnd"/>
    </w:p>
    <w:p w:rsidR="007D2DFD" w:rsidRDefault="007D2DFD" w:rsidP="003F2DD1">
      <w:pPr>
        <w:numPr>
          <w:ilvl w:val="0"/>
          <w:numId w:val="9"/>
        </w:numPr>
        <w:tabs>
          <w:tab w:val="clear" w:pos="360"/>
          <w:tab w:val="left" w:pos="0"/>
        </w:tabs>
        <w:ind w:left="0" w:firstLine="0"/>
        <w:jc w:val="both"/>
        <w:rPr>
          <w:sz w:val="28"/>
          <w:szCs w:val="28"/>
        </w:rPr>
      </w:pPr>
      <w:r w:rsidRPr="00E766EA">
        <w:rPr>
          <w:bCs/>
          <w:iCs/>
          <w:sz w:val="28"/>
          <w:szCs w:val="28"/>
          <w:u w:val="single"/>
        </w:rPr>
        <w:t>Содержательные условия</w:t>
      </w:r>
      <w:r>
        <w:rPr>
          <w:bCs/>
          <w:sz w:val="28"/>
          <w:szCs w:val="28"/>
        </w:rPr>
        <w:t xml:space="preserve"> </w:t>
      </w:r>
      <w:r w:rsidRPr="00200E2B">
        <w:rPr>
          <w:bCs/>
          <w:sz w:val="28"/>
          <w:szCs w:val="28"/>
        </w:rPr>
        <w:t>(</w:t>
      </w:r>
      <w:r>
        <w:rPr>
          <w:bCs/>
          <w:sz w:val="28"/>
          <w:szCs w:val="28"/>
        </w:rPr>
        <w:t>комплексно</w:t>
      </w:r>
      <w:r w:rsidRPr="00200E2B">
        <w:rPr>
          <w:bCs/>
          <w:sz w:val="28"/>
          <w:szCs w:val="28"/>
        </w:rPr>
        <w:t>-тематическое планирование содержания образования, отбор содержания, адекватного возможностям и потребностям детей</w:t>
      </w:r>
      <w:r>
        <w:rPr>
          <w:bCs/>
          <w:sz w:val="28"/>
          <w:szCs w:val="28"/>
        </w:rPr>
        <w:t>)</w:t>
      </w:r>
      <w:r w:rsidRPr="00200E2B">
        <w:rPr>
          <w:bCs/>
          <w:sz w:val="28"/>
          <w:szCs w:val="28"/>
        </w:rPr>
        <w:t xml:space="preserve">. </w:t>
      </w:r>
    </w:p>
    <w:p w:rsidR="007D2DFD" w:rsidRPr="008F56A7" w:rsidRDefault="007D2DFD" w:rsidP="003F2DD1">
      <w:pPr>
        <w:numPr>
          <w:ilvl w:val="0"/>
          <w:numId w:val="9"/>
        </w:numPr>
        <w:tabs>
          <w:tab w:val="clear" w:pos="360"/>
          <w:tab w:val="left" w:pos="0"/>
        </w:tabs>
        <w:ind w:left="0" w:firstLine="0"/>
        <w:jc w:val="both"/>
        <w:rPr>
          <w:sz w:val="28"/>
          <w:szCs w:val="28"/>
        </w:rPr>
      </w:pPr>
      <w:r w:rsidRPr="00200E2B">
        <w:rPr>
          <w:bCs/>
          <w:iCs/>
          <w:sz w:val="28"/>
          <w:szCs w:val="28"/>
          <w:u w:val="single"/>
        </w:rPr>
        <w:t>Программно-методические условия</w:t>
      </w:r>
      <w:r w:rsidRPr="00200E2B">
        <w:rPr>
          <w:bCs/>
          <w:sz w:val="28"/>
          <w:szCs w:val="28"/>
        </w:rPr>
        <w:t xml:space="preserve"> (пр</w:t>
      </w:r>
      <w:r>
        <w:rPr>
          <w:bCs/>
          <w:sz w:val="28"/>
          <w:szCs w:val="28"/>
        </w:rPr>
        <w:t>ограммно-методический комплект).</w:t>
      </w:r>
    </w:p>
    <w:p w:rsidR="007D2DFD" w:rsidRPr="00200E2B" w:rsidRDefault="007D2DFD" w:rsidP="003F2DD1">
      <w:pPr>
        <w:numPr>
          <w:ilvl w:val="0"/>
          <w:numId w:val="10"/>
        </w:numPr>
        <w:tabs>
          <w:tab w:val="clear" w:pos="720"/>
          <w:tab w:val="left" w:pos="0"/>
        </w:tabs>
        <w:ind w:left="0" w:firstLine="0"/>
        <w:jc w:val="both"/>
        <w:rPr>
          <w:sz w:val="28"/>
          <w:szCs w:val="28"/>
        </w:rPr>
      </w:pPr>
      <w:r w:rsidRPr="00E766EA">
        <w:rPr>
          <w:bCs/>
          <w:iCs/>
          <w:sz w:val="28"/>
          <w:szCs w:val="28"/>
          <w:u w:val="single"/>
        </w:rPr>
        <w:t>Технологические услови</w:t>
      </w:r>
      <w:r>
        <w:rPr>
          <w:bCs/>
          <w:iCs/>
          <w:sz w:val="28"/>
          <w:szCs w:val="28"/>
          <w:u w:val="single"/>
        </w:rPr>
        <w:t xml:space="preserve">я </w:t>
      </w:r>
      <w:r>
        <w:rPr>
          <w:bCs/>
          <w:sz w:val="28"/>
          <w:szCs w:val="28"/>
        </w:rPr>
        <w:t>(принципы, методы и приёмы).</w:t>
      </w:r>
    </w:p>
    <w:p w:rsidR="007D2DFD" w:rsidRPr="00200E2B" w:rsidRDefault="007D2DFD" w:rsidP="003F2DD1">
      <w:pPr>
        <w:numPr>
          <w:ilvl w:val="0"/>
          <w:numId w:val="11"/>
        </w:numPr>
        <w:tabs>
          <w:tab w:val="clear" w:pos="720"/>
          <w:tab w:val="left" w:pos="0"/>
        </w:tabs>
        <w:ind w:left="0" w:firstLine="0"/>
        <w:jc w:val="both"/>
        <w:rPr>
          <w:sz w:val="28"/>
          <w:szCs w:val="28"/>
        </w:rPr>
      </w:pPr>
      <w:r w:rsidRPr="00E766EA">
        <w:rPr>
          <w:bCs/>
          <w:iCs/>
          <w:sz w:val="28"/>
          <w:szCs w:val="28"/>
          <w:u w:val="single"/>
        </w:rPr>
        <w:t>Материально-технические условия</w:t>
      </w:r>
      <w:r>
        <w:rPr>
          <w:bCs/>
          <w:sz w:val="28"/>
          <w:szCs w:val="28"/>
        </w:rPr>
        <w:t xml:space="preserve"> (компоненты развивающей среды).</w:t>
      </w:r>
    </w:p>
    <w:p w:rsidR="007D2DFD" w:rsidRPr="00E766EA" w:rsidRDefault="007D2DFD" w:rsidP="003F2DD1">
      <w:pPr>
        <w:numPr>
          <w:ilvl w:val="0"/>
          <w:numId w:val="12"/>
        </w:numPr>
        <w:tabs>
          <w:tab w:val="clear" w:pos="720"/>
          <w:tab w:val="left" w:pos="0"/>
        </w:tabs>
        <w:ind w:left="0" w:firstLine="0"/>
        <w:jc w:val="both"/>
        <w:rPr>
          <w:sz w:val="28"/>
          <w:szCs w:val="28"/>
        </w:rPr>
      </w:pPr>
      <w:r w:rsidRPr="00E766EA">
        <w:rPr>
          <w:bCs/>
          <w:iCs/>
          <w:sz w:val="28"/>
          <w:szCs w:val="28"/>
          <w:u w:val="single"/>
        </w:rPr>
        <w:t>Социокультурные  условия</w:t>
      </w:r>
      <w:r w:rsidRPr="00E766EA">
        <w:rPr>
          <w:bCs/>
          <w:sz w:val="28"/>
          <w:szCs w:val="28"/>
        </w:rPr>
        <w:t xml:space="preserve"> (взаимодействие с роди</w:t>
      </w:r>
      <w:r>
        <w:rPr>
          <w:bCs/>
          <w:sz w:val="28"/>
          <w:szCs w:val="28"/>
        </w:rPr>
        <w:t>телями, социальными партнёрами).</w:t>
      </w:r>
    </w:p>
    <w:p w:rsidR="007D2DFD" w:rsidRPr="00E766EA" w:rsidRDefault="007D2DFD" w:rsidP="003F2DD1">
      <w:pPr>
        <w:numPr>
          <w:ilvl w:val="0"/>
          <w:numId w:val="12"/>
        </w:numPr>
        <w:tabs>
          <w:tab w:val="clear" w:pos="720"/>
          <w:tab w:val="left" w:pos="0"/>
        </w:tabs>
        <w:ind w:left="0" w:firstLine="0"/>
        <w:jc w:val="both"/>
        <w:rPr>
          <w:sz w:val="28"/>
          <w:szCs w:val="28"/>
        </w:rPr>
      </w:pPr>
      <w:r>
        <w:rPr>
          <w:bCs/>
          <w:iCs/>
          <w:sz w:val="28"/>
          <w:szCs w:val="28"/>
          <w:u w:val="single"/>
        </w:rPr>
        <w:t>Мониторинговые</w:t>
      </w:r>
      <w:r w:rsidRPr="00E766EA">
        <w:rPr>
          <w:bCs/>
          <w:iCs/>
          <w:sz w:val="28"/>
          <w:szCs w:val="28"/>
          <w:u w:val="single"/>
        </w:rPr>
        <w:t xml:space="preserve"> условия</w:t>
      </w:r>
      <w:r w:rsidRPr="00E766EA">
        <w:rPr>
          <w:bCs/>
          <w:sz w:val="28"/>
          <w:szCs w:val="28"/>
        </w:rPr>
        <w:t xml:space="preserve"> (контрольные параметры оценки и формы контроля).</w:t>
      </w:r>
    </w:p>
    <w:p w:rsidR="007D2DFD" w:rsidRPr="008F56A7" w:rsidRDefault="007D2DFD" w:rsidP="003F2DD1">
      <w:pPr>
        <w:tabs>
          <w:tab w:val="left" w:pos="9000"/>
        </w:tabs>
        <w:ind w:firstLine="709"/>
        <w:jc w:val="both"/>
        <w:rPr>
          <w:sz w:val="28"/>
          <w:szCs w:val="28"/>
        </w:rPr>
      </w:pPr>
    </w:p>
    <w:p w:rsidR="007D2DFD" w:rsidRPr="008F03CA" w:rsidRDefault="00F52CE2" w:rsidP="008F03CA">
      <w:pPr>
        <w:tabs>
          <w:tab w:val="left" w:pos="9000"/>
        </w:tabs>
        <w:ind w:left="360"/>
        <w:jc w:val="both"/>
        <w:rPr>
          <w:sz w:val="28"/>
          <w:szCs w:val="28"/>
          <w:lang w:val="en-US"/>
        </w:rPr>
      </w:pPr>
      <w:r>
        <w:rPr>
          <w:noProof/>
          <w:sz w:val="28"/>
          <w:szCs w:val="28"/>
        </w:rPr>
        <mc:AlternateContent>
          <mc:Choice Requires="wpc">
            <w:drawing>
              <wp:inline distT="0" distB="0" distL="0" distR="0" wp14:anchorId="6BF2B821" wp14:editId="598EC9BD">
                <wp:extent cx="6143625" cy="4701540"/>
                <wp:effectExtent l="0" t="0" r="47625" b="60960"/>
                <wp:docPr id="3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Text Box 4"/>
                        <wps:cNvSpPr txBox="1">
                          <a:spLocks noChangeArrowheads="1"/>
                        </wps:cNvSpPr>
                        <wps:spPr bwMode="auto">
                          <a:xfrm>
                            <a:off x="744976" y="619379"/>
                            <a:ext cx="4798619" cy="390496"/>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534" w:rsidRPr="000022C5" w:rsidRDefault="00C13534" w:rsidP="008F56A7">
                              <w:pPr>
                                <w:jc w:val="center"/>
                                <w:rPr>
                                  <w:b/>
                                  <w:sz w:val="28"/>
                                  <w:szCs w:val="28"/>
                                </w:rPr>
                              </w:pPr>
                              <w:r w:rsidRPr="000022C5">
                                <w:rPr>
                                  <w:b/>
                                  <w:sz w:val="28"/>
                                  <w:szCs w:val="28"/>
                                </w:rPr>
                                <w:t>Программно-методический комплект</w:t>
                              </w:r>
                            </w:p>
                            <w:p w:rsidR="00C13534" w:rsidRDefault="00C13534" w:rsidP="008F56A7">
                              <w:pPr>
                                <w:jc w:val="center"/>
                                <w:rPr>
                                  <w:rFonts w:ascii="Candara" w:hAnsi="Candara"/>
                                </w:rP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p w:rsidR="00C13534" w:rsidRDefault="00C13534" w:rsidP="008F56A7">
                              <w:pPr>
                                <w:jc w:val="center"/>
                              </w:pPr>
                            </w:p>
                          </w:txbxContent>
                        </wps:txbx>
                        <wps:bodyPr rot="0" vert="horz" wrap="square" lIns="91440" tIns="45720" rIns="91440" bIns="45720" anchor="t" anchorCtr="0" upright="1">
                          <a:noAutofit/>
                        </wps:bodyPr>
                      </wps:wsp>
                      <wps:wsp>
                        <wps:cNvPr id="23" name="AutoShape 5"/>
                        <wps:cNvSpPr>
                          <a:spLocks noChangeArrowheads="1"/>
                        </wps:cNvSpPr>
                        <wps:spPr bwMode="auto">
                          <a:xfrm>
                            <a:off x="0" y="1123907"/>
                            <a:ext cx="2324002" cy="2319186"/>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13534" w:rsidRPr="00091544" w:rsidRDefault="00C13534" w:rsidP="008F56A7">
                              <w:pPr>
                                <w:jc w:val="center"/>
                                <w:rPr>
                                  <w:b/>
                                </w:rPr>
                              </w:pPr>
                              <w:r w:rsidRPr="00091544">
                                <w:rPr>
                                  <w:b/>
                                </w:rPr>
                                <w:t>Программы:</w:t>
                              </w:r>
                            </w:p>
                            <w:p w:rsidR="00C13534" w:rsidRPr="00091544" w:rsidRDefault="00C13534" w:rsidP="008F56A7">
                              <w:pPr>
                                <w:rPr>
                                  <w:sz w:val="22"/>
                                  <w:szCs w:val="22"/>
                                </w:rPr>
                              </w:pPr>
                              <w:r w:rsidRPr="00091544">
                                <w:rPr>
                                  <w:sz w:val="20"/>
                                  <w:szCs w:val="20"/>
                                </w:rPr>
                                <w:t xml:space="preserve">- </w:t>
                              </w:r>
                              <w:r>
                                <w:rPr>
                                  <w:sz w:val="22"/>
                                  <w:szCs w:val="22"/>
                                </w:rPr>
                                <w:t>Образовательная программа ДОУ «От рождения до школы» под ред. Вераксы</w:t>
                              </w:r>
                              <w:r w:rsidRPr="00091544">
                                <w:rPr>
                                  <w:sz w:val="22"/>
                                  <w:szCs w:val="22"/>
                                </w:rPr>
                                <w:t>;</w:t>
                              </w:r>
                            </w:p>
                            <w:p w:rsidR="00C13534" w:rsidRPr="0091732D" w:rsidRDefault="00C13534" w:rsidP="008F56A7">
                              <w:r w:rsidRPr="00091544">
                                <w:rPr>
                                  <w:sz w:val="22"/>
                                  <w:szCs w:val="22"/>
                                </w:rPr>
                                <w:t>- Парциальные программы</w:t>
                              </w:r>
                              <w:r>
                                <w:rPr>
                                  <w:sz w:val="22"/>
                                  <w:szCs w:val="22"/>
                                </w:rPr>
                                <w:t xml:space="preserve"> С.Н. Николаева «Юный эколог», </w:t>
                              </w:r>
                              <w:r w:rsidRPr="0091732D">
                                <w:t xml:space="preserve">Н.Н. Авдеевой, О.Л. Князевой, Р.Б. </w:t>
                              </w:r>
                              <w:proofErr w:type="spellStart"/>
                              <w:r w:rsidRPr="0091732D">
                                <w:t>Стеркиной</w:t>
                              </w:r>
                              <w:proofErr w:type="spellEnd"/>
                              <w:r w:rsidRPr="0091732D">
                                <w:t xml:space="preserve"> «Основы безопасности детей дошкольного возраста»</w:t>
                              </w:r>
                            </w:p>
                            <w:p w:rsidR="00C13534" w:rsidRPr="00091544" w:rsidRDefault="00C13534" w:rsidP="008F56A7">
                              <w:pPr>
                                <w:rPr>
                                  <w:sz w:val="22"/>
                                  <w:szCs w:val="22"/>
                                </w:rPr>
                              </w:pPr>
                              <w:r w:rsidRPr="00091544">
                                <w:rPr>
                                  <w:sz w:val="22"/>
                                  <w:szCs w:val="22"/>
                                </w:rPr>
                                <w:t>- Рабочая программа.</w:t>
                              </w:r>
                            </w:p>
                          </w:txbxContent>
                        </wps:txbx>
                        <wps:bodyPr rot="0" vert="horz" wrap="square" lIns="91440" tIns="45720" rIns="91440" bIns="45720" anchor="t" anchorCtr="0" upright="1">
                          <a:noAutofit/>
                        </wps:bodyPr>
                      </wps:wsp>
                      <wps:wsp>
                        <wps:cNvPr id="24" name="AutoShape 6"/>
                        <wps:cNvSpPr>
                          <a:spLocks noChangeArrowheads="1"/>
                        </wps:cNvSpPr>
                        <wps:spPr bwMode="auto">
                          <a:xfrm>
                            <a:off x="2484334" y="1173129"/>
                            <a:ext cx="1904786" cy="2065371"/>
                          </a:xfrm>
                          <a:prstGeom prst="flowChartAlternateProcess">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13534" w:rsidRPr="00091544" w:rsidRDefault="00C13534" w:rsidP="008F56A7">
                              <w:pPr>
                                <w:jc w:val="center"/>
                                <w:rPr>
                                  <w:b/>
                                </w:rPr>
                              </w:pPr>
                              <w:r w:rsidRPr="00091544">
                                <w:rPr>
                                  <w:b/>
                                </w:rPr>
                                <w:t>Учебно-наглядные пособия:</w:t>
                              </w:r>
                            </w:p>
                            <w:p w:rsidR="00C13534" w:rsidRPr="00091544" w:rsidRDefault="00C13534" w:rsidP="008F56A7">
                              <w:pPr>
                                <w:rPr>
                                  <w:sz w:val="22"/>
                                  <w:szCs w:val="22"/>
                                </w:rPr>
                              </w:pPr>
                              <w:r w:rsidRPr="00091544">
                                <w:rPr>
                                  <w:sz w:val="22"/>
                                  <w:szCs w:val="22"/>
                                </w:rPr>
                                <w:t>Демонстрационный и раздаточный материал:</w:t>
                              </w:r>
                            </w:p>
                            <w:p w:rsidR="00C13534" w:rsidRPr="00091544" w:rsidRDefault="00C13534" w:rsidP="008F56A7">
                              <w:pPr>
                                <w:rPr>
                                  <w:sz w:val="22"/>
                                  <w:szCs w:val="22"/>
                                </w:rPr>
                              </w:pPr>
                              <w:r w:rsidRPr="00091544">
                                <w:rPr>
                                  <w:sz w:val="22"/>
                                  <w:szCs w:val="22"/>
                                </w:rPr>
                                <w:t>- картины;</w:t>
                              </w:r>
                            </w:p>
                            <w:p w:rsidR="00C13534" w:rsidRPr="00091544" w:rsidRDefault="00C13534" w:rsidP="008F56A7">
                              <w:pPr>
                                <w:rPr>
                                  <w:sz w:val="22"/>
                                  <w:szCs w:val="22"/>
                                </w:rPr>
                              </w:pPr>
                              <w:r w:rsidRPr="00091544">
                                <w:rPr>
                                  <w:sz w:val="22"/>
                                  <w:szCs w:val="22"/>
                                </w:rPr>
                                <w:t>- плакаты;</w:t>
                              </w:r>
                            </w:p>
                            <w:p w:rsidR="00C13534" w:rsidRPr="00091544" w:rsidRDefault="00C13534" w:rsidP="008F56A7">
                              <w:pPr>
                                <w:rPr>
                                  <w:sz w:val="22"/>
                                  <w:szCs w:val="22"/>
                                </w:rPr>
                              </w:pPr>
                              <w:r w:rsidRPr="00091544">
                                <w:rPr>
                                  <w:sz w:val="22"/>
                                  <w:szCs w:val="22"/>
                                </w:rPr>
                                <w:t>- схемы;</w:t>
                              </w:r>
                            </w:p>
                            <w:p w:rsidR="00C13534" w:rsidRPr="00091544" w:rsidRDefault="00C13534" w:rsidP="008F56A7">
                              <w:pPr>
                                <w:rPr>
                                  <w:sz w:val="22"/>
                                  <w:szCs w:val="22"/>
                                </w:rPr>
                              </w:pPr>
                              <w:r w:rsidRPr="00091544">
                                <w:rPr>
                                  <w:sz w:val="22"/>
                                  <w:szCs w:val="22"/>
                                </w:rPr>
                                <w:t>- карты;</w:t>
                              </w:r>
                            </w:p>
                            <w:p w:rsidR="00C13534" w:rsidRPr="00091544" w:rsidRDefault="00C13534" w:rsidP="008F56A7">
                              <w:pPr>
                                <w:rPr>
                                  <w:sz w:val="22"/>
                                  <w:szCs w:val="22"/>
                                </w:rPr>
                              </w:pPr>
                              <w:r w:rsidRPr="00091544">
                                <w:rPr>
                                  <w:sz w:val="22"/>
                                  <w:szCs w:val="22"/>
                                </w:rPr>
                                <w:t>- таблицы.</w:t>
                              </w:r>
                            </w:p>
                            <w:p w:rsidR="00C13534" w:rsidRPr="00091544" w:rsidRDefault="00C13534" w:rsidP="008F56A7">
                              <w:pPr>
                                <w:rPr>
                                  <w:sz w:val="22"/>
                                  <w:szCs w:val="22"/>
                                </w:rPr>
                              </w:pPr>
                              <w:proofErr w:type="spellStart"/>
                              <w:r w:rsidRPr="00091544">
                                <w:rPr>
                                  <w:sz w:val="22"/>
                                  <w:szCs w:val="22"/>
                                </w:rPr>
                                <w:t>Аудиопособия</w:t>
                              </w:r>
                              <w:proofErr w:type="spellEnd"/>
                              <w:r w:rsidRPr="00091544">
                                <w:rPr>
                                  <w:sz w:val="22"/>
                                  <w:szCs w:val="22"/>
                                </w:rPr>
                                <w:t>,</w:t>
                              </w:r>
                            </w:p>
                            <w:p w:rsidR="00C13534" w:rsidRPr="00091544" w:rsidRDefault="00C13534" w:rsidP="008F56A7">
                              <w:pPr>
                                <w:rPr>
                                  <w:sz w:val="22"/>
                                  <w:szCs w:val="22"/>
                                </w:rPr>
                              </w:pPr>
                              <w:proofErr w:type="spellStart"/>
                              <w:r w:rsidRPr="00091544">
                                <w:rPr>
                                  <w:sz w:val="22"/>
                                  <w:szCs w:val="22"/>
                                </w:rPr>
                                <w:t>Видеопособия</w:t>
                              </w:r>
                              <w:proofErr w:type="spellEnd"/>
                              <w:r w:rsidRPr="00091544">
                                <w:rPr>
                                  <w:sz w:val="22"/>
                                  <w:szCs w:val="22"/>
                                </w:rPr>
                                <w:t>.</w:t>
                              </w:r>
                            </w:p>
                            <w:p w:rsidR="00C13534" w:rsidRDefault="00C13534" w:rsidP="008F56A7">
                              <w:pPr>
                                <w:rPr>
                                  <w:rFonts w:ascii="Candara" w:hAnsi="Candara"/>
                                  <w:sz w:val="22"/>
                                  <w:szCs w:val="22"/>
                                </w:rPr>
                              </w:pPr>
                            </w:p>
                          </w:txbxContent>
                        </wps:txbx>
                        <wps:bodyPr rot="0" vert="horz" wrap="square" lIns="91440" tIns="45720" rIns="91440" bIns="45720" anchor="t" anchorCtr="0" upright="1">
                          <a:noAutofit/>
                        </wps:bodyPr>
                      </wps:wsp>
                      <wps:wsp>
                        <wps:cNvPr id="25" name="AutoShape 7"/>
                        <wps:cNvSpPr>
                          <a:spLocks noChangeArrowheads="1"/>
                        </wps:cNvSpPr>
                        <wps:spPr bwMode="auto">
                          <a:xfrm>
                            <a:off x="2324002" y="3334804"/>
                            <a:ext cx="1828431" cy="1366736"/>
                          </a:xfrm>
                          <a:prstGeom prst="flowChartAlternateProcess">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13534" w:rsidRPr="00091544" w:rsidRDefault="00C13534" w:rsidP="008F56A7">
                              <w:pPr>
                                <w:jc w:val="center"/>
                                <w:rPr>
                                  <w:b/>
                                </w:rPr>
                              </w:pPr>
                              <w:r w:rsidRPr="00091544">
                                <w:rPr>
                                  <w:b/>
                                </w:rPr>
                                <w:t>ТСО:</w:t>
                              </w:r>
                            </w:p>
                            <w:p w:rsidR="00C13534" w:rsidRPr="00091544" w:rsidRDefault="00C13534" w:rsidP="008F56A7">
                              <w:pPr>
                                <w:rPr>
                                  <w:sz w:val="22"/>
                                  <w:szCs w:val="22"/>
                                </w:rPr>
                              </w:pPr>
                              <w:r w:rsidRPr="00091544">
                                <w:rPr>
                                  <w:sz w:val="22"/>
                                  <w:szCs w:val="22"/>
                                </w:rPr>
                                <w:t>- телевизор;</w:t>
                              </w:r>
                            </w:p>
                            <w:p w:rsidR="00C13534" w:rsidRPr="00091544" w:rsidRDefault="00C13534" w:rsidP="008F56A7">
                              <w:pPr>
                                <w:rPr>
                                  <w:sz w:val="22"/>
                                  <w:szCs w:val="22"/>
                                </w:rPr>
                              </w:pPr>
                              <w:r w:rsidRPr="00091544">
                                <w:rPr>
                                  <w:sz w:val="22"/>
                                  <w:szCs w:val="22"/>
                                </w:rPr>
                                <w:t>- музыкальный центр;</w:t>
                              </w:r>
                            </w:p>
                            <w:p w:rsidR="00C13534" w:rsidRPr="00091544" w:rsidRDefault="00C13534" w:rsidP="008F56A7">
                              <w:pPr>
                                <w:rPr>
                                  <w:sz w:val="22"/>
                                  <w:szCs w:val="22"/>
                                </w:rPr>
                              </w:pPr>
                              <w:r w:rsidRPr="00091544">
                                <w:rPr>
                                  <w:sz w:val="22"/>
                                  <w:szCs w:val="22"/>
                                </w:rPr>
                                <w:t>- видеомагнитофон;</w:t>
                              </w:r>
                            </w:p>
                            <w:p w:rsidR="00C13534" w:rsidRPr="00091544" w:rsidRDefault="00C13534" w:rsidP="008F56A7">
                              <w:pPr>
                                <w:rPr>
                                  <w:sz w:val="22"/>
                                  <w:szCs w:val="22"/>
                                </w:rPr>
                              </w:pPr>
                              <w:r w:rsidRPr="00091544">
                                <w:rPr>
                                  <w:sz w:val="22"/>
                                  <w:szCs w:val="22"/>
                                </w:rPr>
                                <w:t>- компьютер;</w:t>
                              </w:r>
                            </w:p>
                            <w:p w:rsidR="00C13534" w:rsidRPr="00091544" w:rsidRDefault="00C13534" w:rsidP="008F56A7">
                              <w:pPr>
                                <w:rPr>
                                  <w:sz w:val="22"/>
                                  <w:szCs w:val="22"/>
                                </w:rPr>
                              </w:pPr>
                              <w:r w:rsidRPr="00091544">
                                <w:rPr>
                                  <w:sz w:val="22"/>
                                  <w:szCs w:val="22"/>
                                </w:rPr>
                                <w:t>- мультимедиа-проектор.</w:t>
                              </w:r>
                            </w:p>
                            <w:p w:rsidR="00C13534" w:rsidRDefault="00C13534" w:rsidP="008F56A7"/>
                          </w:txbxContent>
                        </wps:txbx>
                        <wps:bodyPr rot="0" vert="horz" wrap="square" lIns="91440" tIns="45720" rIns="91440" bIns="45720" anchor="t" anchorCtr="0" upright="1">
                          <a:noAutofit/>
                        </wps:bodyPr>
                      </wps:wsp>
                      <wps:wsp>
                        <wps:cNvPr id="26" name="AutoShape 8"/>
                        <wps:cNvSpPr>
                          <a:spLocks noChangeArrowheads="1"/>
                        </wps:cNvSpPr>
                        <wps:spPr bwMode="auto">
                          <a:xfrm>
                            <a:off x="4313575" y="1199381"/>
                            <a:ext cx="1830050" cy="1648123"/>
                          </a:xfrm>
                          <a:prstGeom prst="flowChartAlternateProcess">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13534" w:rsidRPr="00091544" w:rsidRDefault="00C13534" w:rsidP="008F56A7">
                              <w:pPr>
                                <w:jc w:val="center"/>
                                <w:rPr>
                                  <w:b/>
                                </w:rPr>
                              </w:pPr>
                              <w:r w:rsidRPr="00091544">
                                <w:rPr>
                                  <w:b/>
                                </w:rPr>
                                <w:t>Пособия для детей:</w:t>
                              </w:r>
                            </w:p>
                            <w:p w:rsidR="00C13534" w:rsidRPr="00091544" w:rsidRDefault="00C13534" w:rsidP="008F56A7">
                              <w:pPr>
                                <w:rPr>
                                  <w:sz w:val="22"/>
                                  <w:szCs w:val="22"/>
                                </w:rPr>
                              </w:pPr>
                              <w:r w:rsidRPr="00091544">
                                <w:rPr>
                                  <w:sz w:val="22"/>
                                  <w:szCs w:val="22"/>
                                </w:rPr>
                                <w:t>- детская познавательная и художественная литература;</w:t>
                              </w:r>
                            </w:p>
                            <w:p w:rsidR="00C13534" w:rsidRPr="00091544" w:rsidRDefault="00C13534" w:rsidP="008F56A7">
                              <w:pPr>
                                <w:rPr>
                                  <w:sz w:val="22"/>
                                  <w:szCs w:val="22"/>
                                </w:rPr>
                              </w:pPr>
                              <w:r w:rsidRPr="00091544">
                                <w:rPr>
                                  <w:sz w:val="22"/>
                                  <w:szCs w:val="22"/>
                                </w:rPr>
                                <w:t>- энциклопедии;</w:t>
                              </w:r>
                            </w:p>
                            <w:p w:rsidR="00C13534" w:rsidRPr="00091544" w:rsidRDefault="00C13534" w:rsidP="008F56A7">
                              <w:pPr>
                                <w:rPr>
                                  <w:sz w:val="22"/>
                                  <w:szCs w:val="22"/>
                                </w:rPr>
                              </w:pPr>
                              <w:r w:rsidRPr="00091544">
                                <w:rPr>
                                  <w:sz w:val="22"/>
                                  <w:szCs w:val="22"/>
                                </w:rPr>
                                <w:t>- рабочие тетради;</w:t>
                              </w:r>
                            </w:p>
                            <w:p w:rsidR="00C13534" w:rsidRPr="00091544" w:rsidRDefault="00C13534" w:rsidP="008F56A7">
                              <w:pPr>
                                <w:rPr>
                                  <w:sz w:val="22"/>
                                  <w:szCs w:val="22"/>
                                </w:rPr>
                              </w:pPr>
                              <w:r w:rsidRPr="00091544">
                                <w:rPr>
                                  <w:sz w:val="22"/>
                                  <w:szCs w:val="22"/>
                                </w:rPr>
                                <w:t>- развивающие игры.</w:t>
                              </w:r>
                            </w:p>
                            <w:p w:rsidR="00C13534" w:rsidRDefault="00C13534" w:rsidP="008F56A7"/>
                          </w:txbxContent>
                        </wps:txbx>
                        <wps:bodyPr rot="0" vert="horz" wrap="square" lIns="91440" tIns="45720" rIns="91440" bIns="45720" anchor="t" anchorCtr="0" upright="1">
                          <a:noAutofit/>
                        </wps:bodyPr>
                      </wps:wsp>
                      <wps:wsp>
                        <wps:cNvPr id="27" name="AutoShape 9"/>
                        <wps:cNvSpPr>
                          <a:spLocks noChangeArrowheads="1"/>
                        </wps:cNvSpPr>
                        <wps:spPr bwMode="auto">
                          <a:xfrm>
                            <a:off x="114176" y="695674"/>
                            <a:ext cx="456703" cy="799861"/>
                          </a:xfrm>
                          <a:prstGeom prst="curvedRightArrow">
                            <a:avLst>
                              <a:gd name="adj1" fmla="val 34574"/>
                              <a:gd name="adj2" fmla="val 69149"/>
                              <a:gd name="adj3" fmla="val 33333"/>
                            </a:avLst>
                          </a:prstGeom>
                          <a:gradFill rotWithShape="0">
                            <a:gsLst>
                              <a:gs pos="0">
                                <a:srgbClr val="FABF8F"/>
                              </a:gs>
                              <a:gs pos="50000">
                                <a:srgbClr val="FDE9D9"/>
                              </a:gs>
                              <a:gs pos="100000">
                                <a:srgbClr val="FABF8F"/>
                              </a:gs>
                            </a:gsLst>
                            <a:lin ang="18900000" scaled="1"/>
                          </a:gradFill>
                          <a:ln w="28575">
                            <a:solidFill>
                              <a:srgbClr val="97470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28" name="AutoShape 10"/>
                        <wps:cNvSpPr>
                          <a:spLocks noChangeArrowheads="1"/>
                        </wps:cNvSpPr>
                        <wps:spPr bwMode="auto">
                          <a:xfrm flipH="1">
                            <a:off x="5715264" y="619379"/>
                            <a:ext cx="341717" cy="799861"/>
                          </a:xfrm>
                          <a:prstGeom prst="curvedRightArrow">
                            <a:avLst>
                              <a:gd name="adj1" fmla="val 46209"/>
                              <a:gd name="adj2" fmla="val 92417"/>
                              <a:gd name="adj3" fmla="val 33333"/>
                            </a:avLst>
                          </a:prstGeom>
                          <a:gradFill rotWithShape="0">
                            <a:gsLst>
                              <a:gs pos="0">
                                <a:srgbClr val="FABF8F"/>
                              </a:gs>
                              <a:gs pos="50000">
                                <a:srgbClr val="FDE9D9"/>
                              </a:gs>
                              <a:gs pos="100000">
                                <a:srgbClr val="FABF8F"/>
                              </a:gs>
                            </a:gsLst>
                            <a:lin ang="18900000" scaled="1"/>
                          </a:gradFill>
                          <a:ln w="28575">
                            <a:solidFill>
                              <a:srgbClr val="974706"/>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29" name="AutoShape 11"/>
                        <wps:cNvSpPr>
                          <a:spLocks noChangeArrowheads="1"/>
                        </wps:cNvSpPr>
                        <wps:spPr bwMode="auto">
                          <a:xfrm>
                            <a:off x="685864" y="95163"/>
                            <a:ext cx="5029400" cy="447922"/>
                          </a:xfrm>
                          <a:prstGeom prst="octagon">
                            <a:avLst>
                              <a:gd name="adj" fmla="val 29287"/>
                            </a:avLst>
                          </a:prstGeom>
                          <a:gradFill rotWithShape="0">
                            <a:gsLst>
                              <a:gs pos="0">
                                <a:srgbClr val="F79646"/>
                              </a:gs>
                              <a:gs pos="100000">
                                <a:srgbClr val="974706"/>
                              </a:gs>
                            </a:gsLst>
                            <a:lin ang="2700000" scaled="1"/>
                          </a:gradFill>
                          <a:ln w="12700" cap="rnd">
                            <a:solidFill>
                              <a:srgbClr val="F2F2F2"/>
                            </a:solidFill>
                            <a:miter lim="800000"/>
                            <a:headEnd/>
                            <a:tailEnd/>
                          </a:ln>
                          <a:effectLst>
                            <a:outerShdw sy="50000" kx="-2453608" rotWithShape="0">
                              <a:srgbClr val="FBD4B4">
                                <a:alpha val="50000"/>
                              </a:srgbClr>
                            </a:outerShdw>
                          </a:effectLst>
                        </wps:spPr>
                        <wps:txbx>
                          <w:txbxContent>
                            <w:p w:rsidR="00C13534" w:rsidRPr="000022C5" w:rsidRDefault="00C13534" w:rsidP="008F56A7">
                              <w:pPr>
                                <w:jc w:val="center"/>
                                <w:rPr>
                                  <w:b/>
                                  <w:i/>
                                  <w:sz w:val="28"/>
                                  <w:szCs w:val="28"/>
                                </w:rPr>
                              </w:pPr>
                              <w:r w:rsidRPr="000022C5">
                                <w:rPr>
                                  <w:b/>
                                  <w:i/>
                                  <w:sz w:val="28"/>
                                  <w:szCs w:val="28"/>
                                </w:rPr>
                                <w:t>Структура программно-методического комплекта</w:t>
                              </w:r>
                            </w:p>
                          </w:txbxContent>
                        </wps:txbx>
                        <wps:bodyPr rot="0" vert="horz" wrap="square" lIns="91440" tIns="45720" rIns="91440" bIns="45720" anchor="t" anchorCtr="0" upright="1">
                          <a:noAutofit/>
                        </wps:bodyPr>
                      </wps:wsp>
                      <wps:wsp>
                        <wps:cNvPr id="30" name="AutoShape 12"/>
                        <wps:cNvSpPr>
                          <a:spLocks noChangeArrowheads="1"/>
                        </wps:cNvSpPr>
                        <wps:spPr bwMode="auto">
                          <a:xfrm>
                            <a:off x="175136" y="3443093"/>
                            <a:ext cx="2058402" cy="1258447"/>
                          </a:xfrm>
                          <a:prstGeom prst="flowChartAlternateProcess">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C13534" w:rsidRPr="00091544" w:rsidRDefault="00C13534" w:rsidP="008F56A7">
                              <w:pPr>
                                <w:jc w:val="center"/>
                                <w:rPr>
                                  <w:b/>
                                </w:rPr>
                              </w:pPr>
                              <w:r w:rsidRPr="00091544">
                                <w:rPr>
                                  <w:b/>
                                </w:rPr>
                                <w:t>Учебно-методические пособия:</w:t>
                              </w:r>
                            </w:p>
                            <w:p w:rsidR="00C13534" w:rsidRPr="00091544" w:rsidRDefault="00C13534" w:rsidP="008F56A7">
                              <w:pPr>
                                <w:rPr>
                                  <w:sz w:val="22"/>
                                  <w:szCs w:val="22"/>
                                </w:rPr>
                              </w:pPr>
                              <w:r w:rsidRPr="00091544">
                                <w:t xml:space="preserve">- </w:t>
                              </w:r>
                              <w:r w:rsidRPr="00091544">
                                <w:rPr>
                                  <w:sz w:val="22"/>
                                  <w:szCs w:val="22"/>
                                </w:rPr>
                                <w:t>универсальные пособия;</w:t>
                              </w:r>
                            </w:p>
                            <w:p w:rsidR="00C13534" w:rsidRPr="00091544" w:rsidRDefault="00C13534" w:rsidP="008F56A7">
                              <w:pPr>
                                <w:rPr>
                                  <w:sz w:val="22"/>
                                  <w:szCs w:val="22"/>
                                </w:rPr>
                              </w:pPr>
                              <w:r w:rsidRPr="00091544">
                                <w:rPr>
                                  <w:sz w:val="22"/>
                                  <w:szCs w:val="22"/>
                                </w:rPr>
                                <w:t>-справочная и энциклопедическая литература</w:t>
                              </w:r>
                              <w:r>
                                <w:rPr>
                                  <w:sz w:val="22"/>
                                  <w:szCs w:val="22"/>
                                </w:rPr>
                                <w:t>.</w:t>
                              </w:r>
                            </w:p>
                            <w:p w:rsidR="00C13534" w:rsidRPr="00091544" w:rsidRDefault="00C13534" w:rsidP="008F56A7">
                              <w:pPr>
                                <w:jc w:val="center"/>
                                <w:rPr>
                                  <w:b/>
                                </w:rPr>
                              </w:pPr>
                            </w:p>
                          </w:txbxContent>
                        </wps:txbx>
                        <wps:bodyPr rot="0" vert="horz" wrap="square" lIns="91440" tIns="45720" rIns="91440" bIns="45720" anchor="t" anchorCtr="0" upright="1">
                          <a:noAutofit/>
                        </wps:bodyPr>
                      </wps:wsp>
                      <wps:wsp>
                        <wps:cNvPr id="31" name="AutoShape 13"/>
                        <wps:cNvSpPr>
                          <a:spLocks noChangeArrowheads="1"/>
                        </wps:cNvSpPr>
                        <wps:spPr bwMode="auto">
                          <a:xfrm>
                            <a:off x="4258511" y="3171550"/>
                            <a:ext cx="1830050" cy="1447133"/>
                          </a:xfrm>
                          <a:prstGeom prst="flowChartAlternateProcess">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C13534" w:rsidRPr="00091544" w:rsidRDefault="00C13534" w:rsidP="00F160BC">
                              <w:pPr>
                                <w:jc w:val="center"/>
                                <w:rPr>
                                  <w:b/>
                                </w:rPr>
                              </w:pPr>
                              <w:r w:rsidRPr="00091544">
                                <w:rPr>
                                  <w:b/>
                                </w:rPr>
                                <w:t>Периодические издания:</w:t>
                              </w:r>
                            </w:p>
                            <w:p w:rsidR="00C13534" w:rsidRPr="00091544" w:rsidRDefault="00C13534" w:rsidP="00F160BC">
                              <w:r w:rsidRPr="00091544">
                                <w:t>- для детей;</w:t>
                              </w:r>
                            </w:p>
                            <w:p w:rsidR="00C13534" w:rsidRPr="00091544" w:rsidRDefault="00C13534" w:rsidP="00F160BC">
                              <w:r w:rsidRPr="00091544">
                                <w:t>- для педагогов;</w:t>
                              </w:r>
                            </w:p>
                            <w:p w:rsidR="00C13534" w:rsidRPr="00091544" w:rsidRDefault="00C13534" w:rsidP="00F160BC">
                              <w:r>
                                <w:t>- для родителей;</w:t>
                              </w:r>
                            </w:p>
                            <w:p w:rsidR="00C13534" w:rsidRPr="00091544" w:rsidRDefault="00C13534" w:rsidP="00F160BC">
                              <w:r w:rsidRPr="00091544">
                                <w:t>- для сотрудников ДОУ.</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83.75pt;height:370.2pt;mso-position-horizontal-relative:char;mso-position-vertical-relative:line" coordsize="61436,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36;height:4701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449;top:6193;width:479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8z8MAA&#10;AADbAAAADwAAAGRycy9kb3ducmV2LnhtbESPzarCMBSE9xd8h3AEd9fUIqLVKCIIbgT/KC4PzbEN&#10;NieliVrf/uaC4HKYmW+YxaqztXhS641jBaNhAoK4cNpwqeBy3v5OQfiArLF2TAre5GG17P0sMNPu&#10;xUd6nkIpIoR9hgqqEJpMSl9UZNEPXUMcvZtrLYYo21LqFl8RbmuZJslEWjQcFypsaFNRcT89rAKd&#10;j2d7cyyNzl0+1df8QF1zUGrQ79ZzEIG68A1/2jutIE3h/0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8z8MAAAADbAAAADwAAAAAAAAAAAAAAAACYAgAAZHJzL2Rvd25y&#10;ZXYueG1sUEsFBgAAAAAEAAQA9QAAAIUDAAAAAA==&#10;" strokecolor="#f79646" strokeweight="5pt">
                  <v:stroke linestyle="thickThin"/>
                  <v:shadow color="#868686"/>
                  <v:textbox>
                    <w:txbxContent>
                      <w:p w:rsidR="007D2DFD" w:rsidRPr="000022C5" w:rsidRDefault="007D2DFD" w:rsidP="008F56A7">
                        <w:pPr>
                          <w:jc w:val="center"/>
                          <w:rPr>
                            <w:b/>
                            <w:sz w:val="28"/>
                            <w:szCs w:val="28"/>
                          </w:rPr>
                        </w:pPr>
                        <w:r w:rsidRPr="000022C5">
                          <w:rPr>
                            <w:b/>
                            <w:sz w:val="28"/>
                            <w:szCs w:val="28"/>
                          </w:rPr>
                          <w:t>Программно-методический комплект</w:t>
                        </w:r>
                      </w:p>
                      <w:p w:rsidR="007D2DFD" w:rsidRDefault="007D2DFD" w:rsidP="008F56A7">
                        <w:pPr>
                          <w:jc w:val="center"/>
                          <w:rPr>
                            <w:rFonts w:ascii="Candara" w:hAnsi="Candara"/>
                          </w:rP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p w:rsidR="007D2DFD" w:rsidRDefault="007D2DFD" w:rsidP="008F56A7">
                        <w:pPr>
                          <w:jc w:val="cente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top:11239;width:23240;height:2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WoMYA&#10;AADbAAAADwAAAGRycy9kb3ducmV2LnhtbESPT2vCQBTE7wW/w/KEXqRuGkFK6hpEW9BChVov3h7Z&#10;1/wx+zZm15j66d2C0OMwM79hZmlvatFR60rLCp7HEQjizOqScwX77/enFxDOI2usLZOCX3KQzgcP&#10;M0y0vfAXdTufiwBhl6CCwvsmkdJlBRl0Y9sQB+/HtgZ9kG0udYuXADe1jKNoKg2WHBYKbGhZUHbc&#10;nY2C6aE7XTdv1XklP6tTTB9bs7EjpR6H/eIVhKfe/4fv7bVWEE/g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WoMYAAADbAAAADwAAAAAAAAAAAAAAAACYAgAAZHJz&#10;L2Rvd25yZXYueG1sUEsFBgAAAAAEAAQA9QAAAIsDAAAAAA==&#10;" fillcolor="#95b3d7" strokecolor="#95b3d7" strokeweight="1pt">
                  <v:fill color2="#dbe5f1" angle="135" focus="50%" type="gradient"/>
                  <v:shadow on="t" color="#243f60" opacity=".5" offset="1pt"/>
                  <v:textbox>
                    <w:txbxContent>
                      <w:p w:rsidR="007D2DFD" w:rsidRPr="00091544" w:rsidRDefault="007D2DFD" w:rsidP="008F56A7">
                        <w:pPr>
                          <w:jc w:val="center"/>
                          <w:rPr>
                            <w:b/>
                          </w:rPr>
                        </w:pPr>
                        <w:r w:rsidRPr="00091544">
                          <w:rPr>
                            <w:b/>
                          </w:rPr>
                          <w:t>Программы:</w:t>
                        </w:r>
                      </w:p>
                      <w:p w:rsidR="007D2DFD" w:rsidRPr="00091544" w:rsidRDefault="007D2DFD" w:rsidP="008F56A7">
                        <w:pPr>
                          <w:rPr>
                            <w:sz w:val="22"/>
                            <w:szCs w:val="22"/>
                          </w:rPr>
                        </w:pPr>
                        <w:r w:rsidRPr="00091544">
                          <w:rPr>
                            <w:sz w:val="20"/>
                            <w:szCs w:val="20"/>
                          </w:rPr>
                          <w:t xml:space="preserve">- </w:t>
                        </w:r>
                        <w:r w:rsidR="00A875E0">
                          <w:rPr>
                            <w:sz w:val="22"/>
                            <w:szCs w:val="22"/>
                          </w:rPr>
                          <w:t>Образовательная программа ДОУ «От рождения до школы» под ред. Вераксы</w:t>
                        </w:r>
                        <w:r w:rsidRPr="00091544">
                          <w:rPr>
                            <w:sz w:val="22"/>
                            <w:szCs w:val="22"/>
                          </w:rPr>
                          <w:t>;</w:t>
                        </w:r>
                      </w:p>
                      <w:p w:rsidR="007D2DFD" w:rsidRPr="0091732D" w:rsidRDefault="007D2DFD" w:rsidP="008F56A7">
                        <w:r w:rsidRPr="00091544">
                          <w:rPr>
                            <w:sz w:val="22"/>
                            <w:szCs w:val="22"/>
                          </w:rPr>
                          <w:t>- Парциальные программы</w:t>
                        </w:r>
                        <w:r>
                          <w:rPr>
                            <w:sz w:val="22"/>
                            <w:szCs w:val="22"/>
                          </w:rPr>
                          <w:t xml:space="preserve"> С.Н. Николаева «Юный эколог», </w:t>
                        </w:r>
                        <w:r w:rsidRPr="0091732D">
                          <w:t xml:space="preserve">Н.Н. Авдеевой, О.Л. Князевой, Р.Б. </w:t>
                        </w:r>
                        <w:proofErr w:type="spellStart"/>
                        <w:r w:rsidRPr="0091732D">
                          <w:t>Стеркиной</w:t>
                        </w:r>
                        <w:proofErr w:type="spellEnd"/>
                        <w:r w:rsidRPr="0091732D">
                          <w:t xml:space="preserve"> «Основы безопасности детей дошкольного возраста»</w:t>
                        </w:r>
                      </w:p>
                      <w:p w:rsidR="007D2DFD" w:rsidRPr="00091544" w:rsidRDefault="007D2DFD" w:rsidP="008F56A7">
                        <w:pPr>
                          <w:rPr>
                            <w:sz w:val="22"/>
                            <w:szCs w:val="22"/>
                          </w:rPr>
                        </w:pPr>
                        <w:r w:rsidRPr="00091544">
                          <w:rPr>
                            <w:sz w:val="22"/>
                            <w:szCs w:val="22"/>
                          </w:rPr>
                          <w:t>- Рабочая программа.</w:t>
                        </w:r>
                      </w:p>
                    </w:txbxContent>
                  </v:textbox>
                </v:shape>
                <v:shape id="AutoShape 6" o:spid="_x0000_s1030" type="#_x0000_t176" style="position:absolute;left:24843;top:11731;width:19048;height:20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58QA&#10;AADbAAAADwAAAGRycy9kb3ducmV2LnhtbESPW2sCMRSE3wv+h3AE3zTbxRurUaoglL55KdS3w+a4&#10;u3RzEpJUt/31RhD6OMzMN8xy3ZlWXMmHxrKC11EGgri0uuFKwem4G85BhIissbVMCn4pwHrVe1li&#10;oe2N93Q9xEokCIcCFdQxukLKUNZkMIysI07exXqDMUlfSe3xluCmlXmWTaXBhtNCjY62NZXfhx+j&#10;4G/zdZmdjfncuC3unD9/5PlkqtSg370tQETq4n/42X7XCvIx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fEAAAA2wAAAA8AAAAAAAAAAAAAAAAAmAIAAGRycy9k&#10;b3ducmV2LnhtbFBLBQYAAAAABAAEAPUAAACJAwAAAAA=&#10;" fillcolor="#d99594" strokecolor="#d99594" strokeweight="1pt">
                  <v:fill color2="#f2dbdb" angle="135" focus="50%" type="gradient"/>
                  <v:shadow on="t" color="#622423" opacity=".5" offset="1pt"/>
                  <v:textbox>
                    <w:txbxContent>
                      <w:p w:rsidR="007D2DFD" w:rsidRPr="00091544" w:rsidRDefault="007D2DFD" w:rsidP="008F56A7">
                        <w:pPr>
                          <w:jc w:val="center"/>
                          <w:rPr>
                            <w:b/>
                          </w:rPr>
                        </w:pPr>
                        <w:r w:rsidRPr="00091544">
                          <w:rPr>
                            <w:b/>
                          </w:rPr>
                          <w:t>Учебно-наглядные пособия:</w:t>
                        </w:r>
                      </w:p>
                      <w:p w:rsidR="007D2DFD" w:rsidRPr="00091544" w:rsidRDefault="007D2DFD" w:rsidP="008F56A7">
                        <w:pPr>
                          <w:rPr>
                            <w:sz w:val="22"/>
                            <w:szCs w:val="22"/>
                          </w:rPr>
                        </w:pPr>
                        <w:r w:rsidRPr="00091544">
                          <w:rPr>
                            <w:sz w:val="22"/>
                            <w:szCs w:val="22"/>
                          </w:rPr>
                          <w:t>Демонстрационный и раздаточный материал:</w:t>
                        </w:r>
                      </w:p>
                      <w:p w:rsidR="007D2DFD" w:rsidRPr="00091544" w:rsidRDefault="007D2DFD" w:rsidP="008F56A7">
                        <w:pPr>
                          <w:rPr>
                            <w:sz w:val="22"/>
                            <w:szCs w:val="22"/>
                          </w:rPr>
                        </w:pPr>
                        <w:r w:rsidRPr="00091544">
                          <w:rPr>
                            <w:sz w:val="22"/>
                            <w:szCs w:val="22"/>
                          </w:rPr>
                          <w:t>- картины;</w:t>
                        </w:r>
                      </w:p>
                      <w:p w:rsidR="007D2DFD" w:rsidRPr="00091544" w:rsidRDefault="007D2DFD" w:rsidP="008F56A7">
                        <w:pPr>
                          <w:rPr>
                            <w:sz w:val="22"/>
                            <w:szCs w:val="22"/>
                          </w:rPr>
                        </w:pPr>
                        <w:r w:rsidRPr="00091544">
                          <w:rPr>
                            <w:sz w:val="22"/>
                            <w:szCs w:val="22"/>
                          </w:rPr>
                          <w:t>- плакаты;</w:t>
                        </w:r>
                      </w:p>
                      <w:p w:rsidR="007D2DFD" w:rsidRPr="00091544" w:rsidRDefault="007D2DFD" w:rsidP="008F56A7">
                        <w:pPr>
                          <w:rPr>
                            <w:sz w:val="22"/>
                            <w:szCs w:val="22"/>
                          </w:rPr>
                        </w:pPr>
                        <w:r w:rsidRPr="00091544">
                          <w:rPr>
                            <w:sz w:val="22"/>
                            <w:szCs w:val="22"/>
                          </w:rPr>
                          <w:t>- схемы;</w:t>
                        </w:r>
                      </w:p>
                      <w:p w:rsidR="007D2DFD" w:rsidRPr="00091544" w:rsidRDefault="007D2DFD" w:rsidP="008F56A7">
                        <w:pPr>
                          <w:rPr>
                            <w:sz w:val="22"/>
                            <w:szCs w:val="22"/>
                          </w:rPr>
                        </w:pPr>
                        <w:r w:rsidRPr="00091544">
                          <w:rPr>
                            <w:sz w:val="22"/>
                            <w:szCs w:val="22"/>
                          </w:rPr>
                          <w:t>- карты;</w:t>
                        </w:r>
                      </w:p>
                      <w:p w:rsidR="007D2DFD" w:rsidRPr="00091544" w:rsidRDefault="007D2DFD" w:rsidP="008F56A7">
                        <w:pPr>
                          <w:rPr>
                            <w:sz w:val="22"/>
                            <w:szCs w:val="22"/>
                          </w:rPr>
                        </w:pPr>
                        <w:r w:rsidRPr="00091544">
                          <w:rPr>
                            <w:sz w:val="22"/>
                            <w:szCs w:val="22"/>
                          </w:rPr>
                          <w:t>- таблицы.</w:t>
                        </w:r>
                      </w:p>
                      <w:p w:rsidR="007D2DFD" w:rsidRPr="00091544" w:rsidRDefault="007D2DFD" w:rsidP="008F56A7">
                        <w:pPr>
                          <w:rPr>
                            <w:sz w:val="22"/>
                            <w:szCs w:val="22"/>
                          </w:rPr>
                        </w:pPr>
                        <w:proofErr w:type="spellStart"/>
                        <w:r w:rsidRPr="00091544">
                          <w:rPr>
                            <w:sz w:val="22"/>
                            <w:szCs w:val="22"/>
                          </w:rPr>
                          <w:t>Аудиопособия</w:t>
                        </w:r>
                        <w:proofErr w:type="spellEnd"/>
                        <w:r w:rsidRPr="00091544">
                          <w:rPr>
                            <w:sz w:val="22"/>
                            <w:szCs w:val="22"/>
                          </w:rPr>
                          <w:t>,</w:t>
                        </w:r>
                      </w:p>
                      <w:p w:rsidR="007D2DFD" w:rsidRPr="00091544" w:rsidRDefault="007D2DFD" w:rsidP="008F56A7">
                        <w:pPr>
                          <w:rPr>
                            <w:sz w:val="22"/>
                            <w:szCs w:val="22"/>
                          </w:rPr>
                        </w:pPr>
                        <w:proofErr w:type="spellStart"/>
                        <w:r w:rsidRPr="00091544">
                          <w:rPr>
                            <w:sz w:val="22"/>
                            <w:szCs w:val="22"/>
                          </w:rPr>
                          <w:t>Видеопособия</w:t>
                        </w:r>
                        <w:proofErr w:type="spellEnd"/>
                        <w:r w:rsidRPr="00091544">
                          <w:rPr>
                            <w:sz w:val="22"/>
                            <w:szCs w:val="22"/>
                          </w:rPr>
                          <w:t>.</w:t>
                        </w:r>
                      </w:p>
                      <w:p w:rsidR="007D2DFD" w:rsidRDefault="007D2DFD" w:rsidP="008F56A7">
                        <w:pPr>
                          <w:rPr>
                            <w:rFonts w:ascii="Candara" w:hAnsi="Candara"/>
                            <w:sz w:val="22"/>
                            <w:szCs w:val="22"/>
                          </w:rPr>
                        </w:pPr>
                      </w:p>
                    </w:txbxContent>
                  </v:textbox>
                </v:shape>
                <v:shape id="AutoShape 7" o:spid="_x0000_s1031" type="#_x0000_t176" style="position:absolute;left:23240;top:33348;width:18284;height:1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w8UA&#10;AADbAAAADwAAAGRycy9kb3ducmV2LnhtbESPQWvCQBSE7wX/w/KEXkrdNKCW6BpKaYIoCGqt10f2&#10;mQSzb0N2q/Hfu0Khx2FmvmHmaW8acaHO1ZYVvI0iEMSF1TWXCr732es7COeRNTaWScGNHKSLwdMc&#10;E22vvKXLzpciQNglqKDyvk2kdEVFBt3ItsTBO9nOoA+yK6Xu8BrgppFxFE2kwZrDQoUtfVZUnHe/&#10;RsFXY6bL22H1k9t1fzjm0UZm7kWp52H/MQPhqff/4b/2UiuIx/D4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BrDxQAAANsAAAAPAAAAAAAAAAAAAAAAAJgCAABkcnMv&#10;ZG93bnJldi54bWxQSwUGAAAAAAQABAD1AAAAigMAAAAA&#10;" fillcolor="#fabf8f" strokecolor="#fabf8f" strokeweight="1pt">
                  <v:fill color2="#fde9d9" angle="135" focus="50%" type="gradient"/>
                  <v:shadow on="t" color="#974706" opacity=".5" offset="1pt"/>
                  <v:textbox>
                    <w:txbxContent>
                      <w:p w:rsidR="007D2DFD" w:rsidRPr="00091544" w:rsidRDefault="007D2DFD" w:rsidP="008F56A7">
                        <w:pPr>
                          <w:jc w:val="center"/>
                          <w:rPr>
                            <w:b/>
                          </w:rPr>
                        </w:pPr>
                        <w:r w:rsidRPr="00091544">
                          <w:rPr>
                            <w:b/>
                          </w:rPr>
                          <w:t>ТСО:</w:t>
                        </w:r>
                      </w:p>
                      <w:p w:rsidR="007D2DFD" w:rsidRPr="00091544" w:rsidRDefault="007D2DFD" w:rsidP="008F56A7">
                        <w:pPr>
                          <w:rPr>
                            <w:sz w:val="22"/>
                            <w:szCs w:val="22"/>
                          </w:rPr>
                        </w:pPr>
                        <w:r w:rsidRPr="00091544">
                          <w:rPr>
                            <w:sz w:val="22"/>
                            <w:szCs w:val="22"/>
                          </w:rPr>
                          <w:t>- телевизор;</w:t>
                        </w:r>
                      </w:p>
                      <w:p w:rsidR="007D2DFD" w:rsidRPr="00091544" w:rsidRDefault="007D2DFD" w:rsidP="008F56A7">
                        <w:pPr>
                          <w:rPr>
                            <w:sz w:val="22"/>
                            <w:szCs w:val="22"/>
                          </w:rPr>
                        </w:pPr>
                        <w:r w:rsidRPr="00091544">
                          <w:rPr>
                            <w:sz w:val="22"/>
                            <w:szCs w:val="22"/>
                          </w:rPr>
                          <w:t>- музыкальный центр;</w:t>
                        </w:r>
                      </w:p>
                      <w:p w:rsidR="007D2DFD" w:rsidRPr="00091544" w:rsidRDefault="007D2DFD" w:rsidP="008F56A7">
                        <w:pPr>
                          <w:rPr>
                            <w:sz w:val="22"/>
                            <w:szCs w:val="22"/>
                          </w:rPr>
                        </w:pPr>
                        <w:r w:rsidRPr="00091544">
                          <w:rPr>
                            <w:sz w:val="22"/>
                            <w:szCs w:val="22"/>
                          </w:rPr>
                          <w:t>- видеомагнитофон;</w:t>
                        </w:r>
                      </w:p>
                      <w:p w:rsidR="007D2DFD" w:rsidRPr="00091544" w:rsidRDefault="007D2DFD" w:rsidP="008F56A7">
                        <w:pPr>
                          <w:rPr>
                            <w:sz w:val="22"/>
                            <w:szCs w:val="22"/>
                          </w:rPr>
                        </w:pPr>
                        <w:r w:rsidRPr="00091544">
                          <w:rPr>
                            <w:sz w:val="22"/>
                            <w:szCs w:val="22"/>
                          </w:rPr>
                          <w:t>- компьютер;</w:t>
                        </w:r>
                      </w:p>
                      <w:p w:rsidR="007D2DFD" w:rsidRPr="00091544" w:rsidRDefault="007D2DFD" w:rsidP="008F56A7">
                        <w:pPr>
                          <w:rPr>
                            <w:sz w:val="22"/>
                            <w:szCs w:val="22"/>
                          </w:rPr>
                        </w:pPr>
                        <w:r w:rsidRPr="00091544">
                          <w:rPr>
                            <w:sz w:val="22"/>
                            <w:szCs w:val="22"/>
                          </w:rPr>
                          <w:t>- мультимедиа-проектор.</w:t>
                        </w:r>
                      </w:p>
                      <w:p w:rsidR="007D2DFD" w:rsidRDefault="007D2DFD" w:rsidP="008F56A7"/>
                    </w:txbxContent>
                  </v:textbox>
                </v:shape>
                <v:shape id="AutoShape 8" o:spid="_x0000_s1032" type="#_x0000_t176" style="position:absolute;left:43135;top:11993;width:18301;height:1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vYsYA&#10;AADbAAAADwAAAGRycy9kb3ducmV2LnhtbESPT2vCQBTE74V+h+UJvdVNbPFPdCO2UKin0qjg8Zl9&#10;JsHs2zS76vbbu0Khx2FmfsMslsG04kK9aywrSIcJCOLS6oYrBdvNx/MUhPPIGlvLpOCXHCzzx4cF&#10;Ztpe+Zsuha9EhLDLUEHtfZdJ6cqaDLqh7Yijd7S9QR9lX0nd4zXCTStHSTKWBhuOCzV29F5TeSrO&#10;RsEqvL3sOrc+/JzDuvhKJ/vjdPaq1NMgrOYgPAX/H/5rf2oFozH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vYsYAAADbAAAADwAAAAAAAAAAAAAAAACYAgAAZHJz&#10;L2Rvd25yZXYueG1sUEsFBgAAAAAEAAQA9QAAAIsDAAAAAA==&#10;" fillcolor="#c2d69b" strokecolor="#c2d69b" strokeweight="1pt">
                  <v:fill color2="#eaf1dd" angle="135" focus="50%" type="gradient"/>
                  <v:shadow on="t" color="#4e6128" opacity=".5" offset="1pt"/>
                  <v:textbox>
                    <w:txbxContent>
                      <w:p w:rsidR="007D2DFD" w:rsidRPr="00091544" w:rsidRDefault="007D2DFD" w:rsidP="008F56A7">
                        <w:pPr>
                          <w:jc w:val="center"/>
                          <w:rPr>
                            <w:b/>
                          </w:rPr>
                        </w:pPr>
                        <w:r w:rsidRPr="00091544">
                          <w:rPr>
                            <w:b/>
                          </w:rPr>
                          <w:t>Пособия для детей:</w:t>
                        </w:r>
                      </w:p>
                      <w:p w:rsidR="007D2DFD" w:rsidRPr="00091544" w:rsidRDefault="007D2DFD" w:rsidP="008F56A7">
                        <w:pPr>
                          <w:rPr>
                            <w:sz w:val="22"/>
                            <w:szCs w:val="22"/>
                          </w:rPr>
                        </w:pPr>
                        <w:r w:rsidRPr="00091544">
                          <w:rPr>
                            <w:sz w:val="22"/>
                            <w:szCs w:val="22"/>
                          </w:rPr>
                          <w:t>- детская познавательная и художественная литература;</w:t>
                        </w:r>
                      </w:p>
                      <w:p w:rsidR="007D2DFD" w:rsidRPr="00091544" w:rsidRDefault="007D2DFD" w:rsidP="008F56A7">
                        <w:pPr>
                          <w:rPr>
                            <w:sz w:val="22"/>
                            <w:szCs w:val="22"/>
                          </w:rPr>
                        </w:pPr>
                        <w:r w:rsidRPr="00091544">
                          <w:rPr>
                            <w:sz w:val="22"/>
                            <w:szCs w:val="22"/>
                          </w:rPr>
                          <w:t>- энциклопедии;</w:t>
                        </w:r>
                      </w:p>
                      <w:p w:rsidR="007D2DFD" w:rsidRPr="00091544" w:rsidRDefault="007D2DFD" w:rsidP="008F56A7">
                        <w:pPr>
                          <w:rPr>
                            <w:sz w:val="22"/>
                            <w:szCs w:val="22"/>
                          </w:rPr>
                        </w:pPr>
                        <w:r w:rsidRPr="00091544">
                          <w:rPr>
                            <w:sz w:val="22"/>
                            <w:szCs w:val="22"/>
                          </w:rPr>
                          <w:t>- рабочие тетради;</w:t>
                        </w:r>
                      </w:p>
                      <w:p w:rsidR="007D2DFD" w:rsidRPr="00091544" w:rsidRDefault="007D2DFD" w:rsidP="008F56A7">
                        <w:pPr>
                          <w:rPr>
                            <w:sz w:val="22"/>
                            <w:szCs w:val="22"/>
                          </w:rPr>
                        </w:pPr>
                        <w:r w:rsidRPr="00091544">
                          <w:rPr>
                            <w:sz w:val="22"/>
                            <w:szCs w:val="22"/>
                          </w:rPr>
                          <w:t>- развивающие игры.</w:t>
                        </w:r>
                      </w:p>
                      <w:p w:rsidR="007D2DFD" w:rsidRDefault="007D2DFD" w:rsidP="008F56A7"/>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33" type="#_x0000_t102" style="position:absolute;left:1141;top:6956;width:4567;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2I8UA&#10;AADbAAAADwAAAGRycy9kb3ducmV2LnhtbESPQWvCQBSE70L/w/IK3nRTCyoxa0gLhQoeahpIj4/s&#10;M4nNvg3ZbYz/vlsoeBxm5hsmSSfTiZEG11pW8LSMQBBXVrdcKyg+3xZbEM4ja+wsk4IbOUj3D7ME&#10;Y22vfKIx97UIEHYxKmi872MpXdWQQbe0PXHwznYw6IMcaqkHvAa46eQqitbSYMthocGeXhuqvvMf&#10;o6C+lK6Mjl/jJX85FOX2gw959qzU/HHKdiA8Tf4e/m+/awWrDfx9CT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XYjxQAAANsAAAAPAAAAAAAAAAAAAAAAAJgCAABkcnMv&#10;ZG93bnJldi54bWxQSwUGAAAAAAQABAD1AAAAigMAAAAA&#10;" adj="13072,19468" fillcolor="#fabf8f" strokecolor="#974706" strokeweight="2.25pt">
                  <v:fill color2="#fde9d9" angle="135" focus="50%" type="gradient"/>
                  <v:shadow on="t" color="#974706" opacity=".5" offset="1pt"/>
                </v:shape>
                <v:shape id="AutoShape 10" o:spid="_x0000_s1034" type="#_x0000_t102" style="position:absolute;left:57152;top:6193;width:3417;height:79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EsMA&#10;AADbAAAADwAAAGRycy9kb3ducmV2LnhtbESPwWrCQBCG7wXfYRnBW90YpJXoKiK02oOHRkGPQ3ZM&#10;gtnZkF1N+vadQ6HH4Z//m/lWm8E16kldqD0bmE0TUMSFtzWXBs6nj9cFqBCRLTaeycAPBdisRy8r&#10;zKzv+ZueeSyVQDhkaKCKsc20DkVFDsPUt8SS3XznMMrYldp22AvcNTpNkjftsGa5UGFLu4qKe/5w&#10;Qgkxdfuv+fW9z8PhUn4eF8eTNWYyHrZLUJGG+L/81z5YA6k8Ky7i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EsMAAADbAAAADwAAAAAAAAAAAAAAAACYAgAAZHJzL2Rv&#10;d25yZXYueG1sUEsFBgAAAAAEAAQA9QAAAIgDAAAAAA==&#10;" adj="13072,19468" fillcolor="#fabf8f" strokecolor="#974706" strokeweight="2.25pt">
                  <v:fill color2="#fde9d9" angle="135" focus="50%" type="gradient"/>
                  <v:shadow on="t" color="#974706" opacity=".5" offset="1pt"/>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 o:spid="_x0000_s1035" type="#_x0000_t10" style="position:absolute;left:6858;top:951;width:50294;height: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Zz8QA&#10;AADbAAAADwAAAGRycy9kb3ducmV2LnhtbESPwW7CMBBE70j8g7VIvRUHDlBSnAgQSL30AK3guoq3&#10;Sdp4HWwTUr4eV6rEcTQzbzTLvDeN6Mj52rKCyTgBQVxYXXOp4PNj9/wCwgdkjY1lUvBLHvJsOFhi&#10;qu2V99QdQikihH2KCqoQ2lRKX1Rk0I9tSxy9L+sMhihdKbXDa4SbRk6TZCYN1hwXKmxpU1Hxc7gY&#10;BUfXBbO5nSffxblfz3l7etflSamnUb96BRGoD4/wf/tNK5gu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22c/EAAAA2wAAAA8AAAAAAAAAAAAAAAAAmAIAAGRycy9k&#10;b3ducmV2LnhtbFBLBQYAAAAABAAEAPUAAACJAwAAAAA=&#10;" fillcolor="#f79646" strokecolor="#f2f2f2" strokeweight="1pt">
                  <v:fill color2="#974706" angle="45" focus="100%" type="gradient"/>
                  <v:stroke endcap="round"/>
                  <v:shadow on="t" type="perspective" color="#fbd4b4" opacity=".5" origin=",.5" offset="0,0" matrix=",-56756f,,.5"/>
                  <v:textbox>
                    <w:txbxContent>
                      <w:p w:rsidR="007D2DFD" w:rsidRPr="000022C5" w:rsidRDefault="007D2DFD" w:rsidP="008F56A7">
                        <w:pPr>
                          <w:jc w:val="center"/>
                          <w:rPr>
                            <w:b/>
                            <w:i/>
                            <w:sz w:val="28"/>
                            <w:szCs w:val="28"/>
                          </w:rPr>
                        </w:pPr>
                        <w:r w:rsidRPr="000022C5">
                          <w:rPr>
                            <w:b/>
                            <w:i/>
                            <w:sz w:val="28"/>
                            <w:szCs w:val="28"/>
                          </w:rPr>
                          <w:t>Структура программно-методического комплекта</w:t>
                        </w:r>
                      </w:p>
                    </w:txbxContent>
                  </v:textbox>
                </v:shape>
                <v:shape id="AutoShape 12" o:spid="_x0000_s1036" type="#_x0000_t176" style="position:absolute;left:1751;top:34430;width:20584;height:1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asEA&#10;AADbAAAADwAAAGRycy9kb3ducmV2LnhtbERPz2vCMBS+C/4P4QneNHWCc51RdEMY7LQqsuOjeUur&#10;zUtoMq3965fDwOPH93u16WwjrtSG2rGC2TQDQVw6XbNRcDzsJ0sQISJrbByTgjsF2KyHgxXm2t34&#10;i65FNCKFcMhRQRWjz6UMZUUWw9R54sT9uNZiTLA1Urd4S+G2kU9ZtpAWa04NFXp6q6i8FL9WgTen&#10;l5Pp5aK42J30z+/953d/Vmo86ravICJ18SH+d39oBfO0Pn1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rBAAAA2wAAAA8AAAAAAAAAAAAAAAAAmAIAAGRycy9kb3du&#10;cmV2LnhtbFBLBQYAAAAABAAEAPUAAACGAwAAAAA=&#10;" fillcolor="#92cddc" strokecolor="#92cddc" strokeweight="1pt">
                  <v:fill color2="#daeef3" angle="135" focus="50%" type="gradient"/>
                  <v:shadow on="t" color="#205867" opacity=".5" offset="1pt"/>
                  <v:textbox>
                    <w:txbxContent>
                      <w:p w:rsidR="007D2DFD" w:rsidRPr="00091544" w:rsidRDefault="007D2DFD" w:rsidP="008F56A7">
                        <w:pPr>
                          <w:jc w:val="center"/>
                          <w:rPr>
                            <w:b/>
                          </w:rPr>
                        </w:pPr>
                        <w:r w:rsidRPr="00091544">
                          <w:rPr>
                            <w:b/>
                          </w:rPr>
                          <w:t>Учебно-методические пособия:</w:t>
                        </w:r>
                      </w:p>
                      <w:p w:rsidR="007D2DFD" w:rsidRPr="00091544" w:rsidRDefault="007D2DFD" w:rsidP="008F56A7">
                        <w:pPr>
                          <w:rPr>
                            <w:sz w:val="22"/>
                            <w:szCs w:val="22"/>
                          </w:rPr>
                        </w:pPr>
                        <w:r w:rsidRPr="00091544">
                          <w:t xml:space="preserve">- </w:t>
                        </w:r>
                        <w:r w:rsidRPr="00091544">
                          <w:rPr>
                            <w:sz w:val="22"/>
                            <w:szCs w:val="22"/>
                          </w:rPr>
                          <w:t>универсальные пособия;</w:t>
                        </w:r>
                      </w:p>
                      <w:p w:rsidR="007D2DFD" w:rsidRPr="00091544" w:rsidRDefault="007D2DFD" w:rsidP="008F56A7">
                        <w:pPr>
                          <w:rPr>
                            <w:sz w:val="22"/>
                            <w:szCs w:val="22"/>
                          </w:rPr>
                        </w:pPr>
                        <w:r w:rsidRPr="00091544">
                          <w:rPr>
                            <w:sz w:val="22"/>
                            <w:szCs w:val="22"/>
                          </w:rPr>
                          <w:t>-справочная и энциклопедическая литература</w:t>
                        </w:r>
                        <w:r>
                          <w:rPr>
                            <w:sz w:val="22"/>
                            <w:szCs w:val="22"/>
                          </w:rPr>
                          <w:t>.</w:t>
                        </w:r>
                      </w:p>
                      <w:p w:rsidR="007D2DFD" w:rsidRPr="00091544" w:rsidRDefault="007D2DFD" w:rsidP="008F56A7">
                        <w:pPr>
                          <w:jc w:val="center"/>
                          <w:rPr>
                            <w:b/>
                          </w:rPr>
                        </w:pPr>
                      </w:p>
                    </w:txbxContent>
                  </v:textbox>
                </v:shape>
                <v:shape id="AutoShape 13" o:spid="_x0000_s1037" type="#_x0000_t176" style="position:absolute;left:42585;top:31715;width:18300;height:1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bsEA&#10;AADbAAAADwAAAGRycy9kb3ducmV2LnhtbESP3YrCMBSE7xf2HcJZ8GbR1B+KdI2iouCt2gc4Nsc2&#10;bHNSmtjWtzfCwl4OM/MNs9oMthYdtd44VjCdJCCIC6cNlwry63G8BOEDssbaMSl4kofN+vNjhZl2&#10;PZ+pu4RSRAj7DBVUITSZlL6oyKKfuIY4enfXWgxRtqXULfYRbms5S5JUWjQcFypsaF9R8Xt5WAXN&#10;sriZ7jtd7HW/y01XHgYnc6VGX8P2B0SgIfyH/9onrWA+hfe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PnW7BAAAA2wAAAA8AAAAAAAAAAAAAAAAAmAIAAGRycy9kb3du&#10;cmV2LnhtbFBLBQYAAAAABAAEAPUAAACGAwAAAAA=&#10;" fillcolor="#b2a1c7" strokecolor="#b2a1c7" strokeweight="1pt">
                  <v:fill color2="#e5dfec" angle="135" focus="50%" type="gradient"/>
                  <v:shadow on="t" color="#3f3151" opacity=".5" offset="1pt"/>
                  <v:textbox>
                    <w:txbxContent>
                      <w:p w:rsidR="007D2DFD" w:rsidRPr="00091544" w:rsidRDefault="007D2DFD" w:rsidP="00F160BC">
                        <w:pPr>
                          <w:jc w:val="center"/>
                          <w:rPr>
                            <w:b/>
                          </w:rPr>
                        </w:pPr>
                        <w:r w:rsidRPr="00091544">
                          <w:rPr>
                            <w:b/>
                          </w:rPr>
                          <w:t>Периодические издания:</w:t>
                        </w:r>
                      </w:p>
                      <w:p w:rsidR="007D2DFD" w:rsidRPr="00091544" w:rsidRDefault="007D2DFD" w:rsidP="00F160BC">
                        <w:r w:rsidRPr="00091544">
                          <w:t>- для детей;</w:t>
                        </w:r>
                      </w:p>
                      <w:p w:rsidR="007D2DFD" w:rsidRPr="00091544" w:rsidRDefault="007D2DFD" w:rsidP="00F160BC">
                        <w:r w:rsidRPr="00091544">
                          <w:t>- для педагогов;</w:t>
                        </w:r>
                      </w:p>
                      <w:p w:rsidR="007D2DFD" w:rsidRPr="00091544" w:rsidRDefault="007D2DFD" w:rsidP="00F160BC">
                        <w:r>
                          <w:t>- для родителей;</w:t>
                        </w:r>
                      </w:p>
                      <w:p w:rsidR="007D2DFD" w:rsidRPr="00091544" w:rsidRDefault="007D2DFD" w:rsidP="00F160BC">
                        <w:r w:rsidRPr="00091544">
                          <w:t>- для сотрудников ДОУ.</w:t>
                        </w:r>
                      </w:p>
                    </w:txbxContent>
                  </v:textbox>
                </v:shape>
                <w10:anchorlock/>
              </v:group>
            </w:pict>
          </mc:Fallback>
        </mc:AlternateContent>
      </w:r>
    </w:p>
    <w:p w:rsidR="007D2DFD" w:rsidRPr="00C340B5" w:rsidRDefault="007D2DFD" w:rsidP="00C340B5">
      <w:pPr>
        <w:tabs>
          <w:tab w:val="left" w:pos="9000"/>
        </w:tabs>
        <w:ind w:firstLine="709"/>
        <w:jc w:val="both"/>
        <w:rPr>
          <w:sz w:val="28"/>
          <w:szCs w:val="28"/>
        </w:rPr>
      </w:pPr>
      <w:r w:rsidRPr="00351235">
        <w:rPr>
          <w:b/>
          <w:sz w:val="36"/>
          <w:szCs w:val="36"/>
        </w:rPr>
        <w:lastRenderedPageBreak/>
        <w:t>3.</w:t>
      </w:r>
      <w:r>
        <w:rPr>
          <w:sz w:val="28"/>
          <w:szCs w:val="28"/>
        </w:rPr>
        <w:t xml:space="preserve"> Рабочая программа, в силу её особого значения для охраны жизни и здоровья ребёнка, требует </w:t>
      </w:r>
      <w:r w:rsidRPr="00C340B5">
        <w:rPr>
          <w:sz w:val="28"/>
          <w:szCs w:val="28"/>
        </w:rPr>
        <w:t xml:space="preserve">соблюдения следующих психолого-педагогических принципов: </w:t>
      </w:r>
    </w:p>
    <w:p w:rsidR="007D2DFD" w:rsidRDefault="007D2DFD" w:rsidP="004F7DDC">
      <w:pPr>
        <w:numPr>
          <w:ilvl w:val="0"/>
          <w:numId w:val="4"/>
        </w:numPr>
        <w:tabs>
          <w:tab w:val="left" w:pos="9000"/>
        </w:tabs>
        <w:jc w:val="both"/>
        <w:rPr>
          <w:sz w:val="28"/>
          <w:szCs w:val="28"/>
        </w:rPr>
      </w:pPr>
      <w:r w:rsidRPr="003D7EA2">
        <w:rPr>
          <w:sz w:val="28"/>
          <w:szCs w:val="28"/>
          <w:u w:val="single"/>
        </w:rPr>
        <w:t>Принцип полноты</w:t>
      </w:r>
      <w:r>
        <w:rPr>
          <w:sz w:val="28"/>
          <w:szCs w:val="28"/>
        </w:rPr>
        <w:t xml:space="preserve"> (содержание программы должно быть реализовано по всем разделам).</w:t>
      </w:r>
    </w:p>
    <w:p w:rsidR="007D2DFD" w:rsidRPr="009633A4" w:rsidRDefault="007D2DFD" w:rsidP="004F7DDC">
      <w:pPr>
        <w:numPr>
          <w:ilvl w:val="0"/>
          <w:numId w:val="4"/>
        </w:numPr>
        <w:tabs>
          <w:tab w:val="left" w:pos="9000"/>
        </w:tabs>
        <w:jc w:val="both"/>
        <w:rPr>
          <w:sz w:val="28"/>
          <w:szCs w:val="28"/>
        </w:rPr>
      </w:pPr>
      <w:r w:rsidRPr="003D7EA2">
        <w:rPr>
          <w:sz w:val="28"/>
          <w:szCs w:val="28"/>
          <w:u w:val="single"/>
        </w:rPr>
        <w:t>Принцип системности</w:t>
      </w:r>
      <w:r>
        <w:rPr>
          <w:sz w:val="28"/>
          <w:szCs w:val="28"/>
        </w:rPr>
        <w:t xml:space="preserve"> </w:t>
      </w:r>
      <w:r w:rsidRPr="009633A4">
        <w:rPr>
          <w:sz w:val="28"/>
          <w:szCs w:val="28"/>
        </w:rPr>
        <w:t>(</w:t>
      </w:r>
      <w:r>
        <w:rPr>
          <w:sz w:val="28"/>
          <w:szCs w:val="28"/>
        </w:rPr>
        <w:t>работа должна проводиться системно, весь учебный год при гибком распределении содержания программы в течение дня</w:t>
      </w:r>
      <w:r w:rsidRPr="009633A4">
        <w:rPr>
          <w:sz w:val="28"/>
          <w:szCs w:val="28"/>
        </w:rPr>
        <w:t>)</w:t>
      </w:r>
      <w:r>
        <w:rPr>
          <w:sz w:val="28"/>
          <w:szCs w:val="28"/>
        </w:rPr>
        <w:t>.</w:t>
      </w:r>
    </w:p>
    <w:p w:rsidR="007D2DFD" w:rsidRDefault="007D2DFD" w:rsidP="004F7DDC">
      <w:pPr>
        <w:numPr>
          <w:ilvl w:val="0"/>
          <w:numId w:val="4"/>
        </w:numPr>
        <w:tabs>
          <w:tab w:val="left" w:pos="9000"/>
        </w:tabs>
        <w:jc w:val="both"/>
        <w:rPr>
          <w:sz w:val="28"/>
          <w:szCs w:val="28"/>
        </w:rPr>
      </w:pPr>
      <w:proofErr w:type="gramStart"/>
      <w:r w:rsidRPr="003D7EA2">
        <w:rPr>
          <w:sz w:val="28"/>
          <w:szCs w:val="28"/>
          <w:u w:val="single"/>
        </w:rPr>
        <w:t>Принцип учёта условий городской и сельской местности</w:t>
      </w:r>
      <w:r>
        <w:rPr>
          <w:sz w:val="28"/>
          <w:szCs w:val="28"/>
        </w:rPr>
        <w:t xml:space="preserve"> (у каждого ребёнка существует свой опыт осознания источников опасности, что определяется условиями проживания и семейным воспитанием.</w:t>
      </w:r>
      <w:proofErr w:type="gramEnd"/>
      <w:r>
        <w:rPr>
          <w:sz w:val="28"/>
          <w:szCs w:val="28"/>
        </w:rPr>
        <w:t xml:space="preserve"> </w:t>
      </w:r>
      <w:proofErr w:type="gramStart"/>
      <w:r>
        <w:rPr>
          <w:sz w:val="28"/>
          <w:szCs w:val="28"/>
        </w:rPr>
        <w:t>Компенсировать его неосведомлённость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roofErr w:type="gramEnd"/>
    </w:p>
    <w:p w:rsidR="007D2DFD" w:rsidRPr="009633A4" w:rsidRDefault="007D2DFD" w:rsidP="004F7DDC">
      <w:pPr>
        <w:numPr>
          <w:ilvl w:val="0"/>
          <w:numId w:val="4"/>
        </w:numPr>
        <w:tabs>
          <w:tab w:val="left" w:pos="9000"/>
        </w:tabs>
        <w:jc w:val="both"/>
        <w:rPr>
          <w:sz w:val="28"/>
          <w:szCs w:val="28"/>
        </w:rPr>
      </w:pPr>
      <w:r w:rsidRPr="003D7EA2">
        <w:rPr>
          <w:sz w:val="28"/>
          <w:szCs w:val="28"/>
          <w:u w:val="single"/>
        </w:rPr>
        <w:t>Принцип научности</w:t>
      </w:r>
      <w:r w:rsidRPr="009633A4">
        <w:rPr>
          <w:sz w:val="28"/>
          <w:szCs w:val="28"/>
        </w:rPr>
        <w:t xml:space="preserve"> (научно-обоснованные методические приёмы, соответствующие возрасту детей)</w:t>
      </w:r>
      <w:r>
        <w:rPr>
          <w:sz w:val="28"/>
          <w:szCs w:val="28"/>
        </w:rPr>
        <w:t>.</w:t>
      </w:r>
    </w:p>
    <w:p w:rsidR="007D2DFD" w:rsidRDefault="007D2DFD" w:rsidP="00F160BC">
      <w:pPr>
        <w:numPr>
          <w:ilvl w:val="0"/>
          <w:numId w:val="4"/>
        </w:numPr>
        <w:tabs>
          <w:tab w:val="left" w:pos="9000"/>
        </w:tabs>
        <w:jc w:val="both"/>
        <w:rPr>
          <w:sz w:val="28"/>
          <w:szCs w:val="28"/>
        </w:rPr>
      </w:pPr>
      <w:proofErr w:type="gramStart"/>
      <w:r w:rsidRPr="003D7EA2">
        <w:rPr>
          <w:sz w:val="28"/>
          <w:szCs w:val="28"/>
          <w:u w:val="single"/>
        </w:rPr>
        <w:t>Принцип интеграции</w:t>
      </w:r>
      <w:r>
        <w:rPr>
          <w:sz w:val="28"/>
          <w:szCs w:val="28"/>
        </w:rPr>
        <w:t xml:space="preserve"> (содержание</w:t>
      </w:r>
      <w:r w:rsidRPr="00E65AC4">
        <w:rPr>
          <w:sz w:val="28"/>
          <w:szCs w:val="28"/>
        </w:rPr>
        <w:t xml:space="preserve"> образовательных областей </w:t>
      </w:r>
      <w:r>
        <w:rPr>
          <w:sz w:val="28"/>
          <w:szCs w:val="28"/>
        </w:rPr>
        <w:t xml:space="preserve">строится </w:t>
      </w:r>
      <w:r w:rsidRPr="00E65AC4">
        <w:rPr>
          <w:sz w:val="28"/>
          <w:szCs w:val="28"/>
        </w:rPr>
        <w:t>в соответствии с возрастными возможностями и особенностями воспитанников, спецификой и возможностями образовательных областей</w:t>
      </w:r>
      <w:r>
        <w:rPr>
          <w:sz w:val="28"/>
          <w:szCs w:val="28"/>
        </w:rPr>
        <w:t>.</w:t>
      </w:r>
      <w:proofErr w:type="gramEnd"/>
      <w:r>
        <w:rPr>
          <w:sz w:val="28"/>
          <w:szCs w:val="28"/>
        </w:rPr>
        <w:t xml:space="preserve"> </w:t>
      </w:r>
      <w:proofErr w:type="gramStart"/>
      <w:r>
        <w:rPr>
          <w:sz w:val="28"/>
          <w:szCs w:val="28"/>
        </w:rPr>
        <w:t xml:space="preserve">Это </w:t>
      </w:r>
      <w:r w:rsidRPr="00E65AC4">
        <w:rPr>
          <w:sz w:val="28"/>
          <w:szCs w:val="28"/>
        </w:rPr>
        <w:t>«Фи</w:t>
      </w:r>
      <w:r>
        <w:rPr>
          <w:sz w:val="28"/>
          <w:szCs w:val="28"/>
        </w:rPr>
        <w:t>зическая культура», «Здоровье»,</w:t>
      </w:r>
      <w:r w:rsidRPr="00E65AC4">
        <w:rPr>
          <w:sz w:val="28"/>
          <w:szCs w:val="28"/>
        </w:rPr>
        <w:t xml:space="preserve"> «Социализация», «Труд», «Познание», «Коммуникация», «Чтение художественной литературы», «Художественное творчество», «Музыка»</w:t>
      </w:r>
      <w:r>
        <w:rPr>
          <w:sz w:val="28"/>
          <w:szCs w:val="28"/>
        </w:rPr>
        <w:t>).</w:t>
      </w:r>
      <w:proofErr w:type="gramEnd"/>
    </w:p>
    <w:p w:rsidR="007D2DFD" w:rsidRDefault="007D2DFD" w:rsidP="00F160BC">
      <w:pPr>
        <w:numPr>
          <w:ilvl w:val="0"/>
          <w:numId w:val="4"/>
        </w:numPr>
        <w:tabs>
          <w:tab w:val="left" w:pos="9000"/>
        </w:tabs>
        <w:jc w:val="both"/>
        <w:rPr>
          <w:sz w:val="28"/>
          <w:szCs w:val="28"/>
        </w:rPr>
      </w:pPr>
      <w:r w:rsidRPr="003D7EA2">
        <w:rPr>
          <w:sz w:val="28"/>
          <w:szCs w:val="28"/>
          <w:u w:val="single"/>
        </w:rPr>
        <w:t>Принцип последовательности</w:t>
      </w:r>
      <w:r w:rsidRPr="009633A4">
        <w:rPr>
          <w:sz w:val="28"/>
          <w:szCs w:val="28"/>
        </w:rPr>
        <w:t xml:space="preserve"> (последова</w:t>
      </w:r>
      <w:r>
        <w:rPr>
          <w:sz w:val="28"/>
          <w:szCs w:val="28"/>
        </w:rPr>
        <w:t xml:space="preserve">тельного развертывания знаний – </w:t>
      </w:r>
      <w:r w:rsidRPr="009633A4">
        <w:rPr>
          <w:sz w:val="28"/>
          <w:szCs w:val="28"/>
        </w:rPr>
        <w:t xml:space="preserve">от простого к более </w:t>
      </w:r>
      <w:proofErr w:type="gramStart"/>
      <w:r w:rsidRPr="009633A4">
        <w:rPr>
          <w:sz w:val="28"/>
          <w:szCs w:val="28"/>
        </w:rPr>
        <w:t>сложному</w:t>
      </w:r>
      <w:proofErr w:type="gramEnd"/>
      <w:r>
        <w:rPr>
          <w:sz w:val="28"/>
          <w:szCs w:val="28"/>
        </w:rPr>
        <w:t>)</w:t>
      </w:r>
      <w:r w:rsidRPr="009633A4">
        <w:rPr>
          <w:sz w:val="28"/>
          <w:szCs w:val="28"/>
        </w:rPr>
        <w:t>.</w:t>
      </w:r>
    </w:p>
    <w:p w:rsidR="007D2DFD" w:rsidRDefault="007D2DFD" w:rsidP="00F160BC">
      <w:pPr>
        <w:numPr>
          <w:ilvl w:val="0"/>
          <w:numId w:val="4"/>
        </w:numPr>
        <w:tabs>
          <w:tab w:val="left" w:pos="9000"/>
        </w:tabs>
        <w:jc w:val="both"/>
        <w:rPr>
          <w:sz w:val="28"/>
          <w:szCs w:val="28"/>
        </w:rPr>
      </w:pPr>
      <w:r w:rsidRPr="003D7EA2">
        <w:rPr>
          <w:sz w:val="28"/>
          <w:szCs w:val="28"/>
          <w:u w:val="single"/>
        </w:rPr>
        <w:t>Принцип преемственности взаимодействия с ребёнком в условиях дошкольного учреждения и семьи</w:t>
      </w:r>
      <w:r>
        <w:rPr>
          <w:sz w:val="28"/>
          <w:szCs w:val="28"/>
        </w:rPr>
        <w:t xml:space="preserve"> (основные разделы программы должны стать достоянием родителей, которые могут не только продолжать беседы с ребёнком на предложенные темы, но и выступать активными участниками педагогического процесса).</w:t>
      </w:r>
    </w:p>
    <w:p w:rsidR="007D2DFD" w:rsidRDefault="007D2DFD" w:rsidP="00F160BC">
      <w:pPr>
        <w:tabs>
          <w:tab w:val="left" w:pos="9000"/>
        </w:tabs>
        <w:ind w:firstLine="720"/>
        <w:jc w:val="both"/>
        <w:rPr>
          <w:sz w:val="28"/>
          <w:szCs w:val="28"/>
        </w:rPr>
      </w:pPr>
      <w:r w:rsidRPr="009633A4">
        <w:rPr>
          <w:sz w:val="28"/>
          <w:szCs w:val="28"/>
        </w:rPr>
        <w:t>В соответствии с этими принципами были отобраны педагогические методы, приёмы, формы организации, подходы к построению развивающей среды.</w:t>
      </w:r>
    </w:p>
    <w:p w:rsidR="007D2DFD" w:rsidRDefault="007D2DFD" w:rsidP="00635AB4">
      <w:pPr>
        <w:tabs>
          <w:tab w:val="left" w:pos="9000"/>
        </w:tabs>
        <w:ind w:firstLine="720"/>
        <w:jc w:val="both"/>
        <w:rPr>
          <w:sz w:val="28"/>
          <w:szCs w:val="28"/>
        </w:rPr>
      </w:pPr>
      <w:r w:rsidRPr="003860E6">
        <w:rPr>
          <w:sz w:val="28"/>
          <w:szCs w:val="28"/>
        </w:rPr>
        <w:t>С учётом специфики дошкольного возраста освоение задач и содержания образования</w:t>
      </w:r>
      <w:r>
        <w:rPr>
          <w:sz w:val="28"/>
          <w:szCs w:val="28"/>
        </w:rPr>
        <w:t xml:space="preserve"> по «безопасности»</w:t>
      </w:r>
      <w:r w:rsidR="00BF7AE5">
        <w:rPr>
          <w:sz w:val="28"/>
          <w:szCs w:val="28"/>
        </w:rPr>
        <w:t xml:space="preserve"> реализовалось</w:t>
      </w:r>
      <w:r>
        <w:rPr>
          <w:sz w:val="28"/>
          <w:szCs w:val="28"/>
        </w:rPr>
        <w:t>:</w:t>
      </w:r>
    </w:p>
    <w:p w:rsidR="007D2DFD" w:rsidRDefault="007D2DFD" w:rsidP="00745273">
      <w:pPr>
        <w:pStyle w:val="a7"/>
        <w:tabs>
          <w:tab w:val="left" w:pos="9000"/>
        </w:tabs>
        <w:spacing w:after="0"/>
        <w:ind w:left="360"/>
      </w:pPr>
      <w:proofErr w:type="gramStart"/>
      <w:r>
        <w:t xml:space="preserve">- в непосредственно </w:t>
      </w:r>
      <w:r w:rsidRPr="00635AB4">
        <w:t>образовательн</w:t>
      </w:r>
      <w:r>
        <w:t>ой</w:t>
      </w:r>
      <w:r w:rsidRPr="00635AB4">
        <w:t xml:space="preserve"> деятельност</w:t>
      </w:r>
      <w:r>
        <w:t>и</w:t>
      </w:r>
      <w:r w:rsidRPr="003D7EA2">
        <w:t>, осуществляемой в процессе</w:t>
      </w:r>
      <w:r w:rsidRPr="00635AB4">
        <w:t xml:space="preserve">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w:t>
      </w:r>
      <w:r>
        <w:t>е, двигательной</w:t>
      </w:r>
      <w:r w:rsidRPr="00635AB4">
        <w:t xml:space="preserve">); </w:t>
      </w:r>
      <w:proofErr w:type="gramEnd"/>
    </w:p>
    <w:p w:rsidR="007D2DFD" w:rsidRDefault="007D2DFD" w:rsidP="00745273">
      <w:pPr>
        <w:pStyle w:val="a7"/>
        <w:tabs>
          <w:tab w:val="left" w:pos="9000"/>
        </w:tabs>
        <w:spacing w:after="0"/>
        <w:ind w:left="360"/>
        <w:jc w:val="both"/>
      </w:pPr>
      <w:r>
        <w:t>- в совместной</w:t>
      </w:r>
      <w:r w:rsidRPr="00635AB4">
        <w:t xml:space="preserve"> деятельност</w:t>
      </w:r>
      <w:r>
        <w:t>и</w:t>
      </w:r>
      <w:r w:rsidRPr="00635AB4">
        <w:t>, осуществляем</w:t>
      </w:r>
      <w:r>
        <w:t>ой</w:t>
      </w:r>
      <w:r w:rsidRPr="00635AB4">
        <w:t xml:space="preserve"> </w:t>
      </w:r>
      <w:r>
        <w:t>в ходе режимных моментов;</w:t>
      </w:r>
    </w:p>
    <w:p w:rsidR="007D2DFD" w:rsidRDefault="007D2DFD" w:rsidP="00745273">
      <w:pPr>
        <w:pStyle w:val="a7"/>
        <w:tabs>
          <w:tab w:val="left" w:pos="9000"/>
        </w:tabs>
        <w:spacing w:after="0"/>
        <w:ind w:left="360"/>
        <w:jc w:val="both"/>
      </w:pPr>
      <w:r>
        <w:t xml:space="preserve">- в </w:t>
      </w:r>
      <w:r w:rsidRPr="00635AB4">
        <w:t>самостоятельн</w:t>
      </w:r>
      <w:r>
        <w:t>ой</w:t>
      </w:r>
      <w:r w:rsidRPr="00635AB4">
        <w:t xml:space="preserve"> деятельност</w:t>
      </w:r>
      <w:r>
        <w:t>и</w:t>
      </w:r>
      <w:r w:rsidRPr="00635AB4">
        <w:t xml:space="preserve"> детей;</w:t>
      </w:r>
    </w:p>
    <w:p w:rsidR="007D2DFD" w:rsidRDefault="007D2DFD" w:rsidP="00745273">
      <w:pPr>
        <w:pStyle w:val="a7"/>
        <w:tabs>
          <w:tab w:val="left" w:pos="9000"/>
        </w:tabs>
        <w:spacing w:after="0"/>
        <w:ind w:left="360"/>
        <w:jc w:val="both"/>
      </w:pPr>
      <w:r>
        <w:t xml:space="preserve">- во </w:t>
      </w:r>
      <w:r w:rsidRPr="00635AB4">
        <w:t>взаимодействи</w:t>
      </w:r>
      <w:r>
        <w:t>и</w:t>
      </w:r>
      <w:r w:rsidRPr="00635AB4">
        <w:t xml:space="preserve"> с семьями детей</w:t>
      </w:r>
      <w:r>
        <w:t>;</w:t>
      </w:r>
      <w:r w:rsidRPr="00635AB4">
        <w:t xml:space="preserve"> </w:t>
      </w:r>
    </w:p>
    <w:p w:rsidR="007D2DFD" w:rsidRDefault="007D2DFD" w:rsidP="00745273">
      <w:pPr>
        <w:pStyle w:val="a7"/>
        <w:tabs>
          <w:tab w:val="left" w:pos="9000"/>
        </w:tabs>
        <w:spacing w:after="0"/>
        <w:ind w:left="360"/>
        <w:jc w:val="both"/>
      </w:pPr>
      <w:r w:rsidRPr="003860E6">
        <w:t>что соответствовало системному подходу</w:t>
      </w:r>
      <w:r>
        <w:t xml:space="preserve"> – </w:t>
      </w:r>
      <w:r w:rsidRPr="002F2015">
        <w:t>взаимосвязи различных видов деятельности.</w:t>
      </w:r>
      <w:r w:rsidR="00BF7AE5">
        <w:t xml:space="preserve"> </w:t>
      </w:r>
      <w:proofErr w:type="gramStart"/>
      <w:r w:rsidR="00BF7AE5">
        <w:t>Особое внимание уделяется</w:t>
      </w:r>
      <w:r>
        <w:t xml:space="preserve"> </w:t>
      </w:r>
      <w:r w:rsidRPr="00D71766">
        <w:rPr>
          <w:u w:val="single"/>
        </w:rPr>
        <w:t>игровой деятельности</w:t>
      </w:r>
      <w:r>
        <w:t>: и</w:t>
      </w:r>
      <w:r w:rsidRPr="009633A4">
        <w:t>спользова</w:t>
      </w:r>
      <w:r>
        <w:t>ние</w:t>
      </w:r>
      <w:r w:rsidRPr="009633A4">
        <w:t xml:space="preserve"> дидактически</w:t>
      </w:r>
      <w:r>
        <w:t>х</w:t>
      </w:r>
      <w:r w:rsidRPr="009633A4">
        <w:t>, настольно-печатны</w:t>
      </w:r>
      <w:r>
        <w:t>х</w:t>
      </w:r>
      <w:r w:rsidRPr="009633A4">
        <w:t>, подвижны</w:t>
      </w:r>
      <w:r>
        <w:t>х</w:t>
      </w:r>
      <w:r w:rsidRPr="009633A4">
        <w:t>, интеллектуальны</w:t>
      </w:r>
      <w:r>
        <w:t>х и</w:t>
      </w:r>
      <w:r w:rsidRPr="009633A4">
        <w:t xml:space="preserve"> строительны</w:t>
      </w:r>
      <w:r>
        <w:t xml:space="preserve">х игр, тренинги (ситуативно-имитационное моделирование); </w:t>
      </w:r>
      <w:r w:rsidRPr="00D71766">
        <w:rPr>
          <w:u w:val="single"/>
        </w:rPr>
        <w:t>чтени</w:t>
      </w:r>
      <w:r>
        <w:rPr>
          <w:u w:val="single"/>
        </w:rPr>
        <w:t>ю</w:t>
      </w:r>
      <w:r w:rsidRPr="0029066E">
        <w:t xml:space="preserve">, </w:t>
      </w:r>
      <w:r w:rsidRPr="0029066E">
        <w:rPr>
          <w:u w:val="single"/>
        </w:rPr>
        <w:t>продуктивной деятельности</w:t>
      </w:r>
      <w:r w:rsidRPr="0029066E">
        <w:t xml:space="preserve"> (макеты, </w:t>
      </w:r>
      <w:r>
        <w:t>рисунки).</w:t>
      </w:r>
      <w:proofErr w:type="gramEnd"/>
      <w:r>
        <w:t xml:space="preserve"> Эти виды деятельности способствуют формированию у дошкольников знаний об источниках опасности, мерах предосторожности и действиях в опасных ситуациях, являются связующим звеном между содержанием знаний о правилах безопасности и организацией деятельности по их применению; заставляют ребёнка задуматься и прочувствовать </w:t>
      </w:r>
      <w:r>
        <w:lastRenderedPageBreak/>
        <w:t>то, что затруднительно и невозможно для него в повседневной жизни, помогают достичь понимания значимости соблюдения правил безопасного поведения, проиллюстрировать возможные последствия их нарушения.</w:t>
      </w:r>
    </w:p>
    <w:p w:rsidR="007D2DFD" w:rsidRDefault="007D2DFD" w:rsidP="0029066E">
      <w:pPr>
        <w:tabs>
          <w:tab w:val="left" w:pos="9000"/>
        </w:tabs>
        <w:ind w:firstLine="720"/>
        <w:jc w:val="both"/>
        <w:rPr>
          <w:b/>
          <w:sz w:val="28"/>
          <w:szCs w:val="28"/>
        </w:rPr>
      </w:pPr>
      <w:r w:rsidRPr="009633A4">
        <w:rPr>
          <w:sz w:val="28"/>
          <w:szCs w:val="28"/>
        </w:rPr>
        <w:t xml:space="preserve">В работе использовались различные </w:t>
      </w:r>
      <w:r w:rsidRPr="00C6639E">
        <w:rPr>
          <w:b/>
          <w:sz w:val="28"/>
          <w:szCs w:val="28"/>
        </w:rPr>
        <w:t>методы и приёмы:</w:t>
      </w:r>
    </w:p>
    <w:p w:rsidR="007D2DFD" w:rsidRPr="0029066E" w:rsidRDefault="007D2DFD" w:rsidP="00745273">
      <w:pPr>
        <w:pStyle w:val="a7"/>
        <w:tabs>
          <w:tab w:val="left" w:pos="9000"/>
        </w:tabs>
        <w:ind w:left="360"/>
        <w:rPr>
          <w:b/>
        </w:rPr>
      </w:pPr>
      <w:r>
        <w:rPr>
          <w:i/>
        </w:rPr>
        <w:t>- н</w:t>
      </w:r>
      <w:r w:rsidRPr="0029066E">
        <w:rPr>
          <w:i/>
        </w:rPr>
        <w:t>аглядные методы</w:t>
      </w:r>
      <w:r w:rsidRPr="0029066E">
        <w:t xml:space="preserve"> позволяли </w:t>
      </w:r>
      <w:r>
        <w:t>формированию у дошкольников знаний об источниках опасности, мерах предосторожности и действиях в опасных ситуациях</w:t>
      </w:r>
      <w:r w:rsidRPr="0029066E">
        <w:t>;</w:t>
      </w:r>
    </w:p>
    <w:p w:rsidR="007D2DFD" w:rsidRPr="0029066E" w:rsidRDefault="007D2DFD" w:rsidP="00745273">
      <w:pPr>
        <w:pStyle w:val="a7"/>
        <w:tabs>
          <w:tab w:val="left" w:pos="9000"/>
        </w:tabs>
        <w:ind w:left="360"/>
        <w:rPr>
          <w:b/>
        </w:rPr>
      </w:pPr>
      <w:r>
        <w:rPr>
          <w:i/>
        </w:rPr>
        <w:t>- п</w:t>
      </w:r>
      <w:r w:rsidRPr="0029066E">
        <w:rPr>
          <w:i/>
        </w:rPr>
        <w:t>рактические методы</w:t>
      </w:r>
      <w:r w:rsidRPr="0029066E">
        <w:t xml:space="preserve"> </w:t>
      </w:r>
      <w:r>
        <w:t>являются связующим звеном между содержанием знаний о правилах безопасности и организацией деятельности по их применению</w:t>
      </w:r>
      <w:r w:rsidRPr="0029066E">
        <w:t>;</w:t>
      </w:r>
    </w:p>
    <w:p w:rsidR="007D2DFD" w:rsidRPr="003605DB" w:rsidRDefault="007D2DFD" w:rsidP="00745273">
      <w:pPr>
        <w:pStyle w:val="a7"/>
        <w:tabs>
          <w:tab w:val="left" w:pos="9000"/>
        </w:tabs>
        <w:spacing w:after="0"/>
        <w:ind w:left="360"/>
        <w:rPr>
          <w:b/>
        </w:rPr>
      </w:pPr>
      <w:r>
        <w:rPr>
          <w:i/>
        </w:rPr>
        <w:t>- с</w:t>
      </w:r>
      <w:r w:rsidRPr="0029066E">
        <w:rPr>
          <w:i/>
        </w:rPr>
        <w:t>ловесные методы</w:t>
      </w:r>
      <w:r>
        <w:rPr>
          <w:i/>
        </w:rPr>
        <w:t xml:space="preserve"> </w:t>
      </w:r>
      <w:r>
        <w:t>заставляют ребёнка задуматься и прочувствовать то, что затруднительно и невозможно для него в повседневной жизни, помогают достичь понимания значимости соблюдения правил безопасного поведения, проиллюстрировать возможные последствия их нарушения</w:t>
      </w:r>
      <w:r w:rsidRPr="0029066E">
        <w:t>.</w:t>
      </w:r>
    </w:p>
    <w:p w:rsidR="007D2DFD" w:rsidRDefault="007D2DFD" w:rsidP="009109FE">
      <w:pPr>
        <w:tabs>
          <w:tab w:val="left" w:pos="9000"/>
        </w:tabs>
        <w:ind w:firstLine="709"/>
        <w:jc w:val="both"/>
        <w:rPr>
          <w:sz w:val="28"/>
          <w:szCs w:val="28"/>
        </w:rPr>
      </w:pPr>
      <w:r w:rsidRPr="003605DB">
        <w:rPr>
          <w:sz w:val="28"/>
          <w:szCs w:val="28"/>
        </w:rPr>
        <w:t xml:space="preserve">Освоение содержания по безопасности  жизнедеятельности осуществлялось в процессе естественного для детей дошкольного возраста </w:t>
      </w:r>
      <w:proofErr w:type="spellStart"/>
      <w:r w:rsidRPr="003605DB">
        <w:rPr>
          <w:sz w:val="28"/>
          <w:szCs w:val="28"/>
        </w:rPr>
        <w:t>деятельностно</w:t>
      </w:r>
      <w:proofErr w:type="spellEnd"/>
      <w:r w:rsidRPr="003605DB">
        <w:rPr>
          <w:sz w:val="28"/>
          <w:szCs w:val="28"/>
        </w:rPr>
        <w:t>-практического подхода.</w:t>
      </w:r>
    </w:p>
    <w:p w:rsidR="007D2DFD" w:rsidRDefault="007D2DFD" w:rsidP="009109FE">
      <w:pPr>
        <w:tabs>
          <w:tab w:val="left" w:pos="9000"/>
        </w:tabs>
        <w:ind w:firstLine="720"/>
        <w:jc w:val="both"/>
        <w:rPr>
          <w:sz w:val="28"/>
          <w:szCs w:val="28"/>
        </w:rPr>
      </w:pPr>
      <w:r w:rsidRPr="009633A4">
        <w:rPr>
          <w:sz w:val="28"/>
          <w:szCs w:val="28"/>
        </w:rPr>
        <w:t xml:space="preserve">Одним из важных условий реализации </w:t>
      </w:r>
      <w:r>
        <w:rPr>
          <w:sz w:val="28"/>
          <w:szCs w:val="28"/>
        </w:rPr>
        <w:t xml:space="preserve">задач </w:t>
      </w:r>
      <w:r w:rsidRPr="009633A4">
        <w:rPr>
          <w:sz w:val="28"/>
          <w:szCs w:val="28"/>
        </w:rPr>
        <w:t>образования</w:t>
      </w:r>
      <w:r>
        <w:rPr>
          <w:sz w:val="28"/>
          <w:szCs w:val="28"/>
        </w:rPr>
        <w:t xml:space="preserve"> по безопасности жизнедеятельности</w:t>
      </w:r>
      <w:r w:rsidRPr="009633A4">
        <w:rPr>
          <w:sz w:val="28"/>
          <w:szCs w:val="28"/>
        </w:rPr>
        <w:t xml:space="preserve"> яв</w:t>
      </w:r>
      <w:r>
        <w:rPr>
          <w:sz w:val="28"/>
          <w:szCs w:val="28"/>
        </w:rPr>
        <w:t>ляется</w:t>
      </w:r>
      <w:r w:rsidRPr="009633A4">
        <w:rPr>
          <w:sz w:val="28"/>
          <w:szCs w:val="28"/>
        </w:rPr>
        <w:t xml:space="preserve"> правильная </w:t>
      </w:r>
      <w:r w:rsidRPr="009633A4">
        <w:rPr>
          <w:b/>
          <w:i/>
          <w:sz w:val="28"/>
          <w:szCs w:val="28"/>
        </w:rPr>
        <w:t>организация развивающей среды</w:t>
      </w:r>
      <w:r>
        <w:rPr>
          <w:b/>
          <w:i/>
          <w:sz w:val="28"/>
          <w:szCs w:val="28"/>
        </w:rPr>
        <w:t>.</w:t>
      </w:r>
      <w:r w:rsidRPr="009633A4">
        <w:rPr>
          <w:sz w:val="28"/>
          <w:szCs w:val="28"/>
        </w:rPr>
        <w:t xml:space="preserve"> </w:t>
      </w:r>
    </w:p>
    <w:p w:rsidR="007D2DFD" w:rsidRDefault="007D2DFD" w:rsidP="009109FE">
      <w:pPr>
        <w:tabs>
          <w:tab w:val="left" w:pos="9000"/>
        </w:tabs>
        <w:jc w:val="both"/>
        <w:rPr>
          <w:b/>
          <w:i/>
          <w:sz w:val="28"/>
          <w:szCs w:val="28"/>
        </w:rPr>
      </w:pPr>
      <w:r w:rsidRPr="009633A4">
        <w:rPr>
          <w:sz w:val="28"/>
          <w:szCs w:val="28"/>
        </w:rPr>
        <w:t xml:space="preserve">Развивающая среда в группе строилась в соответствии с такими </w:t>
      </w:r>
      <w:r w:rsidRPr="00FE43EF">
        <w:rPr>
          <w:b/>
          <w:i/>
          <w:sz w:val="28"/>
          <w:szCs w:val="28"/>
        </w:rPr>
        <w:t>принципами</w:t>
      </w:r>
      <w:r>
        <w:rPr>
          <w:b/>
          <w:i/>
          <w:sz w:val="28"/>
          <w:szCs w:val="28"/>
        </w:rPr>
        <w:t>:</w:t>
      </w:r>
    </w:p>
    <w:p w:rsidR="007D2DFD" w:rsidRDefault="007D2DFD" w:rsidP="009109FE">
      <w:pPr>
        <w:tabs>
          <w:tab w:val="left" w:pos="9000"/>
        </w:tabs>
        <w:ind w:firstLine="720"/>
        <w:jc w:val="both"/>
        <w:rPr>
          <w:sz w:val="28"/>
          <w:szCs w:val="28"/>
        </w:rPr>
      </w:pPr>
      <w:r>
        <w:rPr>
          <w:sz w:val="28"/>
          <w:szCs w:val="28"/>
        </w:rPr>
        <w:t xml:space="preserve">- </w:t>
      </w:r>
      <w:r w:rsidRPr="009633A4">
        <w:rPr>
          <w:sz w:val="28"/>
          <w:szCs w:val="28"/>
        </w:rPr>
        <w:t>целесообразность размещения экспонатов,</w:t>
      </w:r>
    </w:p>
    <w:p w:rsidR="007D2DFD" w:rsidRDefault="007D2DFD" w:rsidP="009109FE">
      <w:pPr>
        <w:tabs>
          <w:tab w:val="left" w:pos="9000"/>
        </w:tabs>
        <w:ind w:firstLine="720"/>
        <w:jc w:val="both"/>
        <w:rPr>
          <w:sz w:val="28"/>
          <w:szCs w:val="28"/>
        </w:rPr>
      </w:pPr>
      <w:r>
        <w:rPr>
          <w:sz w:val="28"/>
          <w:szCs w:val="28"/>
        </w:rPr>
        <w:t>-</w:t>
      </w:r>
      <w:r w:rsidRPr="009633A4">
        <w:rPr>
          <w:sz w:val="28"/>
          <w:szCs w:val="28"/>
        </w:rPr>
        <w:t xml:space="preserve"> доступность,</w:t>
      </w:r>
    </w:p>
    <w:p w:rsidR="007D2DFD" w:rsidRDefault="007D2DFD" w:rsidP="009109FE">
      <w:pPr>
        <w:tabs>
          <w:tab w:val="left" w:pos="9000"/>
        </w:tabs>
        <w:ind w:firstLine="720"/>
        <w:jc w:val="both"/>
        <w:rPr>
          <w:sz w:val="28"/>
          <w:szCs w:val="28"/>
        </w:rPr>
      </w:pPr>
      <w:r>
        <w:rPr>
          <w:sz w:val="28"/>
          <w:szCs w:val="28"/>
        </w:rPr>
        <w:t>-</w:t>
      </w:r>
      <w:r w:rsidRPr="009633A4">
        <w:rPr>
          <w:sz w:val="28"/>
          <w:szCs w:val="28"/>
        </w:rPr>
        <w:t xml:space="preserve"> эстетичность,</w:t>
      </w:r>
    </w:p>
    <w:p w:rsidR="007D2DFD" w:rsidRDefault="007D2DFD" w:rsidP="009109FE">
      <w:pPr>
        <w:tabs>
          <w:tab w:val="left" w:pos="9000"/>
        </w:tabs>
        <w:ind w:firstLine="720"/>
        <w:jc w:val="both"/>
        <w:rPr>
          <w:sz w:val="28"/>
          <w:szCs w:val="28"/>
        </w:rPr>
      </w:pPr>
      <w:r>
        <w:rPr>
          <w:sz w:val="28"/>
          <w:szCs w:val="28"/>
        </w:rPr>
        <w:t>-</w:t>
      </w:r>
      <w:r w:rsidRPr="009633A4">
        <w:rPr>
          <w:sz w:val="28"/>
          <w:szCs w:val="28"/>
        </w:rPr>
        <w:t xml:space="preserve"> научность, достоверность представленного материала.</w:t>
      </w:r>
    </w:p>
    <w:p w:rsidR="007D2DFD" w:rsidRDefault="007D2DFD" w:rsidP="009109FE">
      <w:pPr>
        <w:tabs>
          <w:tab w:val="left" w:pos="9000"/>
        </w:tabs>
        <w:ind w:firstLine="720"/>
        <w:jc w:val="both"/>
        <w:rPr>
          <w:sz w:val="28"/>
          <w:szCs w:val="28"/>
        </w:rPr>
      </w:pPr>
    </w:p>
    <w:p w:rsidR="007D2DFD" w:rsidRDefault="007D2DFD" w:rsidP="009109FE">
      <w:pPr>
        <w:jc w:val="center"/>
        <w:rPr>
          <w:b/>
          <w:sz w:val="28"/>
          <w:szCs w:val="28"/>
        </w:rPr>
      </w:pPr>
      <w:r>
        <w:rPr>
          <w:b/>
          <w:sz w:val="28"/>
          <w:szCs w:val="28"/>
        </w:rPr>
        <w:t>Построение развивающей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842"/>
        <w:gridCol w:w="4757"/>
      </w:tblGrid>
      <w:tr w:rsidR="007D2DFD" w:rsidRPr="005D3CF8" w:rsidTr="00A3790B">
        <w:tc>
          <w:tcPr>
            <w:tcW w:w="2083" w:type="dxa"/>
            <w:vAlign w:val="center"/>
          </w:tcPr>
          <w:p w:rsidR="007D2DFD" w:rsidRPr="003C5932" w:rsidRDefault="007D2DFD" w:rsidP="00A46C72">
            <w:pPr>
              <w:jc w:val="center"/>
              <w:rPr>
                <w:b/>
              </w:rPr>
            </w:pPr>
            <w:r w:rsidRPr="003C5932">
              <w:rPr>
                <w:b/>
              </w:rPr>
              <w:t>Компоненты</w:t>
            </w:r>
          </w:p>
          <w:p w:rsidR="007D2DFD" w:rsidRPr="003C5932" w:rsidRDefault="007D2DFD" w:rsidP="00A46C72">
            <w:pPr>
              <w:jc w:val="center"/>
              <w:rPr>
                <w:b/>
              </w:rPr>
            </w:pPr>
            <w:r w:rsidRPr="003C5932">
              <w:rPr>
                <w:b/>
              </w:rPr>
              <w:t>развивающей</w:t>
            </w:r>
          </w:p>
          <w:p w:rsidR="007D2DFD" w:rsidRPr="003C5932" w:rsidRDefault="007D2DFD" w:rsidP="00A46C72">
            <w:pPr>
              <w:jc w:val="center"/>
              <w:rPr>
                <w:b/>
              </w:rPr>
            </w:pPr>
            <w:r w:rsidRPr="003C5932">
              <w:rPr>
                <w:b/>
              </w:rPr>
              <w:t>среды</w:t>
            </w:r>
          </w:p>
        </w:tc>
        <w:tc>
          <w:tcPr>
            <w:tcW w:w="3842" w:type="dxa"/>
            <w:vAlign w:val="center"/>
          </w:tcPr>
          <w:p w:rsidR="007D2DFD" w:rsidRPr="003C5932" w:rsidRDefault="007D2DFD" w:rsidP="00A46C72">
            <w:pPr>
              <w:jc w:val="center"/>
              <w:rPr>
                <w:b/>
              </w:rPr>
            </w:pPr>
            <w:r w:rsidRPr="003C5932">
              <w:rPr>
                <w:b/>
              </w:rPr>
              <w:t>Функциональная роль</w:t>
            </w:r>
          </w:p>
        </w:tc>
        <w:tc>
          <w:tcPr>
            <w:tcW w:w="4757" w:type="dxa"/>
            <w:vAlign w:val="center"/>
          </w:tcPr>
          <w:p w:rsidR="007D2DFD" w:rsidRPr="003C5932" w:rsidRDefault="007D2DFD" w:rsidP="00A46C72">
            <w:pPr>
              <w:jc w:val="center"/>
              <w:rPr>
                <w:b/>
              </w:rPr>
            </w:pPr>
            <w:r w:rsidRPr="003C5932">
              <w:rPr>
                <w:b/>
              </w:rPr>
              <w:t>Формы и методы работы</w:t>
            </w:r>
          </w:p>
        </w:tc>
      </w:tr>
      <w:tr w:rsidR="007D2DFD" w:rsidRPr="005D3CF8" w:rsidTr="00A3790B">
        <w:tc>
          <w:tcPr>
            <w:tcW w:w="2083" w:type="dxa"/>
          </w:tcPr>
          <w:p w:rsidR="007D2DFD" w:rsidRDefault="007D2DFD" w:rsidP="00A81F9E">
            <w:pPr>
              <w:jc w:val="center"/>
              <w:rPr>
                <w:b/>
              </w:rPr>
            </w:pPr>
            <w:r>
              <w:rPr>
                <w:b/>
              </w:rPr>
              <w:t>Модель проезжей части на территории детского сада. Участок для прогулки.</w:t>
            </w:r>
          </w:p>
          <w:p w:rsidR="007D2DFD" w:rsidRPr="003C5932" w:rsidRDefault="007D2DFD" w:rsidP="00A81F9E">
            <w:pPr>
              <w:jc w:val="center"/>
              <w:rPr>
                <w:b/>
              </w:rPr>
            </w:pPr>
            <w:r>
              <w:rPr>
                <w:b/>
              </w:rPr>
              <w:t xml:space="preserve"> </w:t>
            </w:r>
          </w:p>
        </w:tc>
        <w:tc>
          <w:tcPr>
            <w:tcW w:w="3842" w:type="dxa"/>
          </w:tcPr>
          <w:p w:rsidR="007D2DFD" w:rsidRPr="005D3CF8" w:rsidRDefault="007D2DFD" w:rsidP="009109FE">
            <w:pPr>
              <w:numPr>
                <w:ilvl w:val="0"/>
                <w:numId w:val="17"/>
              </w:numPr>
              <w:tabs>
                <w:tab w:val="clear" w:pos="720"/>
                <w:tab w:val="num" w:pos="252"/>
              </w:tabs>
              <w:ind w:hanging="720"/>
            </w:pPr>
            <w:r w:rsidRPr="005D3CF8">
              <w:t>познавательная</w:t>
            </w:r>
            <w:r>
              <w:t>;</w:t>
            </w:r>
          </w:p>
          <w:p w:rsidR="007D2DFD" w:rsidRPr="005D3CF8" w:rsidRDefault="007D2DFD" w:rsidP="009F3145">
            <w:pPr>
              <w:numPr>
                <w:ilvl w:val="0"/>
                <w:numId w:val="17"/>
              </w:numPr>
              <w:tabs>
                <w:tab w:val="clear" w:pos="720"/>
                <w:tab w:val="num" w:pos="252"/>
              </w:tabs>
              <w:ind w:left="327" w:hanging="327"/>
            </w:pPr>
            <w:r w:rsidRPr="005D3CF8">
              <w:t xml:space="preserve">формирование </w:t>
            </w:r>
            <w:r>
              <w:t>практических</w:t>
            </w:r>
            <w:r w:rsidRPr="005D3CF8">
              <w:t xml:space="preserve"> навыков</w:t>
            </w:r>
            <w:r>
              <w:t>;</w:t>
            </w:r>
          </w:p>
          <w:p w:rsidR="007D2DFD" w:rsidRDefault="007D2DFD" w:rsidP="009F3145">
            <w:pPr>
              <w:numPr>
                <w:ilvl w:val="0"/>
                <w:numId w:val="17"/>
              </w:numPr>
              <w:tabs>
                <w:tab w:val="clear" w:pos="720"/>
                <w:tab w:val="num" w:pos="252"/>
              </w:tabs>
              <w:ind w:left="327" w:hanging="327"/>
            </w:pPr>
            <w:r w:rsidRPr="005D3CF8">
              <w:t xml:space="preserve">выработка навыков </w:t>
            </w:r>
            <w:r>
              <w:t xml:space="preserve">безопасного </w:t>
            </w:r>
            <w:r w:rsidRPr="005D3CF8">
              <w:t>поведения</w:t>
            </w:r>
            <w:r>
              <w:t>;</w:t>
            </w:r>
          </w:p>
          <w:p w:rsidR="007D2DFD" w:rsidRPr="005D3CF8" w:rsidRDefault="007D2DFD" w:rsidP="009F3145">
            <w:pPr>
              <w:numPr>
                <w:ilvl w:val="0"/>
                <w:numId w:val="17"/>
              </w:numPr>
              <w:tabs>
                <w:tab w:val="clear" w:pos="720"/>
                <w:tab w:val="num" w:pos="252"/>
              </w:tabs>
              <w:ind w:left="327" w:hanging="327"/>
            </w:pPr>
            <w:r>
              <w:t>организация наблюдений за поведением носителей нормы.</w:t>
            </w:r>
          </w:p>
        </w:tc>
        <w:tc>
          <w:tcPr>
            <w:tcW w:w="4757" w:type="dxa"/>
          </w:tcPr>
          <w:p w:rsidR="007D2DFD" w:rsidRDefault="007D2DFD" w:rsidP="00D15920">
            <w:r w:rsidRPr="005D3CF8">
              <w:t xml:space="preserve">- </w:t>
            </w:r>
            <w:r>
              <w:t>тренировочная зона по правилам дорожного движения. Проведения игр-тренингов по соблюдению правил дорожного движения;</w:t>
            </w:r>
          </w:p>
          <w:p w:rsidR="007D2DFD" w:rsidRDefault="007D2DFD" w:rsidP="00D15920">
            <w:r>
              <w:t>- игры;</w:t>
            </w:r>
          </w:p>
          <w:p w:rsidR="007D2DFD" w:rsidRPr="005D3CF8" w:rsidRDefault="007D2DFD" w:rsidP="00A46C72">
            <w:r>
              <w:t>- выделение объектов на участке, требующих соблюдения определённых правил. Установка этих правил.</w:t>
            </w:r>
          </w:p>
        </w:tc>
      </w:tr>
      <w:tr w:rsidR="007D2DFD" w:rsidRPr="005D3CF8" w:rsidTr="00A3790B">
        <w:tc>
          <w:tcPr>
            <w:tcW w:w="2083" w:type="dxa"/>
          </w:tcPr>
          <w:p w:rsidR="007D2DFD" w:rsidRPr="003C5932" w:rsidRDefault="007D2DFD" w:rsidP="00A46C72">
            <w:pPr>
              <w:jc w:val="center"/>
              <w:rPr>
                <w:b/>
              </w:rPr>
            </w:pPr>
            <w:r>
              <w:rPr>
                <w:b/>
              </w:rPr>
              <w:t>Р</w:t>
            </w:r>
            <w:r w:rsidRPr="003C5932">
              <w:rPr>
                <w:b/>
              </w:rPr>
              <w:t>азвивающая</w:t>
            </w:r>
          </w:p>
          <w:p w:rsidR="007D2DFD" w:rsidRPr="003C5932" w:rsidRDefault="007D2DFD" w:rsidP="00A46C72">
            <w:pPr>
              <w:jc w:val="center"/>
              <w:rPr>
                <w:b/>
              </w:rPr>
            </w:pPr>
            <w:r w:rsidRPr="003C5932">
              <w:rPr>
                <w:b/>
              </w:rPr>
              <w:t>среда в группе</w:t>
            </w:r>
          </w:p>
        </w:tc>
        <w:tc>
          <w:tcPr>
            <w:tcW w:w="3842" w:type="dxa"/>
          </w:tcPr>
          <w:p w:rsidR="007D2DFD" w:rsidRPr="005D3CF8" w:rsidRDefault="007D2DFD" w:rsidP="009109FE">
            <w:pPr>
              <w:numPr>
                <w:ilvl w:val="0"/>
                <w:numId w:val="17"/>
              </w:numPr>
              <w:tabs>
                <w:tab w:val="clear" w:pos="720"/>
                <w:tab w:val="num" w:pos="252"/>
              </w:tabs>
              <w:ind w:hanging="720"/>
            </w:pPr>
            <w:r w:rsidRPr="005D3CF8">
              <w:t>познавательная</w:t>
            </w:r>
            <w:r>
              <w:t>;</w:t>
            </w:r>
          </w:p>
          <w:p w:rsidR="007D2DFD" w:rsidRDefault="007D2DFD" w:rsidP="009F3145">
            <w:pPr>
              <w:numPr>
                <w:ilvl w:val="0"/>
                <w:numId w:val="17"/>
              </w:numPr>
              <w:tabs>
                <w:tab w:val="clear" w:pos="720"/>
                <w:tab w:val="num" w:pos="252"/>
              </w:tabs>
              <w:ind w:left="327" w:hanging="327"/>
            </w:pPr>
            <w:r>
              <w:t>формирование представлений о последствиях нарушения правил;</w:t>
            </w:r>
          </w:p>
          <w:p w:rsidR="007D2DFD" w:rsidRDefault="007D2DFD" w:rsidP="00A46C72">
            <w:pPr>
              <w:numPr>
                <w:ilvl w:val="0"/>
                <w:numId w:val="17"/>
              </w:numPr>
              <w:tabs>
                <w:tab w:val="clear" w:pos="720"/>
                <w:tab w:val="num" w:pos="252"/>
              </w:tabs>
              <w:ind w:left="327" w:hanging="327"/>
            </w:pPr>
            <w:r>
              <w:t>включение в активную практическую деятельность;</w:t>
            </w:r>
          </w:p>
          <w:p w:rsidR="007D2DFD" w:rsidRPr="005D3CF8" w:rsidRDefault="007D2DFD" w:rsidP="00A46C72">
            <w:pPr>
              <w:numPr>
                <w:ilvl w:val="0"/>
                <w:numId w:val="17"/>
              </w:numPr>
              <w:tabs>
                <w:tab w:val="clear" w:pos="720"/>
                <w:tab w:val="num" w:pos="252"/>
              </w:tabs>
              <w:ind w:left="327" w:hanging="327"/>
            </w:pPr>
            <w:r>
              <w:t>организация наблюдений за поведением носителей нормы.</w:t>
            </w:r>
          </w:p>
        </w:tc>
        <w:tc>
          <w:tcPr>
            <w:tcW w:w="4757" w:type="dxa"/>
          </w:tcPr>
          <w:p w:rsidR="007D2DFD" w:rsidRPr="005D3CF8" w:rsidRDefault="007D2DFD" w:rsidP="00A46C72">
            <w:r w:rsidRPr="005D3CF8">
              <w:t>- игры</w:t>
            </w:r>
            <w:r>
              <w:t>;</w:t>
            </w:r>
          </w:p>
          <w:p w:rsidR="007D2DFD" w:rsidRPr="005D3CF8" w:rsidRDefault="007D2DFD" w:rsidP="00A46C72">
            <w:r w:rsidRPr="005D3CF8">
              <w:t>-</w:t>
            </w:r>
            <w:r>
              <w:t xml:space="preserve"> макеты;</w:t>
            </w:r>
          </w:p>
          <w:p w:rsidR="007D2DFD" w:rsidRPr="005D3CF8" w:rsidRDefault="007D2DFD" w:rsidP="00A46C72">
            <w:r w:rsidRPr="005D3CF8">
              <w:t>- тематические выставки детских работ</w:t>
            </w:r>
            <w:r>
              <w:t>;</w:t>
            </w:r>
          </w:p>
          <w:p w:rsidR="007D2DFD" w:rsidRPr="005D3CF8" w:rsidRDefault="007D2DFD" w:rsidP="00A46C72">
            <w:r w:rsidRPr="005D3CF8">
              <w:t>- чтение художественной и энциклопедической литературы;</w:t>
            </w:r>
          </w:p>
          <w:p w:rsidR="007D2DFD" w:rsidRPr="005D3CF8" w:rsidRDefault="007D2DFD" w:rsidP="00A46C72">
            <w:r w:rsidRPr="005D3CF8">
              <w:t>-поисково-познавательная деятельность</w:t>
            </w:r>
            <w:r>
              <w:t>.</w:t>
            </w:r>
          </w:p>
        </w:tc>
      </w:tr>
      <w:tr w:rsidR="007D2DFD" w:rsidRPr="005D3CF8" w:rsidTr="00351235">
        <w:trPr>
          <w:trHeight w:val="1666"/>
        </w:trPr>
        <w:tc>
          <w:tcPr>
            <w:tcW w:w="2083" w:type="dxa"/>
          </w:tcPr>
          <w:p w:rsidR="007D2DFD" w:rsidRPr="003C5932" w:rsidRDefault="007D2DFD" w:rsidP="00A3790B">
            <w:pPr>
              <w:jc w:val="center"/>
              <w:rPr>
                <w:b/>
              </w:rPr>
            </w:pPr>
            <w:r>
              <w:rPr>
                <w:b/>
              </w:rPr>
              <w:t>Музыкально-ф</w:t>
            </w:r>
            <w:r w:rsidRPr="003C5932">
              <w:rPr>
                <w:b/>
              </w:rPr>
              <w:t>изкультурный</w:t>
            </w:r>
          </w:p>
          <w:p w:rsidR="007D2DFD" w:rsidRPr="003C5932" w:rsidRDefault="007D2DFD" w:rsidP="00A46C72">
            <w:pPr>
              <w:jc w:val="center"/>
              <w:rPr>
                <w:b/>
              </w:rPr>
            </w:pPr>
            <w:r w:rsidRPr="003C5932">
              <w:rPr>
                <w:b/>
              </w:rPr>
              <w:t>зал</w:t>
            </w:r>
          </w:p>
        </w:tc>
        <w:tc>
          <w:tcPr>
            <w:tcW w:w="3842" w:type="dxa"/>
          </w:tcPr>
          <w:p w:rsidR="007D2DFD" w:rsidRPr="005D3CF8" w:rsidRDefault="007D2DFD" w:rsidP="009109FE">
            <w:pPr>
              <w:numPr>
                <w:ilvl w:val="0"/>
                <w:numId w:val="17"/>
              </w:numPr>
              <w:tabs>
                <w:tab w:val="clear" w:pos="720"/>
                <w:tab w:val="num" w:pos="252"/>
              </w:tabs>
              <w:ind w:hanging="720"/>
            </w:pPr>
            <w:r w:rsidRPr="005D3CF8">
              <w:t>эстетическая</w:t>
            </w:r>
          </w:p>
          <w:p w:rsidR="007D2DFD" w:rsidRPr="005D3CF8" w:rsidRDefault="007D2DFD" w:rsidP="009109FE">
            <w:pPr>
              <w:numPr>
                <w:ilvl w:val="0"/>
                <w:numId w:val="17"/>
              </w:numPr>
              <w:tabs>
                <w:tab w:val="num" w:pos="252"/>
              </w:tabs>
              <w:ind w:hanging="720"/>
            </w:pPr>
            <w:r w:rsidRPr="005D3CF8">
              <w:t>познавательная</w:t>
            </w:r>
          </w:p>
          <w:p w:rsidR="007D2DFD" w:rsidRPr="005D3CF8" w:rsidRDefault="007D2DFD" w:rsidP="009109FE">
            <w:pPr>
              <w:numPr>
                <w:ilvl w:val="0"/>
                <w:numId w:val="17"/>
              </w:numPr>
              <w:tabs>
                <w:tab w:val="clear" w:pos="720"/>
                <w:tab w:val="num" w:pos="252"/>
              </w:tabs>
              <w:ind w:hanging="720"/>
            </w:pPr>
            <w:r w:rsidRPr="005D3CF8">
              <w:t>оздоровительная</w:t>
            </w:r>
          </w:p>
        </w:tc>
        <w:tc>
          <w:tcPr>
            <w:tcW w:w="4757" w:type="dxa"/>
          </w:tcPr>
          <w:p w:rsidR="007D2DFD" w:rsidRDefault="007D2DFD" w:rsidP="00A46C72">
            <w:r w:rsidRPr="005D3CF8">
              <w:t>- проведение</w:t>
            </w:r>
            <w:r>
              <w:t xml:space="preserve"> праздников;</w:t>
            </w:r>
            <w:r w:rsidRPr="005D3CF8">
              <w:t xml:space="preserve"> </w:t>
            </w:r>
          </w:p>
          <w:p w:rsidR="007D2DFD" w:rsidRPr="005D3CF8" w:rsidRDefault="007D2DFD" w:rsidP="00D15920">
            <w:r w:rsidRPr="005D3CF8">
              <w:t>- родительские собрания</w:t>
            </w:r>
            <w:r>
              <w:t xml:space="preserve"> по проблемам безопасности.</w:t>
            </w:r>
          </w:p>
          <w:p w:rsidR="007D2DFD" w:rsidRPr="005D3CF8" w:rsidRDefault="007D2DFD" w:rsidP="00A46C72">
            <w:r w:rsidRPr="005D3CF8">
              <w:t>- подвижные игры</w:t>
            </w:r>
            <w:r>
              <w:t>;</w:t>
            </w:r>
          </w:p>
          <w:p w:rsidR="007D2DFD" w:rsidRPr="005D3CF8" w:rsidRDefault="007D2DFD" w:rsidP="00A46C72">
            <w:r w:rsidRPr="005D3CF8">
              <w:t>- упражнения</w:t>
            </w:r>
            <w:r>
              <w:t>, имитирующие правила поведения при опасной ситуации.</w:t>
            </w:r>
          </w:p>
        </w:tc>
      </w:tr>
      <w:tr w:rsidR="007D2DFD" w:rsidRPr="005D3CF8" w:rsidTr="00A3790B">
        <w:tc>
          <w:tcPr>
            <w:tcW w:w="2083" w:type="dxa"/>
          </w:tcPr>
          <w:p w:rsidR="007D2DFD" w:rsidRPr="003C5932" w:rsidRDefault="007D2DFD" w:rsidP="00A46C72">
            <w:pPr>
              <w:jc w:val="center"/>
              <w:rPr>
                <w:b/>
              </w:rPr>
            </w:pPr>
            <w:r w:rsidRPr="003C5932">
              <w:rPr>
                <w:b/>
              </w:rPr>
              <w:t>Приёмная</w:t>
            </w:r>
          </w:p>
        </w:tc>
        <w:tc>
          <w:tcPr>
            <w:tcW w:w="3842" w:type="dxa"/>
          </w:tcPr>
          <w:p w:rsidR="007D2DFD" w:rsidRPr="005D3CF8" w:rsidRDefault="007D2DFD" w:rsidP="009109FE">
            <w:pPr>
              <w:numPr>
                <w:ilvl w:val="0"/>
                <w:numId w:val="17"/>
              </w:numPr>
              <w:tabs>
                <w:tab w:val="clear" w:pos="720"/>
                <w:tab w:val="num" w:pos="252"/>
              </w:tabs>
              <w:ind w:hanging="720"/>
            </w:pPr>
            <w:r w:rsidRPr="005D3CF8">
              <w:t>познавательная</w:t>
            </w:r>
          </w:p>
          <w:p w:rsidR="007D2DFD" w:rsidRPr="005D3CF8" w:rsidRDefault="007D2DFD" w:rsidP="009109FE">
            <w:pPr>
              <w:numPr>
                <w:ilvl w:val="0"/>
                <w:numId w:val="17"/>
              </w:numPr>
              <w:tabs>
                <w:tab w:val="clear" w:pos="720"/>
                <w:tab w:val="num" w:pos="252"/>
              </w:tabs>
              <w:ind w:hanging="720"/>
            </w:pPr>
            <w:r w:rsidRPr="005D3CF8">
              <w:t>эстетическая</w:t>
            </w:r>
          </w:p>
          <w:p w:rsidR="007D2DFD" w:rsidRPr="005D3CF8" w:rsidRDefault="007D2DFD" w:rsidP="009109FE">
            <w:pPr>
              <w:numPr>
                <w:ilvl w:val="0"/>
                <w:numId w:val="17"/>
              </w:numPr>
              <w:tabs>
                <w:tab w:val="clear" w:pos="720"/>
                <w:tab w:val="num" w:pos="252"/>
              </w:tabs>
              <w:ind w:hanging="720"/>
            </w:pPr>
            <w:r w:rsidRPr="005D3CF8">
              <w:lastRenderedPageBreak/>
              <w:t>информационная</w:t>
            </w:r>
          </w:p>
        </w:tc>
        <w:tc>
          <w:tcPr>
            <w:tcW w:w="4757" w:type="dxa"/>
          </w:tcPr>
          <w:p w:rsidR="007D2DFD" w:rsidRPr="005D3CF8" w:rsidRDefault="007D2DFD" w:rsidP="00A46C72">
            <w:r w:rsidRPr="005D3CF8">
              <w:lastRenderedPageBreak/>
              <w:t xml:space="preserve">- </w:t>
            </w:r>
            <w:r>
              <w:t xml:space="preserve">информационный </w:t>
            </w:r>
            <w:r w:rsidRPr="005D3CF8">
              <w:t>стенд для родителей</w:t>
            </w:r>
            <w:r>
              <w:t xml:space="preserve">; </w:t>
            </w:r>
          </w:p>
          <w:p w:rsidR="007D2DFD" w:rsidRDefault="007D2DFD" w:rsidP="00D15920">
            <w:r w:rsidRPr="005D3CF8">
              <w:t>- выставки детских работ</w:t>
            </w:r>
            <w:r>
              <w:t>.</w:t>
            </w:r>
            <w:r w:rsidRPr="005D3CF8">
              <w:t xml:space="preserve"> </w:t>
            </w:r>
          </w:p>
          <w:p w:rsidR="007D2DFD" w:rsidRPr="005D3CF8" w:rsidRDefault="007D2DFD" w:rsidP="00D15920"/>
        </w:tc>
      </w:tr>
      <w:tr w:rsidR="007D2DFD" w:rsidRPr="005D3CF8" w:rsidTr="00A3790B">
        <w:tc>
          <w:tcPr>
            <w:tcW w:w="2083" w:type="dxa"/>
          </w:tcPr>
          <w:p w:rsidR="007D2DFD" w:rsidRPr="003C5932" w:rsidRDefault="007D2DFD" w:rsidP="00A46C72">
            <w:pPr>
              <w:jc w:val="center"/>
              <w:rPr>
                <w:b/>
              </w:rPr>
            </w:pPr>
            <w:r w:rsidRPr="003C5932">
              <w:rPr>
                <w:b/>
              </w:rPr>
              <w:lastRenderedPageBreak/>
              <w:t>Уголок для родителей</w:t>
            </w:r>
          </w:p>
        </w:tc>
        <w:tc>
          <w:tcPr>
            <w:tcW w:w="3842" w:type="dxa"/>
          </w:tcPr>
          <w:p w:rsidR="007D2DFD" w:rsidRPr="005D3CF8" w:rsidRDefault="007D2DFD" w:rsidP="009109FE">
            <w:pPr>
              <w:numPr>
                <w:ilvl w:val="0"/>
                <w:numId w:val="17"/>
              </w:numPr>
              <w:tabs>
                <w:tab w:val="clear" w:pos="720"/>
                <w:tab w:val="num" w:pos="252"/>
              </w:tabs>
              <w:ind w:hanging="720"/>
            </w:pPr>
            <w:r w:rsidRPr="005D3CF8">
              <w:t>познавательная</w:t>
            </w:r>
          </w:p>
          <w:p w:rsidR="007D2DFD" w:rsidRPr="005D3CF8" w:rsidRDefault="007D2DFD" w:rsidP="009109FE">
            <w:pPr>
              <w:numPr>
                <w:ilvl w:val="0"/>
                <w:numId w:val="17"/>
              </w:numPr>
              <w:tabs>
                <w:tab w:val="clear" w:pos="720"/>
                <w:tab w:val="num" w:pos="252"/>
              </w:tabs>
              <w:ind w:hanging="720"/>
            </w:pPr>
            <w:r w:rsidRPr="005D3CF8">
              <w:t>информационная</w:t>
            </w:r>
          </w:p>
        </w:tc>
        <w:tc>
          <w:tcPr>
            <w:tcW w:w="4757" w:type="dxa"/>
          </w:tcPr>
          <w:p w:rsidR="007D2DFD" w:rsidRPr="005D3CF8" w:rsidRDefault="007D2DFD" w:rsidP="00A46C72">
            <w:r w:rsidRPr="005D3CF8">
              <w:t>- методические рекомендации</w:t>
            </w:r>
            <w:r>
              <w:t>;</w:t>
            </w:r>
          </w:p>
          <w:p w:rsidR="007D2DFD" w:rsidRPr="005D3CF8" w:rsidRDefault="007D2DFD" w:rsidP="00A46C72">
            <w:r w:rsidRPr="005D3CF8">
              <w:t>- выставки совместных работ детей и родителей</w:t>
            </w:r>
            <w:r>
              <w:t>;</w:t>
            </w:r>
          </w:p>
          <w:p w:rsidR="007D2DFD" w:rsidRPr="005D3CF8" w:rsidRDefault="007D2DFD" w:rsidP="00A46C72">
            <w:r w:rsidRPr="005D3CF8">
              <w:t xml:space="preserve">- </w:t>
            </w:r>
            <w:r>
              <w:t>брошюры по безопасности.</w:t>
            </w:r>
          </w:p>
        </w:tc>
      </w:tr>
    </w:tbl>
    <w:p w:rsidR="007D2DFD" w:rsidRPr="00091544" w:rsidRDefault="007D2DFD" w:rsidP="009109FE">
      <w:pPr>
        <w:tabs>
          <w:tab w:val="left" w:pos="9000"/>
        </w:tabs>
        <w:spacing w:line="360" w:lineRule="auto"/>
        <w:ind w:left="360"/>
        <w:jc w:val="center"/>
        <w:rPr>
          <w:b/>
          <w:sz w:val="28"/>
          <w:szCs w:val="28"/>
        </w:rPr>
      </w:pPr>
      <w:r w:rsidRPr="00091544">
        <w:rPr>
          <w:b/>
          <w:sz w:val="28"/>
          <w:szCs w:val="28"/>
        </w:rPr>
        <w:t>Структура и содержание развивающей среды в группе</w:t>
      </w:r>
      <w:r>
        <w:rPr>
          <w:b/>
          <w:sz w:val="28"/>
          <w:szCs w:val="28"/>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0"/>
      </w:tblGrid>
      <w:tr w:rsidR="007D2DFD" w:rsidRPr="003C5932" w:rsidTr="000F5255">
        <w:tc>
          <w:tcPr>
            <w:tcW w:w="1728" w:type="dxa"/>
            <w:vAlign w:val="center"/>
          </w:tcPr>
          <w:p w:rsidR="007D2DFD" w:rsidRPr="003C5932" w:rsidRDefault="007D2DFD" w:rsidP="00A46C72">
            <w:pPr>
              <w:jc w:val="center"/>
              <w:rPr>
                <w:b/>
              </w:rPr>
            </w:pPr>
            <w:r w:rsidRPr="003C5932">
              <w:rPr>
                <w:b/>
              </w:rPr>
              <w:t>Мини центры</w:t>
            </w:r>
          </w:p>
        </w:tc>
        <w:tc>
          <w:tcPr>
            <w:tcW w:w="9000" w:type="dxa"/>
            <w:vAlign w:val="center"/>
          </w:tcPr>
          <w:p w:rsidR="007D2DFD" w:rsidRPr="003C5932" w:rsidRDefault="007D2DFD" w:rsidP="00A46C72">
            <w:pPr>
              <w:jc w:val="center"/>
              <w:rPr>
                <w:b/>
              </w:rPr>
            </w:pPr>
            <w:r w:rsidRPr="003C5932">
              <w:rPr>
                <w:b/>
              </w:rPr>
              <w:t>Оснащение, основное оборудование</w:t>
            </w:r>
          </w:p>
        </w:tc>
      </w:tr>
      <w:tr w:rsidR="007D2DFD" w:rsidRPr="003C5932" w:rsidTr="000F5255">
        <w:tc>
          <w:tcPr>
            <w:tcW w:w="1728" w:type="dxa"/>
          </w:tcPr>
          <w:p w:rsidR="007D2DFD" w:rsidRPr="00091544" w:rsidRDefault="007D2DFD" w:rsidP="00A46C72">
            <w:r w:rsidRPr="00091544">
              <w:t xml:space="preserve">Уголок </w:t>
            </w:r>
          </w:p>
          <w:p w:rsidR="007D2DFD" w:rsidRPr="00091544" w:rsidRDefault="007D2DFD" w:rsidP="00A46C72">
            <w:r>
              <w:t>макетов.</w:t>
            </w:r>
          </w:p>
        </w:tc>
        <w:tc>
          <w:tcPr>
            <w:tcW w:w="9000" w:type="dxa"/>
          </w:tcPr>
          <w:p w:rsidR="007D2DFD" w:rsidRDefault="007D2DFD" w:rsidP="009109FE">
            <w:pPr>
              <w:numPr>
                <w:ilvl w:val="0"/>
                <w:numId w:val="18"/>
              </w:numPr>
            </w:pPr>
            <w:r>
              <w:t>Макет квартиры.</w:t>
            </w:r>
          </w:p>
          <w:p w:rsidR="007D2DFD" w:rsidRDefault="007D2DFD" w:rsidP="000F5255">
            <w:pPr>
              <w:numPr>
                <w:ilvl w:val="0"/>
                <w:numId w:val="18"/>
              </w:numPr>
            </w:pPr>
            <w:r>
              <w:t>Макет проезжей части.</w:t>
            </w:r>
            <w:r w:rsidRPr="00091544">
              <w:t xml:space="preserve"> </w:t>
            </w:r>
          </w:p>
          <w:p w:rsidR="007D2DFD" w:rsidRPr="00091544" w:rsidRDefault="007D2DFD" w:rsidP="000F5255">
            <w:pPr>
              <w:numPr>
                <w:ilvl w:val="0"/>
                <w:numId w:val="18"/>
              </w:numPr>
            </w:pPr>
            <w:r>
              <w:t xml:space="preserve">Макет природы. </w:t>
            </w:r>
          </w:p>
          <w:p w:rsidR="007D2DFD" w:rsidRPr="00091544" w:rsidRDefault="007D2DFD" w:rsidP="000F5255">
            <w:pPr>
              <w:numPr>
                <w:ilvl w:val="0"/>
                <w:numId w:val="18"/>
              </w:numPr>
            </w:pPr>
            <w:r w:rsidRPr="00091544">
              <w:t>Запрещающие знаки</w:t>
            </w:r>
            <w:r>
              <w:t>.</w:t>
            </w:r>
          </w:p>
        </w:tc>
      </w:tr>
      <w:tr w:rsidR="007D2DFD" w:rsidRPr="003C5932" w:rsidTr="000F5255">
        <w:tc>
          <w:tcPr>
            <w:tcW w:w="1728" w:type="dxa"/>
          </w:tcPr>
          <w:p w:rsidR="007D2DFD" w:rsidRPr="00091544" w:rsidRDefault="007D2DFD" w:rsidP="00A46C72">
            <w:r>
              <w:t>Библиотека.</w:t>
            </w:r>
          </w:p>
        </w:tc>
        <w:tc>
          <w:tcPr>
            <w:tcW w:w="9000" w:type="dxa"/>
          </w:tcPr>
          <w:p w:rsidR="007D2DFD" w:rsidRDefault="007D2DFD" w:rsidP="009109FE">
            <w:pPr>
              <w:numPr>
                <w:ilvl w:val="0"/>
                <w:numId w:val="18"/>
              </w:numPr>
              <w:jc w:val="both"/>
            </w:pPr>
            <w:r>
              <w:t>Набор иллюстраций, плакатов.</w:t>
            </w:r>
          </w:p>
          <w:p w:rsidR="007D2DFD" w:rsidRDefault="007D2DFD" w:rsidP="009109FE">
            <w:pPr>
              <w:numPr>
                <w:ilvl w:val="0"/>
                <w:numId w:val="18"/>
              </w:numPr>
              <w:jc w:val="both"/>
            </w:pPr>
            <w:r>
              <w:t>Книги по данной тематике.</w:t>
            </w:r>
          </w:p>
          <w:p w:rsidR="007D2DFD" w:rsidRPr="00091544" w:rsidRDefault="007D2DFD" w:rsidP="00A3790B">
            <w:pPr>
              <w:numPr>
                <w:ilvl w:val="0"/>
                <w:numId w:val="18"/>
              </w:numPr>
            </w:pPr>
            <w:r w:rsidRPr="00091544">
              <w:t>Энциклопедическая литература</w:t>
            </w:r>
            <w:r>
              <w:t>.</w:t>
            </w:r>
            <w:r w:rsidRPr="00091544">
              <w:t xml:space="preserve"> </w:t>
            </w:r>
          </w:p>
          <w:p w:rsidR="007D2DFD" w:rsidRDefault="007D2DFD" w:rsidP="00A3790B">
            <w:pPr>
              <w:numPr>
                <w:ilvl w:val="0"/>
                <w:numId w:val="18"/>
              </w:numPr>
            </w:pPr>
            <w:r w:rsidRPr="00091544">
              <w:t xml:space="preserve">Картины </w:t>
            </w:r>
            <w:r>
              <w:t xml:space="preserve">о </w:t>
            </w:r>
            <w:r w:rsidRPr="00091544">
              <w:t>труде взрослых</w:t>
            </w:r>
            <w:r>
              <w:t>.</w:t>
            </w:r>
            <w:r w:rsidRPr="00091544">
              <w:t xml:space="preserve"> </w:t>
            </w:r>
          </w:p>
          <w:p w:rsidR="007D2DFD" w:rsidRPr="00091544" w:rsidRDefault="007D2DFD" w:rsidP="00A3790B">
            <w:pPr>
              <w:numPr>
                <w:ilvl w:val="0"/>
                <w:numId w:val="18"/>
              </w:numPr>
              <w:jc w:val="both"/>
            </w:pPr>
            <w:r w:rsidRPr="00091544">
              <w:t>Картинки и иллюстрации к разделам рабочей программы</w:t>
            </w:r>
            <w:r>
              <w:t>.</w:t>
            </w:r>
          </w:p>
        </w:tc>
      </w:tr>
      <w:tr w:rsidR="007D2DFD" w:rsidRPr="003C5932" w:rsidTr="00A3790B">
        <w:trPr>
          <w:trHeight w:val="543"/>
        </w:trPr>
        <w:tc>
          <w:tcPr>
            <w:tcW w:w="1728" w:type="dxa"/>
          </w:tcPr>
          <w:p w:rsidR="007D2DFD" w:rsidRPr="00091544" w:rsidRDefault="007D2DFD" w:rsidP="00A46C72">
            <w:r w:rsidRPr="00091544">
              <w:t>Уголок творчества</w:t>
            </w:r>
          </w:p>
        </w:tc>
        <w:tc>
          <w:tcPr>
            <w:tcW w:w="9000" w:type="dxa"/>
          </w:tcPr>
          <w:p w:rsidR="007D2DFD" w:rsidRDefault="007D2DFD" w:rsidP="000F5255">
            <w:pPr>
              <w:numPr>
                <w:ilvl w:val="0"/>
                <w:numId w:val="18"/>
              </w:numPr>
            </w:pPr>
            <w:r w:rsidRPr="00091544">
              <w:t>Поделки из бумаги</w:t>
            </w:r>
            <w:r>
              <w:t>.</w:t>
            </w:r>
            <w:r w:rsidRPr="00091544">
              <w:t xml:space="preserve"> </w:t>
            </w:r>
          </w:p>
          <w:p w:rsidR="007D2DFD" w:rsidRPr="00091544" w:rsidRDefault="007D2DFD" w:rsidP="00A3790B">
            <w:pPr>
              <w:numPr>
                <w:ilvl w:val="0"/>
                <w:numId w:val="18"/>
              </w:numPr>
            </w:pPr>
            <w:r>
              <w:t xml:space="preserve">Рисунки. </w:t>
            </w:r>
          </w:p>
        </w:tc>
      </w:tr>
      <w:tr w:rsidR="007D2DFD" w:rsidRPr="003C5932" w:rsidTr="000F5255">
        <w:tc>
          <w:tcPr>
            <w:tcW w:w="1728" w:type="dxa"/>
          </w:tcPr>
          <w:p w:rsidR="007D2DFD" w:rsidRPr="00091544" w:rsidRDefault="007D2DFD" w:rsidP="00A46C72">
            <w:r>
              <w:t>Настольно-печатные игры.</w:t>
            </w:r>
          </w:p>
        </w:tc>
        <w:tc>
          <w:tcPr>
            <w:tcW w:w="9000" w:type="dxa"/>
          </w:tcPr>
          <w:p w:rsidR="007D2DFD" w:rsidRDefault="007D2DFD" w:rsidP="000F5255">
            <w:pPr>
              <w:numPr>
                <w:ilvl w:val="0"/>
                <w:numId w:val="18"/>
              </w:numPr>
            </w:pPr>
            <w:r>
              <w:t>Дидактические игры.</w:t>
            </w:r>
          </w:p>
          <w:p w:rsidR="007D2DFD" w:rsidRDefault="007D2DFD" w:rsidP="000F5255">
            <w:pPr>
              <w:numPr>
                <w:ilvl w:val="0"/>
                <w:numId w:val="18"/>
              </w:numPr>
            </w:pPr>
            <w:r>
              <w:t>Лото.</w:t>
            </w:r>
          </w:p>
          <w:p w:rsidR="007D2DFD" w:rsidRDefault="007D2DFD" w:rsidP="000F5255">
            <w:pPr>
              <w:numPr>
                <w:ilvl w:val="0"/>
                <w:numId w:val="18"/>
              </w:numPr>
            </w:pPr>
            <w:r>
              <w:t>Профессии.</w:t>
            </w:r>
          </w:p>
          <w:p w:rsidR="007D2DFD" w:rsidRDefault="007D2DFD" w:rsidP="000F5255">
            <w:pPr>
              <w:numPr>
                <w:ilvl w:val="0"/>
                <w:numId w:val="18"/>
              </w:numPr>
            </w:pPr>
            <w:r>
              <w:t>Ассоциации.</w:t>
            </w:r>
          </w:p>
          <w:p w:rsidR="007D2DFD" w:rsidRPr="00091544" w:rsidRDefault="007D2DFD" w:rsidP="000F5255">
            <w:pPr>
              <w:numPr>
                <w:ilvl w:val="0"/>
                <w:numId w:val="18"/>
              </w:numPr>
            </w:pPr>
            <w:r>
              <w:t xml:space="preserve">Дорожные знаки и </w:t>
            </w:r>
            <w:proofErr w:type="spellStart"/>
            <w:r>
              <w:t>д.п</w:t>
            </w:r>
            <w:proofErr w:type="spellEnd"/>
            <w:r>
              <w:t>.</w:t>
            </w:r>
          </w:p>
        </w:tc>
      </w:tr>
      <w:tr w:rsidR="007D2DFD" w:rsidRPr="003C5932" w:rsidTr="000F5255">
        <w:tc>
          <w:tcPr>
            <w:tcW w:w="1728" w:type="dxa"/>
          </w:tcPr>
          <w:p w:rsidR="007D2DFD" w:rsidRPr="00091544" w:rsidRDefault="007D2DFD" w:rsidP="00A46C72">
            <w:r>
              <w:t>Уголок разного конструктора.</w:t>
            </w:r>
          </w:p>
        </w:tc>
        <w:tc>
          <w:tcPr>
            <w:tcW w:w="9000" w:type="dxa"/>
          </w:tcPr>
          <w:p w:rsidR="007D2DFD" w:rsidRDefault="007D2DFD" w:rsidP="000F5255">
            <w:pPr>
              <w:numPr>
                <w:ilvl w:val="0"/>
                <w:numId w:val="18"/>
              </w:numPr>
            </w:pPr>
            <w:proofErr w:type="spellStart"/>
            <w:r>
              <w:t>Лего</w:t>
            </w:r>
            <w:proofErr w:type="spellEnd"/>
            <w:r>
              <w:t>.</w:t>
            </w:r>
          </w:p>
          <w:p w:rsidR="007D2DFD" w:rsidRDefault="007D2DFD" w:rsidP="000F5255">
            <w:pPr>
              <w:numPr>
                <w:ilvl w:val="0"/>
                <w:numId w:val="18"/>
              </w:numPr>
            </w:pPr>
            <w:r>
              <w:t>Деревянный конструктор.</w:t>
            </w:r>
          </w:p>
          <w:p w:rsidR="007D2DFD" w:rsidRPr="00091544" w:rsidRDefault="007D2DFD" w:rsidP="000F5255">
            <w:pPr>
              <w:numPr>
                <w:ilvl w:val="0"/>
                <w:numId w:val="18"/>
              </w:numPr>
            </w:pPr>
            <w:r>
              <w:t>Схемы построек.</w:t>
            </w:r>
          </w:p>
        </w:tc>
      </w:tr>
      <w:tr w:rsidR="007D2DFD" w:rsidRPr="003C5932" w:rsidTr="000F5255">
        <w:tc>
          <w:tcPr>
            <w:tcW w:w="1728" w:type="dxa"/>
          </w:tcPr>
          <w:p w:rsidR="007D2DFD" w:rsidRDefault="007D2DFD" w:rsidP="00A46C72">
            <w:r>
              <w:t>Уголок драматизации.</w:t>
            </w:r>
          </w:p>
        </w:tc>
        <w:tc>
          <w:tcPr>
            <w:tcW w:w="9000" w:type="dxa"/>
          </w:tcPr>
          <w:p w:rsidR="007D2DFD" w:rsidRDefault="007D2DFD" w:rsidP="000F5255">
            <w:pPr>
              <w:numPr>
                <w:ilvl w:val="0"/>
                <w:numId w:val="18"/>
              </w:numPr>
            </w:pPr>
            <w:r>
              <w:t>Пальчиковый театр.</w:t>
            </w:r>
          </w:p>
          <w:p w:rsidR="007D2DFD" w:rsidRDefault="007D2DFD" w:rsidP="000F5255">
            <w:pPr>
              <w:numPr>
                <w:ilvl w:val="0"/>
                <w:numId w:val="18"/>
              </w:numPr>
            </w:pPr>
            <w:r>
              <w:t>Шапочки героев различных сказок.</w:t>
            </w:r>
          </w:p>
          <w:p w:rsidR="007D2DFD" w:rsidRDefault="007D2DFD" w:rsidP="000F5255">
            <w:pPr>
              <w:numPr>
                <w:ilvl w:val="0"/>
                <w:numId w:val="18"/>
              </w:numPr>
            </w:pPr>
            <w:r>
              <w:t>Атрибуты профессий.</w:t>
            </w:r>
          </w:p>
        </w:tc>
      </w:tr>
    </w:tbl>
    <w:p w:rsidR="007D2DFD" w:rsidRDefault="007D2DFD" w:rsidP="009109FE">
      <w:pPr>
        <w:tabs>
          <w:tab w:val="left" w:pos="9000"/>
        </w:tabs>
        <w:ind w:firstLine="720"/>
        <w:jc w:val="both"/>
        <w:rPr>
          <w:sz w:val="28"/>
          <w:szCs w:val="28"/>
        </w:rPr>
      </w:pPr>
    </w:p>
    <w:p w:rsidR="007D2DFD" w:rsidRPr="009633A4" w:rsidRDefault="007D2DFD" w:rsidP="009109FE">
      <w:pPr>
        <w:tabs>
          <w:tab w:val="left" w:pos="9000"/>
        </w:tabs>
        <w:ind w:firstLine="720"/>
        <w:jc w:val="both"/>
        <w:rPr>
          <w:sz w:val="28"/>
          <w:szCs w:val="28"/>
        </w:rPr>
      </w:pPr>
      <w:r w:rsidRPr="009633A4">
        <w:rPr>
          <w:sz w:val="28"/>
          <w:szCs w:val="28"/>
        </w:rPr>
        <w:t xml:space="preserve">После проведенной работы </w:t>
      </w:r>
      <w:r>
        <w:rPr>
          <w:sz w:val="28"/>
          <w:szCs w:val="28"/>
        </w:rPr>
        <w:t xml:space="preserve">в направлении </w:t>
      </w:r>
      <w:r w:rsidRPr="009633A4">
        <w:rPr>
          <w:sz w:val="28"/>
          <w:szCs w:val="28"/>
        </w:rPr>
        <w:t>организации развивающей среды, способствующей развитию основ культуры</w:t>
      </w:r>
      <w:r>
        <w:rPr>
          <w:sz w:val="28"/>
          <w:szCs w:val="28"/>
        </w:rPr>
        <w:t xml:space="preserve"> безопасности</w:t>
      </w:r>
      <w:r w:rsidRPr="009633A4">
        <w:rPr>
          <w:sz w:val="28"/>
          <w:szCs w:val="28"/>
        </w:rPr>
        <w:t>, мо</w:t>
      </w:r>
      <w:r>
        <w:rPr>
          <w:sz w:val="28"/>
          <w:szCs w:val="28"/>
        </w:rPr>
        <w:t>жно</w:t>
      </w:r>
      <w:r w:rsidRPr="009633A4">
        <w:rPr>
          <w:sz w:val="28"/>
          <w:szCs w:val="28"/>
        </w:rPr>
        <w:t xml:space="preserve"> утверждать, что созданная в группе развивающая среда:</w:t>
      </w:r>
    </w:p>
    <w:p w:rsidR="007D2DFD" w:rsidRPr="009633A4" w:rsidRDefault="007D2DFD" w:rsidP="009109FE">
      <w:pPr>
        <w:tabs>
          <w:tab w:val="left" w:pos="9000"/>
        </w:tabs>
        <w:ind w:firstLine="720"/>
        <w:jc w:val="both"/>
        <w:rPr>
          <w:sz w:val="28"/>
          <w:szCs w:val="28"/>
        </w:rPr>
      </w:pPr>
      <w:r w:rsidRPr="009633A4">
        <w:rPr>
          <w:sz w:val="28"/>
          <w:szCs w:val="28"/>
        </w:rPr>
        <w:t>- даёт детям возможность для реализации индивидуальных интересов в процессе самостоятельной деятельности;</w:t>
      </w:r>
    </w:p>
    <w:p w:rsidR="007D2DFD" w:rsidRDefault="007D2DFD" w:rsidP="009109FE">
      <w:pPr>
        <w:tabs>
          <w:tab w:val="left" w:pos="9000"/>
        </w:tabs>
        <w:ind w:firstLine="720"/>
        <w:jc w:val="both"/>
        <w:rPr>
          <w:sz w:val="28"/>
          <w:szCs w:val="28"/>
        </w:rPr>
      </w:pPr>
      <w:r w:rsidRPr="009633A4">
        <w:rPr>
          <w:sz w:val="28"/>
          <w:szCs w:val="28"/>
        </w:rPr>
        <w:t>- помогает использовать и применять свои знания и способности в практической деятельности.</w:t>
      </w:r>
    </w:p>
    <w:p w:rsidR="007D2DFD" w:rsidRDefault="007D2DFD" w:rsidP="00351235">
      <w:pPr>
        <w:tabs>
          <w:tab w:val="left" w:pos="9000"/>
        </w:tabs>
        <w:ind w:firstLine="720"/>
        <w:jc w:val="both"/>
        <w:rPr>
          <w:sz w:val="28"/>
          <w:szCs w:val="28"/>
        </w:rPr>
      </w:pPr>
      <w:r w:rsidRPr="00351235">
        <w:rPr>
          <w:b/>
          <w:sz w:val="36"/>
          <w:szCs w:val="36"/>
        </w:rPr>
        <w:t>4.</w:t>
      </w:r>
      <w:r>
        <w:rPr>
          <w:sz w:val="28"/>
          <w:szCs w:val="28"/>
        </w:rPr>
        <w:t xml:space="preserve"> </w:t>
      </w:r>
      <w:r w:rsidRPr="009633A4">
        <w:rPr>
          <w:sz w:val="28"/>
          <w:szCs w:val="28"/>
        </w:rPr>
        <w:t>Важную роль при реализации цели</w:t>
      </w:r>
      <w:r>
        <w:rPr>
          <w:sz w:val="28"/>
          <w:szCs w:val="28"/>
        </w:rPr>
        <w:t xml:space="preserve"> образования по безопасности</w:t>
      </w:r>
      <w:r w:rsidRPr="009633A4">
        <w:rPr>
          <w:sz w:val="28"/>
          <w:szCs w:val="28"/>
        </w:rPr>
        <w:t xml:space="preserve"> играет </w:t>
      </w:r>
      <w:r w:rsidRPr="009633A4">
        <w:rPr>
          <w:b/>
          <w:i/>
          <w:sz w:val="28"/>
          <w:szCs w:val="28"/>
        </w:rPr>
        <w:t>привлечение  родителей к работе с детьми</w:t>
      </w:r>
      <w:r w:rsidRPr="009633A4">
        <w:rPr>
          <w:sz w:val="28"/>
          <w:szCs w:val="28"/>
        </w:rPr>
        <w:t xml:space="preserve"> как единомышленников.</w:t>
      </w:r>
      <w:r>
        <w:rPr>
          <w:sz w:val="28"/>
          <w:szCs w:val="28"/>
        </w:rPr>
        <w:t xml:space="preserve"> Педагогами и психологами доказано, что формирование сознательного опыта ребёнка происходит «в его событии </w:t>
      </w:r>
      <w:proofErr w:type="gramStart"/>
      <w:r>
        <w:rPr>
          <w:sz w:val="28"/>
          <w:szCs w:val="28"/>
        </w:rPr>
        <w:t>со</w:t>
      </w:r>
      <w:proofErr w:type="gramEnd"/>
      <w:r>
        <w:rPr>
          <w:sz w:val="28"/>
          <w:szCs w:val="28"/>
        </w:rPr>
        <w:t xml:space="preserve"> взрослыми, в котором возникают и смыслы, и средства его самостоятельной деятельности». Поэтому должны учитываться функции взрослых как организаторов процесса передачи опыта, способов поведения. Эти функции реализуются и целенаправленно, и стихийно. Родители более склонны к стихийной форме организации такого процесса (односторонней, не последовательной, не систематической). Вместе с тем роль семьи в деле воспитания и обучения детей огромна и неоценима, когда речь идёт об их жизни и здоровье. Родители могут целенаправленно организовать процесс воспитания и обучения своих детей. Это </w:t>
      </w:r>
      <w:r>
        <w:rPr>
          <w:sz w:val="28"/>
          <w:szCs w:val="28"/>
        </w:rPr>
        <w:lastRenderedPageBreak/>
        <w:t>возможно в том случае, когда они задумываются над тем, что и как они хотят воспитать в своём ребёнке, осознанно изучают литературу, консультируются со специалистами. Однако, существующая  практика, сложившаяся в современной семье, не способствует активному освоению опыта безопасности жизнедеятельности дошкольниками. Использование запрета как основного средства воспитания безопасного поведения детей не решает данную проблему. Дошкольное учреждение призвано оказать семье постоянную действенную помощь в воспитании детей с учётом их возраста и особенностей семейного воспитания.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7D2DFD" w:rsidRPr="009633A4" w:rsidRDefault="007D2DFD" w:rsidP="003914D4">
      <w:pPr>
        <w:tabs>
          <w:tab w:val="left" w:pos="9000"/>
        </w:tabs>
        <w:ind w:firstLine="900"/>
        <w:jc w:val="both"/>
        <w:rPr>
          <w:sz w:val="28"/>
          <w:szCs w:val="28"/>
        </w:rPr>
      </w:pPr>
      <w:r>
        <w:rPr>
          <w:sz w:val="28"/>
          <w:szCs w:val="28"/>
        </w:rPr>
        <w:t xml:space="preserve"> </w:t>
      </w:r>
      <w:r w:rsidRPr="009633A4">
        <w:rPr>
          <w:sz w:val="28"/>
          <w:szCs w:val="28"/>
        </w:rPr>
        <w:t>Беседа с родителями по проблеме</w:t>
      </w:r>
      <w:r>
        <w:rPr>
          <w:sz w:val="28"/>
          <w:szCs w:val="28"/>
        </w:rPr>
        <w:t xml:space="preserve"> образования по безопасности</w:t>
      </w:r>
      <w:r w:rsidRPr="009633A4">
        <w:rPr>
          <w:sz w:val="28"/>
          <w:szCs w:val="28"/>
        </w:rPr>
        <w:t xml:space="preserve"> выявила</w:t>
      </w:r>
      <w:r>
        <w:rPr>
          <w:sz w:val="28"/>
          <w:szCs w:val="28"/>
        </w:rPr>
        <w:t xml:space="preserve"> их </w:t>
      </w:r>
      <w:r w:rsidRPr="009633A4">
        <w:rPr>
          <w:sz w:val="28"/>
          <w:szCs w:val="28"/>
        </w:rPr>
        <w:t>недостаточн</w:t>
      </w:r>
      <w:r>
        <w:rPr>
          <w:sz w:val="28"/>
          <w:szCs w:val="28"/>
        </w:rPr>
        <w:t>ую</w:t>
      </w:r>
      <w:r w:rsidRPr="009633A4">
        <w:rPr>
          <w:sz w:val="28"/>
          <w:szCs w:val="28"/>
        </w:rPr>
        <w:t xml:space="preserve"> компетентн</w:t>
      </w:r>
      <w:r>
        <w:rPr>
          <w:sz w:val="28"/>
          <w:szCs w:val="28"/>
        </w:rPr>
        <w:t>ость</w:t>
      </w:r>
      <w:r w:rsidRPr="009633A4">
        <w:rPr>
          <w:sz w:val="28"/>
          <w:szCs w:val="28"/>
        </w:rPr>
        <w:t>. Была поставлена цель: повышение культуры</w:t>
      </w:r>
      <w:r>
        <w:rPr>
          <w:sz w:val="28"/>
          <w:szCs w:val="28"/>
        </w:rPr>
        <w:t xml:space="preserve"> безопасности</w:t>
      </w:r>
      <w:r w:rsidRPr="009633A4">
        <w:rPr>
          <w:sz w:val="28"/>
          <w:szCs w:val="28"/>
        </w:rPr>
        <w:t xml:space="preserve"> родителей и их компетентности в  вопросах образования</w:t>
      </w:r>
      <w:r>
        <w:rPr>
          <w:sz w:val="28"/>
          <w:szCs w:val="28"/>
        </w:rPr>
        <w:t xml:space="preserve"> по безопасности жизнедеятельности</w:t>
      </w:r>
      <w:r w:rsidRPr="009633A4">
        <w:rPr>
          <w:sz w:val="28"/>
          <w:szCs w:val="28"/>
        </w:rPr>
        <w:t xml:space="preserve"> детей дошкольного возраста. Работа по достижению данной цели проходила в </w:t>
      </w:r>
      <w:r>
        <w:rPr>
          <w:sz w:val="28"/>
          <w:szCs w:val="28"/>
        </w:rPr>
        <w:t xml:space="preserve">два </w:t>
      </w:r>
      <w:r w:rsidRPr="009633A4">
        <w:rPr>
          <w:sz w:val="28"/>
          <w:szCs w:val="28"/>
        </w:rPr>
        <w:t>этап</w:t>
      </w:r>
      <w:r>
        <w:rPr>
          <w:sz w:val="28"/>
          <w:szCs w:val="28"/>
        </w:rPr>
        <w:t>а</w:t>
      </w:r>
      <w:r w:rsidRPr="009633A4">
        <w:rPr>
          <w:sz w:val="28"/>
          <w:szCs w:val="28"/>
        </w:rPr>
        <w:t>:</w:t>
      </w:r>
    </w:p>
    <w:p w:rsidR="007D2DFD" w:rsidRPr="009633A4" w:rsidRDefault="007D2DFD" w:rsidP="003914D4">
      <w:pPr>
        <w:tabs>
          <w:tab w:val="left" w:pos="9000"/>
        </w:tabs>
        <w:ind w:left="540"/>
        <w:jc w:val="both"/>
        <w:rPr>
          <w:sz w:val="28"/>
          <w:szCs w:val="28"/>
        </w:rPr>
      </w:pPr>
      <w:r>
        <w:rPr>
          <w:sz w:val="28"/>
          <w:szCs w:val="28"/>
        </w:rPr>
        <w:t>1. В</w:t>
      </w:r>
      <w:r w:rsidRPr="009633A4">
        <w:rPr>
          <w:sz w:val="28"/>
          <w:szCs w:val="28"/>
        </w:rPr>
        <w:t>ыявление отношения родителей к вопросам образования</w:t>
      </w:r>
      <w:r>
        <w:rPr>
          <w:sz w:val="28"/>
          <w:szCs w:val="28"/>
        </w:rPr>
        <w:t xml:space="preserve"> по безопасности</w:t>
      </w:r>
      <w:r w:rsidRPr="009633A4">
        <w:rPr>
          <w:sz w:val="28"/>
          <w:szCs w:val="28"/>
        </w:rPr>
        <w:t xml:space="preserve"> дошкольников в ДОУ и его реального существования в семье</w:t>
      </w:r>
      <w:r>
        <w:rPr>
          <w:sz w:val="28"/>
          <w:szCs w:val="28"/>
        </w:rPr>
        <w:t>.</w:t>
      </w:r>
    </w:p>
    <w:p w:rsidR="007D2DFD" w:rsidRDefault="007D2DFD" w:rsidP="003914D4">
      <w:pPr>
        <w:tabs>
          <w:tab w:val="left" w:pos="9000"/>
        </w:tabs>
        <w:ind w:left="540"/>
        <w:jc w:val="both"/>
        <w:rPr>
          <w:sz w:val="28"/>
          <w:szCs w:val="28"/>
        </w:rPr>
      </w:pPr>
      <w:r>
        <w:rPr>
          <w:sz w:val="28"/>
          <w:szCs w:val="28"/>
        </w:rPr>
        <w:t>2. П</w:t>
      </w:r>
      <w:r w:rsidRPr="009633A4">
        <w:rPr>
          <w:sz w:val="28"/>
          <w:szCs w:val="28"/>
        </w:rPr>
        <w:t>одбор</w:t>
      </w:r>
      <w:r>
        <w:rPr>
          <w:sz w:val="28"/>
          <w:szCs w:val="28"/>
        </w:rPr>
        <w:t>, систематизация</w:t>
      </w:r>
      <w:r w:rsidRPr="009633A4">
        <w:rPr>
          <w:sz w:val="28"/>
          <w:szCs w:val="28"/>
        </w:rPr>
        <w:t xml:space="preserve"> </w:t>
      </w:r>
      <w:r>
        <w:rPr>
          <w:sz w:val="28"/>
          <w:szCs w:val="28"/>
        </w:rPr>
        <w:t>и реализация содержательно-организационных фор</w:t>
      </w:r>
      <w:r w:rsidRPr="009633A4">
        <w:rPr>
          <w:sz w:val="28"/>
          <w:szCs w:val="28"/>
        </w:rPr>
        <w:t>м</w:t>
      </w:r>
      <w:r>
        <w:rPr>
          <w:sz w:val="28"/>
          <w:szCs w:val="28"/>
        </w:rPr>
        <w:t xml:space="preserve"> взаимодействия с родителями.</w:t>
      </w:r>
    </w:p>
    <w:p w:rsidR="007D2DFD" w:rsidRDefault="007D2DFD" w:rsidP="003914D4">
      <w:pPr>
        <w:tabs>
          <w:tab w:val="left" w:pos="9000"/>
        </w:tabs>
        <w:ind w:firstLine="720"/>
        <w:jc w:val="both"/>
        <w:rPr>
          <w:sz w:val="28"/>
          <w:szCs w:val="28"/>
        </w:rPr>
      </w:pPr>
      <w:r w:rsidRPr="009633A4">
        <w:rPr>
          <w:sz w:val="28"/>
          <w:szCs w:val="28"/>
        </w:rPr>
        <w:t>Для выявления отношения родителей к вопросам образования</w:t>
      </w:r>
      <w:r>
        <w:rPr>
          <w:sz w:val="28"/>
          <w:szCs w:val="28"/>
        </w:rPr>
        <w:t xml:space="preserve"> по безопасности</w:t>
      </w:r>
      <w:r w:rsidRPr="009633A4">
        <w:rPr>
          <w:sz w:val="28"/>
          <w:szCs w:val="28"/>
        </w:rPr>
        <w:t xml:space="preserve"> было проведено анкетирование. Результаты анкетирования показали, что родители</w:t>
      </w:r>
      <w:r>
        <w:rPr>
          <w:sz w:val="28"/>
          <w:szCs w:val="28"/>
        </w:rPr>
        <w:t xml:space="preserve"> заинтересованы в помощи детского сада по ознакомлению детей с правилами безопасности жизнедеятельности, необходима помощь и самим родителям в подборе методов по формированию у ребёнка основ безопасности жизнедеятельности.</w:t>
      </w:r>
      <w:r w:rsidRPr="009633A4">
        <w:rPr>
          <w:sz w:val="28"/>
          <w:szCs w:val="28"/>
        </w:rPr>
        <w:t xml:space="preserve"> </w:t>
      </w:r>
      <w:r>
        <w:rPr>
          <w:sz w:val="28"/>
          <w:szCs w:val="28"/>
        </w:rPr>
        <w:t>П</w:t>
      </w:r>
      <w:r w:rsidRPr="009633A4">
        <w:rPr>
          <w:sz w:val="28"/>
          <w:szCs w:val="28"/>
        </w:rPr>
        <w:t xml:space="preserve">роцент активного включения </w:t>
      </w:r>
      <w:r>
        <w:rPr>
          <w:sz w:val="28"/>
          <w:szCs w:val="28"/>
        </w:rPr>
        <w:t xml:space="preserve">родителей </w:t>
      </w:r>
      <w:r w:rsidRPr="009633A4">
        <w:rPr>
          <w:sz w:val="28"/>
          <w:szCs w:val="28"/>
        </w:rPr>
        <w:t xml:space="preserve">в процесс формирования </w:t>
      </w:r>
      <w:r>
        <w:rPr>
          <w:sz w:val="28"/>
          <w:szCs w:val="28"/>
        </w:rPr>
        <w:t xml:space="preserve">основ безопасности жизнедеятельности у детей </w:t>
      </w:r>
      <w:r w:rsidRPr="009633A4">
        <w:rPr>
          <w:sz w:val="28"/>
          <w:szCs w:val="28"/>
        </w:rPr>
        <w:t>был низким.</w:t>
      </w:r>
    </w:p>
    <w:p w:rsidR="007D2DFD" w:rsidRDefault="007D2DFD" w:rsidP="00B8306F">
      <w:pPr>
        <w:tabs>
          <w:tab w:val="left" w:pos="9000"/>
        </w:tabs>
        <w:ind w:firstLine="709"/>
        <w:jc w:val="both"/>
        <w:rPr>
          <w:sz w:val="28"/>
          <w:szCs w:val="28"/>
        </w:rPr>
      </w:pPr>
      <w:r>
        <w:rPr>
          <w:sz w:val="28"/>
          <w:szCs w:val="28"/>
        </w:rPr>
        <w:t>Анкета для родителей позволила определить:</w:t>
      </w:r>
    </w:p>
    <w:p w:rsidR="007D2DFD" w:rsidRDefault="007D2DFD" w:rsidP="00745273">
      <w:pPr>
        <w:pStyle w:val="a7"/>
        <w:tabs>
          <w:tab w:val="left" w:pos="9000"/>
        </w:tabs>
        <w:ind w:left="66"/>
        <w:jc w:val="both"/>
      </w:pPr>
      <w:r>
        <w:t xml:space="preserve">- </w:t>
      </w:r>
      <w:r w:rsidRPr="00537F6F">
        <w:t>заинтересованность родителей в обучении дошкольников правилам безопасности</w:t>
      </w:r>
      <w:r>
        <w:t>;</w:t>
      </w:r>
    </w:p>
    <w:p w:rsidR="007D2DFD" w:rsidRDefault="007D2DFD" w:rsidP="00745273">
      <w:pPr>
        <w:pStyle w:val="a7"/>
        <w:tabs>
          <w:tab w:val="left" w:pos="9000"/>
        </w:tabs>
        <w:ind w:left="66"/>
        <w:jc w:val="both"/>
      </w:pPr>
      <w:r>
        <w:t>- осознают ли родители необходимость специального ознакомления своих детей с правилами безопасного поведения;</w:t>
      </w:r>
    </w:p>
    <w:p w:rsidR="007D2DFD" w:rsidRDefault="007D2DFD" w:rsidP="00745273">
      <w:pPr>
        <w:pStyle w:val="a7"/>
        <w:tabs>
          <w:tab w:val="left" w:pos="9000"/>
        </w:tabs>
        <w:ind w:left="66"/>
        <w:jc w:val="both"/>
      </w:pPr>
      <w:r>
        <w:t>- есть ли у родителей знания об источниках опасности и о порядке действий в некоторых опасных ситуациях;</w:t>
      </w:r>
    </w:p>
    <w:p w:rsidR="007D2DFD" w:rsidRDefault="007D2DFD" w:rsidP="00745273">
      <w:pPr>
        <w:pStyle w:val="a7"/>
        <w:tabs>
          <w:tab w:val="left" w:pos="9000"/>
        </w:tabs>
        <w:ind w:left="66"/>
        <w:jc w:val="both"/>
      </w:pPr>
      <w:r>
        <w:t>- как знакомят детей с опасными предметами и ситуациями, мерами предосторожности; позволяют ли самостоятельно пользоваться потенциально опасными предметами;</w:t>
      </w:r>
    </w:p>
    <w:p w:rsidR="007D2DFD" w:rsidRDefault="007D2DFD" w:rsidP="00745273">
      <w:pPr>
        <w:pStyle w:val="a7"/>
        <w:tabs>
          <w:tab w:val="left" w:pos="9000"/>
        </w:tabs>
        <w:ind w:left="66"/>
        <w:jc w:val="both"/>
      </w:pPr>
      <w:r>
        <w:t>- необходима ли родителям помощь со стороны детского сада, и какая, в проведении такой работы.</w:t>
      </w:r>
    </w:p>
    <w:p w:rsidR="007D2DFD" w:rsidRDefault="007D2DFD" w:rsidP="002A6ABA">
      <w:pPr>
        <w:pStyle w:val="a7"/>
        <w:tabs>
          <w:tab w:val="left" w:pos="9000"/>
        </w:tabs>
        <w:ind w:left="426"/>
        <w:jc w:val="center"/>
        <w:rPr>
          <w:b/>
        </w:rPr>
      </w:pPr>
    </w:p>
    <w:p w:rsidR="007D2DFD" w:rsidRDefault="007D2DFD" w:rsidP="00745273">
      <w:pPr>
        <w:pStyle w:val="a7"/>
        <w:tabs>
          <w:tab w:val="left" w:pos="9000"/>
        </w:tabs>
        <w:ind w:left="0"/>
        <w:rPr>
          <w:b/>
        </w:rPr>
      </w:pPr>
    </w:p>
    <w:p w:rsidR="007D2DFD" w:rsidRDefault="007D2DFD" w:rsidP="002A6ABA">
      <w:pPr>
        <w:pStyle w:val="a7"/>
        <w:tabs>
          <w:tab w:val="left" w:pos="9000"/>
        </w:tabs>
        <w:ind w:left="426"/>
        <w:jc w:val="center"/>
        <w:rPr>
          <w:b/>
        </w:rPr>
      </w:pPr>
      <w:r w:rsidRPr="002A6ABA">
        <w:rPr>
          <w:b/>
        </w:rPr>
        <w:t xml:space="preserve">Показатели заинтересованности семьи </w:t>
      </w:r>
    </w:p>
    <w:p w:rsidR="007D2DFD" w:rsidRPr="002A6ABA" w:rsidRDefault="007D2DFD" w:rsidP="002A6ABA">
      <w:pPr>
        <w:pStyle w:val="a7"/>
        <w:tabs>
          <w:tab w:val="left" w:pos="9000"/>
        </w:tabs>
        <w:ind w:left="426"/>
        <w:jc w:val="center"/>
      </w:pPr>
      <w:r w:rsidRPr="002A6ABA">
        <w:rPr>
          <w:b/>
        </w:rPr>
        <w:t>в формировании опыта безопасной жизнедеятельности дошкольников.</w:t>
      </w:r>
    </w:p>
    <w:p w:rsidR="007D2DFD" w:rsidRDefault="007D2DFD" w:rsidP="00B8306F">
      <w:pPr>
        <w:tabs>
          <w:tab w:val="left" w:pos="9000"/>
        </w:tabs>
        <w:ind w:firstLine="709"/>
        <w:jc w:val="center"/>
        <w:rPr>
          <w:b/>
          <w:sz w:val="28"/>
          <w:szCs w:val="28"/>
        </w:rPr>
      </w:pPr>
    </w:p>
    <w:p w:rsidR="007D2DFD" w:rsidRDefault="00F52CE2" w:rsidP="00B8306F">
      <w:pPr>
        <w:tabs>
          <w:tab w:val="left" w:pos="9000"/>
        </w:tabs>
        <w:ind w:firstLine="709"/>
        <w:jc w:val="center"/>
        <w:rPr>
          <w:b/>
          <w:sz w:val="28"/>
          <w:szCs w:val="28"/>
        </w:rPr>
      </w:pPr>
      <w:r>
        <w:rPr>
          <w:b/>
          <w:noProof/>
          <w:sz w:val="28"/>
          <w:szCs w:val="28"/>
        </w:rPr>
        <w:lastRenderedPageBreak/>
        <w:drawing>
          <wp:inline distT="0" distB="0" distL="0" distR="0">
            <wp:extent cx="5781675" cy="2971800"/>
            <wp:effectExtent l="0" t="0" r="9525" b="1905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2DFD" w:rsidRDefault="00F52CE2" w:rsidP="00B8306F">
      <w:pPr>
        <w:tabs>
          <w:tab w:val="left" w:pos="9000"/>
        </w:tabs>
        <w:ind w:firstLine="709"/>
        <w:jc w:val="center"/>
        <w:rPr>
          <w:b/>
          <w:sz w:val="28"/>
          <w:szCs w:val="28"/>
        </w:rPr>
      </w:pPr>
      <w:r>
        <w:rPr>
          <w:b/>
          <w:noProof/>
          <w:sz w:val="28"/>
          <w:szCs w:val="28"/>
        </w:rPr>
        <w:drawing>
          <wp:inline distT="0" distB="0" distL="0" distR="0">
            <wp:extent cx="5791200" cy="3067050"/>
            <wp:effectExtent l="0" t="0" r="19050" b="1905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2DFD" w:rsidRPr="009633A4" w:rsidRDefault="007D2DFD" w:rsidP="003914D4">
      <w:pPr>
        <w:tabs>
          <w:tab w:val="left" w:pos="9000"/>
        </w:tabs>
        <w:ind w:firstLine="720"/>
        <w:jc w:val="both"/>
        <w:rPr>
          <w:sz w:val="28"/>
          <w:szCs w:val="28"/>
        </w:rPr>
      </w:pPr>
    </w:p>
    <w:p w:rsidR="007D2DFD" w:rsidRDefault="007D2DFD" w:rsidP="00B8306F">
      <w:pPr>
        <w:tabs>
          <w:tab w:val="left" w:pos="9000"/>
        </w:tabs>
        <w:ind w:firstLine="709"/>
        <w:jc w:val="both"/>
        <w:rPr>
          <w:sz w:val="28"/>
          <w:szCs w:val="28"/>
        </w:rPr>
      </w:pPr>
      <w:r w:rsidRPr="009633A4">
        <w:rPr>
          <w:sz w:val="28"/>
          <w:szCs w:val="28"/>
        </w:rPr>
        <w:t>Для повышения уровня з</w:t>
      </w:r>
      <w:r w:rsidR="00095DB3">
        <w:rPr>
          <w:sz w:val="28"/>
          <w:szCs w:val="28"/>
        </w:rPr>
        <w:t>наний у родителей используются</w:t>
      </w:r>
      <w:r w:rsidRPr="009633A4">
        <w:rPr>
          <w:sz w:val="28"/>
          <w:szCs w:val="28"/>
        </w:rPr>
        <w:t xml:space="preserve"> различные формы работы:</w:t>
      </w:r>
    </w:p>
    <w:p w:rsidR="007D2DFD" w:rsidRDefault="007D2DFD" w:rsidP="00B8306F">
      <w:pPr>
        <w:tabs>
          <w:tab w:val="left" w:pos="9000"/>
        </w:tabs>
        <w:ind w:firstLine="284"/>
        <w:jc w:val="both"/>
        <w:rPr>
          <w:sz w:val="28"/>
          <w:szCs w:val="28"/>
        </w:rPr>
      </w:pPr>
      <w:r>
        <w:rPr>
          <w:sz w:val="28"/>
          <w:szCs w:val="28"/>
        </w:rPr>
        <w:t>-</w:t>
      </w:r>
      <w:r w:rsidRPr="009633A4">
        <w:rPr>
          <w:sz w:val="28"/>
          <w:szCs w:val="28"/>
        </w:rPr>
        <w:t xml:space="preserve"> родительские собрания</w:t>
      </w:r>
      <w:r>
        <w:rPr>
          <w:sz w:val="28"/>
          <w:szCs w:val="28"/>
        </w:rPr>
        <w:t>;</w:t>
      </w:r>
    </w:p>
    <w:p w:rsidR="007D2DFD" w:rsidRDefault="007D2DFD" w:rsidP="00B8306F">
      <w:pPr>
        <w:tabs>
          <w:tab w:val="left" w:pos="9000"/>
        </w:tabs>
        <w:ind w:firstLine="284"/>
        <w:jc w:val="both"/>
        <w:rPr>
          <w:sz w:val="28"/>
          <w:szCs w:val="28"/>
        </w:rPr>
      </w:pPr>
      <w:r>
        <w:rPr>
          <w:sz w:val="28"/>
          <w:szCs w:val="28"/>
        </w:rPr>
        <w:t xml:space="preserve">- </w:t>
      </w:r>
      <w:r w:rsidRPr="009633A4">
        <w:rPr>
          <w:sz w:val="28"/>
          <w:szCs w:val="28"/>
        </w:rPr>
        <w:t>консультации</w:t>
      </w:r>
      <w:r>
        <w:rPr>
          <w:sz w:val="28"/>
          <w:szCs w:val="28"/>
        </w:rPr>
        <w:t>;</w:t>
      </w:r>
    </w:p>
    <w:p w:rsidR="007D2DFD" w:rsidRDefault="007D2DFD" w:rsidP="00B8306F">
      <w:pPr>
        <w:tabs>
          <w:tab w:val="left" w:pos="9000"/>
        </w:tabs>
        <w:ind w:firstLine="284"/>
        <w:jc w:val="both"/>
        <w:rPr>
          <w:sz w:val="28"/>
          <w:szCs w:val="28"/>
        </w:rPr>
      </w:pPr>
      <w:r>
        <w:rPr>
          <w:sz w:val="28"/>
          <w:szCs w:val="28"/>
        </w:rPr>
        <w:t xml:space="preserve">- </w:t>
      </w:r>
      <w:r w:rsidRPr="009633A4">
        <w:rPr>
          <w:sz w:val="28"/>
          <w:szCs w:val="28"/>
        </w:rPr>
        <w:t xml:space="preserve">оформление </w:t>
      </w:r>
      <w:r>
        <w:rPr>
          <w:sz w:val="28"/>
          <w:szCs w:val="28"/>
        </w:rPr>
        <w:t>информационного</w:t>
      </w:r>
      <w:r w:rsidRPr="009633A4">
        <w:rPr>
          <w:sz w:val="28"/>
          <w:szCs w:val="28"/>
        </w:rPr>
        <w:t xml:space="preserve"> стенда</w:t>
      </w:r>
      <w:r>
        <w:rPr>
          <w:sz w:val="28"/>
          <w:szCs w:val="28"/>
        </w:rPr>
        <w:t xml:space="preserve">; </w:t>
      </w:r>
    </w:p>
    <w:p w:rsidR="007D2DFD" w:rsidRDefault="007D2DFD" w:rsidP="00B8306F">
      <w:pPr>
        <w:tabs>
          <w:tab w:val="left" w:pos="9000"/>
        </w:tabs>
        <w:ind w:firstLine="284"/>
        <w:jc w:val="both"/>
        <w:rPr>
          <w:sz w:val="28"/>
          <w:szCs w:val="28"/>
        </w:rPr>
      </w:pPr>
      <w:r>
        <w:rPr>
          <w:sz w:val="28"/>
          <w:szCs w:val="28"/>
        </w:rPr>
        <w:t xml:space="preserve">- </w:t>
      </w:r>
      <w:r w:rsidRPr="009633A4">
        <w:rPr>
          <w:sz w:val="28"/>
          <w:szCs w:val="28"/>
        </w:rPr>
        <w:t>выставка литературы</w:t>
      </w:r>
      <w:r>
        <w:rPr>
          <w:sz w:val="28"/>
          <w:szCs w:val="28"/>
        </w:rPr>
        <w:t>;</w:t>
      </w:r>
    </w:p>
    <w:p w:rsidR="007D2DFD" w:rsidRDefault="007D2DFD" w:rsidP="00B8306F">
      <w:pPr>
        <w:tabs>
          <w:tab w:val="left" w:pos="9000"/>
        </w:tabs>
        <w:ind w:firstLine="284"/>
        <w:jc w:val="both"/>
        <w:rPr>
          <w:sz w:val="28"/>
          <w:szCs w:val="28"/>
        </w:rPr>
      </w:pPr>
      <w:r>
        <w:rPr>
          <w:sz w:val="28"/>
          <w:szCs w:val="28"/>
        </w:rPr>
        <w:t xml:space="preserve">- </w:t>
      </w:r>
      <w:r w:rsidRPr="009633A4">
        <w:rPr>
          <w:sz w:val="28"/>
          <w:szCs w:val="28"/>
        </w:rPr>
        <w:t>папки-передвижки</w:t>
      </w:r>
      <w:r>
        <w:rPr>
          <w:sz w:val="28"/>
          <w:szCs w:val="28"/>
        </w:rPr>
        <w:t>;</w:t>
      </w:r>
    </w:p>
    <w:p w:rsidR="007D2DFD" w:rsidRDefault="007D2DFD" w:rsidP="00B8306F">
      <w:pPr>
        <w:tabs>
          <w:tab w:val="left" w:pos="9000"/>
        </w:tabs>
        <w:ind w:firstLine="284"/>
        <w:jc w:val="both"/>
        <w:rPr>
          <w:sz w:val="28"/>
          <w:szCs w:val="28"/>
        </w:rPr>
      </w:pPr>
      <w:r>
        <w:rPr>
          <w:sz w:val="28"/>
          <w:szCs w:val="28"/>
        </w:rPr>
        <w:t xml:space="preserve">- </w:t>
      </w:r>
      <w:r w:rsidRPr="009633A4">
        <w:rPr>
          <w:sz w:val="28"/>
          <w:szCs w:val="28"/>
        </w:rPr>
        <w:t>выставки</w:t>
      </w:r>
      <w:r>
        <w:rPr>
          <w:sz w:val="28"/>
          <w:szCs w:val="28"/>
        </w:rPr>
        <w:t xml:space="preserve"> детских работ;</w:t>
      </w:r>
    </w:p>
    <w:p w:rsidR="007D2DFD" w:rsidRPr="009633A4" w:rsidRDefault="007D2DFD" w:rsidP="00B8306F">
      <w:pPr>
        <w:tabs>
          <w:tab w:val="left" w:pos="9000"/>
        </w:tabs>
        <w:ind w:firstLine="284"/>
        <w:jc w:val="both"/>
        <w:rPr>
          <w:sz w:val="28"/>
          <w:szCs w:val="28"/>
        </w:rPr>
      </w:pPr>
      <w:r>
        <w:rPr>
          <w:sz w:val="28"/>
          <w:szCs w:val="28"/>
        </w:rPr>
        <w:t>-</w:t>
      </w:r>
      <w:r w:rsidRPr="009633A4">
        <w:rPr>
          <w:sz w:val="28"/>
          <w:szCs w:val="28"/>
        </w:rPr>
        <w:t xml:space="preserve"> д</w:t>
      </w:r>
      <w:r>
        <w:rPr>
          <w:sz w:val="28"/>
          <w:szCs w:val="28"/>
        </w:rPr>
        <w:t>р</w:t>
      </w:r>
      <w:r w:rsidRPr="009633A4">
        <w:rPr>
          <w:sz w:val="28"/>
          <w:szCs w:val="28"/>
        </w:rPr>
        <w:t>.</w:t>
      </w:r>
    </w:p>
    <w:p w:rsidR="007D2DFD" w:rsidRPr="009633A4" w:rsidRDefault="00095DB3" w:rsidP="00B8306F">
      <w:pPr>
        <w:tabs>
          <w:tab w:val="left" w:pos="9000"/>
        </w:tabs>
        <w:ind w:firstLine="709"/>
        <w:jc w:val="both"/>
        <w:rPr>
          <w:sz w:val="28"/>
          <w:szCs w:val="28"/>
        </w:rPr>
      </w:pPr>
      <w:r>
        <w:rPr>
          <w:sz w:val="28"/>
          <w:szCs w:val="28"/>
        </w:rPr>
        <w:t>Работа с родителями строится</w:t>
      </w:r>
      <w:r w:rsidR="007D2DFD" w:rsidRPr="009633A4">
        <w:rPr>
          <w:sz w:val="28"/>
          <w:szCs w:val="28"/>
        </w:rPr>
        <w:t xml:space="preserve"> на принципах:</w:t>
      </w:r>
    </w:p>
    <w:p w:rsidR="007D2DFD" w:rsidRPr="009633A4" w:rsidRDefault="007D2DFD" w:rsidP="00B8306F">
      <w:pPr>
        <w:numPr>
          <w:ilvl w:val="1"/>
          <w:numId w:val="23"/>
        </w:numPr>
        <w:tabs>
          <w:tab w:val="clear" w:pos="1080"/>
          <w:tab w:val="num" w:pos="426"/>
          <w:tab w:val="left" w:pos="9000"/>
        </w:tabs>
        <w:ind w:hanging="1080"/>
        <w:jc w:val="both"/>
        <w:rPr>
          <w:sz w:val="28"/>
          <w:szCs w:val="28"/>
        </w:rPr>
      </w:pPr>
      <w:r>
        <w:rPr>
          <w:sz w:val="28"/>
          <w:szCs w:val="28"/>
        </w:rPr>
        <w:t>системность</w:t>
      </w:r>
      <w:r w:rsidRPr="009633A4">
        <w:rPr>
          <w:sz w:val="28"/>
          <w:szCs w:val="28"/>
        </w:rPr>
        <w:t xml:space="preserve"> и плановость;</w:t>
      </w:r>
    </w:p>
    <w:p w:rsidR="007D2DFD" w:rsidRPr="009633A4" w:rsidRDefault="007D2DFD" w:rsidP="00B8306F">
      <w:pPr>
        <w:numPr>
          <w:ilvl w:val="1"/>
          <w:numId w:val="23"/>
        </w:numPr>
        <w:tabs>
          <w:tab w:val="clear" w:pos="1080"/>
          <w:tab w:val="num" w:pos="426"/>
          <w:tab w:val="left" w:pos="9000"/>
        </w:tabs>
        <w:ind w:hanging="1080"/>
        <w:jc w:val="both"/>
        <w:rPr>
          <w:sz w:val="28"/>
          <w:szCs w:val="28"/>
        </w:rPr>
      </w:pPr>
      <w:r>
        <w:rPr>
          <w:sz w:val="28"/>
          <w:szCs w:val="28"/>
        </w:rPr>
        <w:t>д</w:t>
      </w:r>
      <w:r w:rsidRPr="009633A4">
        <w:rPr>
          <w:sz w:val="28"/>
          <w:szCs w:val="28"/>
        </w:rPr>
        <w:t>ифференцированный подход к работе с родителями;</w:t>
      </w:r>
    </w:p>
    <w:p w:rsidR="007D2DFD" w:rsidRPr="009633A4" w:rsidRDefault="007D2DFD" w:rsidP="00B8306F">
      <w:pPr>
        <w:numPr>
          <w:ilvl w:val="1"/>
          <w:numId w:val="23"/>
        </w:numPr>
        <w:tabs>
          <w:tab w:val="clear" w:pos="1080"/>
          <w:tab w:val="num" w:pos="426"/>
          <w:tab w:val="left" w:pos="9000"/>
        </w:tabs>
        <w:ind w:hanging="1080"/>
        <w:jc w:val="both"/>
        <w:rPr>
          <w:sz w:val="28"/>
          <w:szCs w:val="28"/>
        </w:rPr>
      </w:pPr>
      <w:r>
        <w:rPr>
          <w:sz w:val="28"/>
          <w:szCs w:val="28"/>
        </w:rPr>
        <w:t>д</w:t>
      </w:r>
      <w:r w:rsidRPr="009633A4">
        <w:rPr>
          <w:sz w:val="28"/>
          <w:szCs w:val="28"/>
        </w:rPr>
        <w:t>оброжелательность;</w:t>
      </w:r>
    </w:p>
    <w:p w:rsidR="007D2DFD" w:rsidRDefault="007D2DFD" w:rsidP="00B8306F">
      <w:pPr>
        <w:numPr>
          <w:ilvl w:val="1"/>
          <w:numId w:val="23"/>
        </w:numPr>
        <w:tabs>
          <w:tab w:val="clear" w:pos="1080"/>
          <w:tab w:val="num" w:pos="426"/>
          <w:tab w:val="left" w:pos="9000"/>
        </w:tabs>
        <w:ind w:hanging="1080"/>
        <w:jc w:val="both"/>
        <w:rPr>
          <w:sz w:val="28"/>
          <w:szCs w:val="28"/>
        </w:rPr>
      </w:pPr>
      <w:r>
        <w:rPr>
          <w:sz w:val="28"/>
          <w:szCs w:val="28"/>
        </w:rPr>
        <w:t>о</w:t>
      </w:r>
      <w:r w:rsidRPr="009633A4">
        <w:rPr>
          <w:sz w:val="28"/>
          <w:szCs w:val="28"/>
        </w:rPr>
        <w:t>ткрытость.</w:t>
      </w:r>
    </w:p>
    <w:p w:rsidR="007D2DFD" w:rsidRDefault="007D2DFD" w:rsidP="00B8306F">
      <w:pPr>
        <w:jc w:val="center"/>
        <w:rPr>
          <w:b/>
          <w:color w:val="0000FF"/>
          <w:sz w:val="28"/>
          <w:szCs w:val="28"/>
          <w:highlight w:val="lightGray"/>
        </w:rPr>
      </w:pPr>
    </w:p>
    <w:p w:rsidR="007D2DFD" w:rsidRPr="0067446A" w:rsidRDefault="007D2DFD" w:rsidP="00B8306F">
      <w:pPr>
        <w:jc w:val="center"/>
        <w:rPr>
          <w:b/>
          <w:color w:val="0000FF"/>
          <w:sz w:val="28"/>
          <w:szCs w:val="28"/>
        </w:rPr>
      </w:pPr>
      <w:r w:rsidRPr="0067446A">
        <w:rPr>
          <w:b/>
          <w:color w:val="0000FF"/>
          <w:sz w:val="28"/>
          <w:szCs w:val="28"/>
          <w:highlight w:val="lightGray"/>
        </w:rPr>
        <w:t>Модель взаимодействия с семьёй.</w:t>
      </w:r>
    </w:p>
    <w:p w:rsidR="007D2DFD" w:rsidRDefault="007D2DFD" w:rsidP="003914D4">
      <w:pPr>
        <w:jc w:val="center"/>
        <w:rPr>
          <w:b/>
          <w:sz w:val="28"/>
          <w:szCs w:val="28"/>
        </w:rPr>
      </w:pPr>
    </w:p>
    <w:p w:rsidR="007D2DFD" w:rsidRDefault="00F52CE2" w:rsidP="003914D4">
      <w:pPr>
        <w:tabs>
          <w:tab w:val="left" w:pos="9000"/>
        </w:tabs>
        <w:spacing w:line="360" w:lineRule="auto"/>
        <w:jc w:val="right"/>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3507105</wp:posOffset>
                </wp:positionH>
                <wp:positionV relativeFrom="paragraph">
                  <wp:posOffset>0</wp:posOffset>
                </wp:positionV>
                <wp:extent cx="1486535" cy="456565"/>
                <wp:effectExtent l="20955" t="19050" r="35560" b="4826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45656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C13534" w:rsidRDefault="00C13534" w:rsidP="003914D4">
                            <w:pPr>
                              <w:jc w:val="center"/>
                              <w:rPr>
                                <w:b/>
                              </w:rPr>
                            </w:pPr>
                            <w:r>
                              <w:rPr>
                                <w:b/>
                              </w:rPr>
                              <w:t>Изучение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276.15pt;margin-top:0;width:117.05pt;height:3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" fillcolor="#4bacc6" strokecolor="#f2f2f2" strokeweight="3pt">
                <v:shadow on="t" color="#205867" opacity=".5" offset="1pt"/>
                <v:textbox>
                  <w:txbxContent>
                    <w:p w:rsidR="007D2DFD" w:rsidRDefault="007D2DFD" w:rsidP="003914D4">
                      <w:pPr>
                        <w:jc w:val="center"/>
                        <w:rPr>
                          <w:b/>
                        </w:rPr>
                      </w:pPr>
                      <w:r>
                        <w:rPr>
                          <w:b/>
                        </w:rPr>
                        <w:t>Изучение семьи</w:t>
                      </w:r>
                    </w:p>
                  </w:txbxContent>
                </v:textbox>
              </v:rect>
            </w:pict>
          </mc:Fallback>
        </mc:AlternateContent>
      </w:r>
      <w:r>
        <w:rPr>
          <w:noProof/>
          <w:sz w:val="28"/>
          <w:szCs w:val="28"/>
        </w:rPr>
        <mc:AlternateContent>
          <mc:Choice Requires="wpc">
            <w:drawing>
              <wp:inline distT="0" distB="0" distL="0" distR="0">
                <wp:extent cx="6160135" cy="5021580"/>
                <wp:effectExtent l="0" t="19050" r="12065" b="0"/>
                <wp:docPr id="20"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215350" y="2172026"/>
                            <a:ext cx="1486399" cy="1487116"/>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C13534" w:rsidRDefault="00C13534" w:rsidP="003914D4">
                              <w:pPr>
                                <w:rPr>
                                  <w:b/>
                                  <w:sz w:val="20"/>
                                  <w:szCs w:val="20"/>
                                  <w:u w:val="single"/>
                                </w:rPr>
                              </w:pPr>
                              <w:r>
                                <w:rPr>
                                  <w:b/>
                                  <w:sz w:val="20"/>
                                  <w:szCs w:val="20"/>
                                  <w:u w:val="single"/>
                                </w:rPr>
                                <w:t>Информационные</w:t>
                              </w:r>
                            </w:p>
                            <w:p w:rsidR="00C13534" w:rsidRDefault="00C13534" w:rsidP="003914D4">
                              <w:pPr>
                                <w:numPr>
                                  <w:ilvl w:val="0"/>
                                  <w:numId w:val="19"/>
                                </w:numPr>
                                <w:tabs>
                                  <w:tab w:val="num" w:pos="0"/>
                                  <w:tab w:val="left" w:pos="360"/>
                                </w:tabs>
                                <w:ind w:left="0" w:firstLine="0"/>
                                <w:rPr>
                                  <w:sz w:val="18"/>
                                  <w:szCs w:val="18"/>
                                </w:rPr>
                              </w:pPr>
                              <w:r>
                                <w:rPr>
                                  <w:sz w:val="18"/>
                                  <w:szCs w:val="18"/>
                                </w:rPr>
                                <w:t>Родительские собрания</w:t>
                              </w:r>
                            </w:p>
                            <w:p w:rsidR="00C13534" w:rsidRDefault="00C13534" w:rsidP="003914D4">
                              <w:pPr>
                                <w:numPr>
                                  <w:ilvl w:val="0"/>
                                  <w:numId w:val="19"/>
                                </w:numPr>
                                <w:tabs>
                                  <w:tab w:val="num" w:pos="0"/>
                                  <w:tab w:val="left" w:pos="360"/>
                                </w:tabs>
                                <w:ind w:left="0" w:firstLine="0"/>
                                <w:rPr>
                                  <w:sz w:val="18"/>
                                  <w:szCs w:val="18"/>
                                </w:rPr>
                              </w:pPr>
                              <w:r>
                                <w:rPr>
                                  <w:sz w:val="18"/>
                                  <w:szCs w:val="18"/>
                                </w:rPr>
                                <w:t>Групповые и индивидуальные беседы</w:t>
                              </w:r>
                            </w:p>
                            <w:p w:rsidR="00C13534" w:rsidRDefault="00C13534" w:rsidP="003914D4">
                              <w:pPr>
                                <w:numPr>
                                  <w:ilvl w:val="0"/>
                                  <w:numId w:val="19"/>
                                </w:numPr>
                                <w:tabs>
                                  <w:tab w:val="num" w:pos="0"/>
                                  <w:tab w:val="left" w:pos="360"/>
                                </w:tabs>
                                <w:ind w:left="0" w:firstLine="0"/>
                                <w:rPr>
                                  <w:sz w:val="18"/>
                                  <w:szCs w:val="18"/>
                                </w:rPr>
                              </w:pPr>
                              <w:r>
                                <w:rPr>
                                  <w:sz w:val="18"/>
                                  <w:szCs w:val="18"/>
                                </w:rPr>
                                <w:t>Консультации</w:t>
                              </w:r>
                            </w:p>
                            <w:p w:rsidR="00C13534" w:rsidRDefault="00C13534" w:rsidP="003914D4">
                              <w:pPr>
                                <w:numPr>
                                  <w:ilvl w:val="0"/>
                                  <w:numId w:val="19"/>
                                </w:numPr>
                                <w:tabs>
                                  <w:tab w:val="num" w:pos="0"/>
                                  <w:tab w:val="left" w:pos="360"/>
                                </w:tabs>
                                <w:ind w:left="0" w:firstLine="0"/>
                                <w:rPr>
                                  <w:sz w:val="18"/>
                                  <w:szCs w:val="18"/>
                                </w:rPr>
                              </w:pPr>
                              <w:r>
                                <w:rPr>
                                  <w:sz w:val="18"/>
                                  <w:szCs w:val="18"/>
                                </w:rPr>
                                <w:t>Семинары-практикумы</w:t>
                              </w:r>
                            </w:p>
                            <w:p w:rsidR="00C13534" w:rsidRDefault="00C13534" w:rsidP="003914D4">
                              <w:pPr>
                                <w:numPr>
                                  <w:ilvl w:val="0"/>
                                  <w:numId w:val="19"/>
                                </w:numPr>
                                <w:tabs>
                                  <w:tab w:val="num" w:pos="0"/>
                                  <w:tab w:val="left" w:pos="360"/>
                                </w:tabs>
                                <w:ind w:left="0" w:firstLine="0"/>
                                <w:rPr>
                                  <w:sz w:val="18"/>
                                  <w:szCs w:val="18"/>
                                </w:rPr>
                              </w:pPr>
                              <w:r>
                                <w:rPr>
                                  <w:sz w:val="18"/>
                                  <w:szCs w:val="18"/>
                                </w:rPr>
                                <w:t>Конференции</w:t>
                              </w:r>
                            </w:p>
                            <w:p w:rsidR="00C13534" w:rsidRDefault="00C13534" w:rsidP="003914D4">
                              <w:pPr>
                                <w:numPr>
                                  <w:ilvl w:val="0"/>
                                  <w:numId w:val="19"/>
                                </w:numPr>
                                <w:tabs>
                                  <w:tab w:val="num" w:pos="0"/>
                                  <w:tab w:val="left" w:pos="360"/>
                                </w:tabs>
                                <w:ind w:left="0" w:firstLine="0"/>
                                <w:rPr>
                                  <w:sz w:val="18"/>
                                  <w:szCs w:val="18"/>
                                </w:rPr>
                              </w:pPr>
                              <w:r>
                                <w:rPr>
                                  <w:sz w:val="18"/>
                                  <w:szCs w:val="18"/>
                                </w:rPr>
                                <w:t>Дебаты</w:t>
                              </w:r>
                            </w:p>
                            <w:p w:rsidR="00C13534" w:rsidRDefault="00C13534" w:rsidP="00D76F76">
                              <w:pPr>
                                <w:tabs>
                                  <w:tab w:val="left" w:pos="360"/>
                                </w:tabs>
                                <w:rPr>
                                  <w:sz w:val="18"/>
                                  <w:szCs w:val="18"/>
                                </w:rPr>
                              </w:pPr>
                            </w:p>
                          </w:txbxContent>
                        </wps:txbx>
                        <wps:bodyPr rot="0" vert="horz" wrap="square" lIns="91440" tIns="45720" rIns="91440" bIns="45720" anchor="t" anchorCtr="0" upright="1">
                          <a:noAutofit/>
                        </wps:bodyPr>
                      </wps:wsp>
                      <wps:wsp>
                        <wps:cNvPr id="4" name="AutoShape 18"/>
                        <wps:cNvSpPr>
                          <a:spLocks noChangeArrowheads="1"/>
                        </wps:cNvSpPr>
                        <wps:spPr bwMode="auto">
                          <a:xfrm rot="5400000">
                            <a:off x="4273305" y="2000189"/>
                            <a:ext cx="1943996" cy="685719"/>
                          </a:xfrm>
                          <a:prstGeom prst="stripedRightArrow">
                            <a:avLst>
                              <a:gd name="adj1" fmla="val 50000"/>
                              <a:gd name="adj2" fmla="val 69953"/>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wps:wsp>
                        <wps:cNvPr id="5" name="AutoShape 19"/>
                        <wps:cNvSpPr>
                          <a:spLocks noChangeArrowheads="1"/>
                        </wps:cNvSpPr>
                        <wps:spPr bwMode="auto">
                          <a:xfrm rot="5400000">
                            <a:off x="1301318" y="2000999"/>
                            <a:ext cx="1943996" cy="684100"/>
                          </a:xfrm>
                          <a:prstGeom prst="stripedRightArrow">
                            <a:avLst>
                              <a:gd name="adj1" fmla="val 50000"/>
                              <a:gd name="adj2" fmla="val 70118"/>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wps:wsp>
                        <wps:cNvPr id="6" name="Rectangle 20"/>
                        <wps:cNvSpPr>
                          <a:spLocks noChangeArrowheads="1"/>
                        </wps:cNvSpPr>
                        <wps:spPr bwMode="auto">
                          <a:xfrm>
                            <a:off x="3302299" y="2172026"/>
                            <a:ext cx="1485589" cy="1487116"/>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C13534" w:rsidRDefault="00C13534" w:rsidP="003914D4">
                              <w:pPr>
                                <w:tabs>
                                  <w:tab w:val="left" w:pos="0"/>
                                  <w:tab w:val="left" w:pos="360"/>
                                </w:tabs>
                                <w:jc w:val="center"/>
                                <w:rPr>
                                  <w:b/>
                                  <w:sz w:val="20"/>
                                  <w:szCs w:val="20"/>
                                  <w:u w:val="single"/>
                                </w:rPr>
                              </w:pPr>
                              <w:r>
                                <w:rPr>
                                  <w:b/>
                                  <w:sz w:val="20"/>
                                  <w:szCs w:val="20"/>
                                  <w:u w:val="single"/>
                                </w:rPr>
                                <w:t>Досуговые</w:t>
                              </w:r>
                            </w:p>
                            <w:p w:rsidR="00C13534" w:rsidRDefault="00C13534" w:rsidP="003914D4">
                              <w:pPr>
                                <w:numPr>
                                  <w:ilvl w:val="0"/>
                                  <w:numId w:val="20"/>
                                </w:numPr>
                                <w:tabs>
                                  <w:tab w:val="left" w:pos="0"/>
                                  <w:tab w:val="left" w:pos="360"/>
                                </w:tabs>
                                <w:rPr>
                                  <w:sz w:val="18"/>
                                  <w:szCs w:val="18"/>
                                </w:rPr>
                              </w:pPr>
                              <w:r>
                                <w:rPr>
                                  <w:sz w:val="18"/>
                                  <w:szCs w:val="18"/>
                                </w:rPr>
                                <w:t>Совместные досуги, праздники, развлечения</w:t>
                              </w:r>
                            </w:p>
                            <w:p w:rsidR="00C13534" w:rsidRDefault="00C13534" w:rsidP="003914D4">
                              <w:pPr>
                                <w:numPr>
                                  <w:ilvl w:val="0"/>
                                  <w:numId w:val="20"/>
                                </w:numPr>
                                <w:tabs>
                                  <w:tab w:val="left" w:pos="0"/>
                                  <w:tab w:val="left" w:pos="360"/>
                                </w:tabs>
                                <w:rPr>
                                  <w:sz w:val="18"/>
                                  <w:szCs w:val="18"/>
                                </w:rPr>
                              </w:pPr>
                              <w:r>
                                <w:rPr>
                                  <w:sz w:val="18"/>
                                  <w:szCs w:val="18"/>
                                </w:rPr>
                                <w:t>Дни открытых дверей</w:t>
                              </w:r>
                            </w:p>
                            <w:p w:rsidR="00C13534" w:rsidRDefault="00C13534" w:rsidP="003914D4">
                              <w:pPr>
                                <w:numPr>
                                  <w:ilvl w:val="0"/>
                                  <w:numId w:val="20"/>
                                </w:numPr>
                                <w:tabs>
                                  <w:tab w:val="left" w:pos="0"/>
                                  <w:tab w:val="left" w:pos="360"/>
                                </w:tabs>
                                <w:rPr>
                                  <w:sz w:val="18"/>
                                  <w:szCs w:val="18"/>
                                </w:rPr>
                              </w:pPr>
                              <w:r>
                                <w:rPr>
                                  <w:sz w:val="18"/>
                                  <w:szCs w:val="18"/>
                                </w:rPr>
                                <w:t>Выставки совместного творчества</w:t>
                              </w:r>
                            </w:p>
                            <w:p w:rsidR="00C13534" w:rsidRDefault="00C13534" w:rsidP="003914D4">
                              <w:pPr>
                                <w:tabs>
                                  <w:tab w:val="left" w:pos="0"/>
                                  <w:tab w:val="left" w:pos="360"/>
                                </w:tabs>
                                <w:ind w:left="360"/>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1130181" y="0"/>
                            <a:ext cx="1486399" cy="45688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C13534" w:rsidRDefault="00C13534" w:rsidP="003914D4">
                              <w:pPr>
                                <w:jc w:val="center"/>
                                <w:rPr>
                                  <w:b/>
                                </w:rPr>
                              </w:pPr>
                              <w:r>
                                <w:rPr>
                                  <w:b/>
                                </w:rPr>
                                <w:t>Просвещение родителей</w:t>
                              </w:r>
                            </w:p>
                          </w:txbxContent>
                        </wps:txbx>
                        <wps:bodyPr rot="0" vert="horz" wrap="square" lIns="91440" tIns="45720" rIns="91440" bIns="45720" anchor="t" anchorCtr="0" upright="1">
                          <a:noAutofit/>
                        </wps:bodyPr>
                      </wps:wsp>
                      <wps:wsp>
                        <wps:cNvPr id="8" name="Rectangle 22"/>
                        <wps:cNvSpPr>
                          <a:spLocks noChangeArrowheads="1"/>
                        </wps:cNvSpPr>
                        <wps:spPr bwMode="auto">
                          <a:xfrm>
                            <a:off x="1587597" y="685730"/>
                            <a:ext cx="1488018" cy="57171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534" w:rsidRDefault="00C13534" w:rsidP="003914D4">
                              <w:pPr>
                                <w:jc w:val="center"/>
                                <w:rPr>
                                  <w:b/>
                                  <w:sz w:val="20"/>
                                  <w:szCs w:val="20"/>
                                </w:rPr>
                              </w:pPr>
                              <w:r>
                                <w:rPr>
                                  <w:b/>
                                  <w:sz w:val="20"/>
                                  <w:szCs w:val="20"/>
                                </w:rPr>
                                <w:t>Повышение педагогической культуры</w:t>
                              </w:r>
                            </w:p>
                          </w:txbxContent>
                        </wps:txbx>
                        <wps:bodyPr rot="0" vert="horz" wrap="square" lIns="91440" tIns="45720" rIns="91440" bIns="45720" anchor="t" anchorCtr="0" upright="1">
                          <a:noAutofit/>
                        </wps:bodyPr>
                      </wps:wsp>
                      <wps:wsp>
                        <wps:cNvPr id="9" name="Rectangle 23"/>
                        <wps:cNvSpPr>
                          <a:spLocks noChangeArrowheads="1"/>
                        </wps:cNvSpPr>
                        <wps:spPr bwMode="auto">
                          <a:xfrm>
                            <a:off x="215350" y="1028595"/>
                            <a:ext cx="1486399" cy="57171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534" w:rsidRDefault="00C13534" w:rsidP="003914D4">
                              <w:pPr>
                                <w:jc w:val="center"/>
                                <w:rPr>
                                  <w:b/>
                                  <w:sz w:val="20"/>
                                  <w:szCs w:val="20"/>
                                </w:rPr>
                              </w:pPr>
                              <w:r>
                                <w:rPr>
                                  <w:b/>
                                  <w:sz w:val="20"/>
                                  <w:szCs w:val="20"/>
                                </w:rPr>
                                <w:t>Повышение правовой культуры</w:t>
                              </w:r>
                            </w:p>
                          </w:txbxContent>
                        </wps:txbx>
                        <wps:bodyPr rot="0" vert="horz" wrap="square" lIns="91440" tIns="45720" rIns="91440" bIns="45720" anchor="t" anchorCtr="0" upright="1">
                          <a:noAutofit/>
                        </wps:bodyPr>
                      </wps:wsp>
                      <wps:wsp>
                        <wps:cNvPr id="10" name="Rectangle 24"/>
                        <wps:cNvSpPr>
                          <a:spLocks noChangeArrowheads="1"/>
                        </wps:cNvSpPr>
                        <wps:spPr bwMode="auto">
                          <a:xfrm>
                            <a:off x="3129047" y="1029416"/>
                            <a:ext cx="1486399" cy="57171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534" w:rsidRDefault="00C13534" w:rsidP="003914D4">
                              <w:pPr>
                                <w:jc w:val="center"/>
                                <w:rPr>
                                  <w:b/>
                                  <w:sz w:val="20"/>
                                  <w:szCs w:val="20"/>
                                </w:rPr>
                              </w:pPr>
                              <w:r>
                                <w:rPr>
                                  <w:b/>
                                  <w:sz w:val="20"/>
                                  <w:szCs w:val="20"/>
                                </w:rPr>
                                <w:t>Определение проблем и перспектив</w:t>
                              </w:r>
                              <w:r>
                                <w:t xml:space="preserve"> </w:t>
                              </w:r>
                              <w:r>
                                <w:rPr>
                                  <w:b/>
                                  <w:sz w:val="20"/>
                                  <w:szCs w:val="20"/>
                                </w:rPr>
                                <w:t>развития ДОУ</w:t>
                              </w:r>
                            </w:p>
                          </w:txbxContent>
                        </wps:txbx>
                        <wps:bodyPr rot="0" vert="horz" wrap="square" lIns="91440" tIns="45720" rIns="91440" bIns="45720" anchor="t" anchorCtr="0" upright="1">
                          <a:noAutofit/>
                        </wps:bodyPr>
                      </wps:wsp>
                      <wps:wsp>
                        <wps:cNvPr id="11" name="Rectangle 25"/>
                        <wps:cNvSpPr>
                          <a:spLocks noChangeArrowheads="1"/>
                        </wps:cNvSpPr>
                        <wps:spPr bwMode="auto">
                          <a:xfrm>
                            <a:off x="4559585" y="685730"/>
                            <a:ext cx="1486399" cy="57171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3534" w:rsidRDefault="00C13534" w:rsidP="003914D4">
                              <w:pPr>
                                <w:jc w:val="center"/>
                                <w:rPr>
                                  <w:b/>
                                  <w:sz w:val="20"/>
                                  <w:szCs w:val="20"/>
                                </w:rPr>
                              </w:pPr>
                              <w:r>
                                <w:rPr>
                                  <w:b/>
                                  <w:sz w:val="20"/>
                                  <w:szCs w:val="20"/>
                                </w:rPr>
                                <w:t>Определение содержания и форм работы</w:t>
                              </w:r>
                            </w:p>
                          </w:txbxContent>
                        </wps:txbx>
                        <wps:bodyPr rot="0" vert="horz" wrap="square" lIns="91440" tIns="45720" rIns="91440" bIns="45720" anchor="t" anchorCtr="0" upright="1">
                          <a:noAutofit/>
                        </wps:bodyPr>
                      </wps:wsp>
                      <wps:wsp>
                        <wps:cNvPr id="12" name="Line 26"/>
                        <wps:cNvCnPr/>
                        <wps:spPr bwMode="auto">
                          <a:xfrm flipH="1">
                            <a:off x="901878" y="456880"/>
                            <a:ext cx="685719" cy="57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7"/>
                        <wps:cNvCnPr/>
                        <wps:spPr bwMode="auto">
                          <a:xfrm>
                            <a:off x="2045013" y="456880"/>
                            <a:ext cx="342455" cy="229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wps:spPr bwMode="auto">
                          <a:xfrm flipH="1">
                            <a:off x="3873866" y="512657"/>
                            <a:ext cx="457416" cy="459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9"/>
                        <wps:cNvCnPr/>
                        <wps:spPr bwMode="auto">
                          <a:xfrm>
                            <a:off x="4559585" y="448678"/>
                            <a:ext cx="570758" cy="168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30"/>
                        <wps:cNvSpPr>
                          <a:spLocks noChangeArrowheads="1"/>
                        </wps:cNvSpPr>
                        <wps:spPr bwMode="auto">
                          <a:xfrm>
                            <a:off x="4445433" y="1829161"/>
                            <a:ext cx="1710654" cy="573356"/>
                          </a:xfrm>
                          <a:prstGeom prst="ellipse">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round/>
                                <a:headEnd/>
                                <a:tailEnd/>
                              </a14:hiddenLine>
                            </a:ext>
                          </a:extLst>
                        </wps:spPr>
                        <wps:txbx>
                          <w:txbxContent>
                            <w:p w:rsidR="00C13534" w:rsidRDefault="00C13534" w:rsidP="003914D4">
                              <w:pPr>
                                <w:jc w:val="center"/>
                                <w:rPr>
                                  <w:b/>
                                </w:rPr>
                              </w:pPr>
                              <w:r>
                                <w:rPr>
                                  <w:b/>
                                </w:rPr>
                                <w:t>Формы работы</w:t>
                              </w:r>
                            </w:p>
                          </w:txbxContent>
                        </wps:txbx>
                        <wps:bodyPr rot="0" vert="horz" wrap="square" lIns="91440" tIns="45720" rIns="91440" bIns="45720" anchor="t" anchorCtr="0" upright="1">
                          <a:noAutofit/>
                        </wps:bodyPr>
                      </wps:wsp>
                      <wps:wsp>
                        <wps:cNvPr id="17" name="Oval 31"/>
                        <wps:cNvSpPr>
                          <a:spLocks noChangeArrowheads="1"/>
                        </wps:cNvSpPr>
                        <wps:spPr bwMode="auto">
                          <a:xfrm>
                            <a:off x="1359294" y="1829161"/>
                            <a:ext cx="1828853" cy="573356"/>
                          </a:xfrm>
                          <a:prstGeom prst="ellipse">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C13534" w:rsidRDefault="00C13534" w:rsidP="003914D4">
                              <w:pPr>
                                <w:jc w:val="center"/>
                                <w:rPr>
                                  <w:b/>
                                </w:rPr>
                              </w:pPr>
                              <w:r>
                                <w:rPr>
                                  <w:b/>
                                </w:rPr>
                                <w:t>Формы работы</w:t>
                              </w:r>
                            </w:p>
                          </w:txbxContent>
                        </wps:txbx>
                        <wps:bodyPr rot="0" vert="horz" wrap="square" lIns="91440" tIns="45720" rIns="91440" bIns="45720" anchor="t" anchorCtr="0" upright="1">
                          <a:noAutofit/>
                        </wps:bodyPr>
                      </wps:wsp>
                      <wps:wsp>
                        <wps:cNvPr id="18" name="Rectangle 32"/>
                        <wps:cNvSpPr>
                          <a:spLocks noChangeArrowheads="1"/>
                        </wps:cNvSpPr>
                        <wps:spPr bwMode="auto">
                          <a:xfrm>
                            <a:off x="4559585" y="3314637"/>
                            <a:ext cx="1486399" cy="1485476"/>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C13534" w:rsidRDefault="00C13534" w:rsidP="003914D4">
                              <w:pPr>
                                <w:rPr>
                                  <w:b/>
                                  <w:sz w:val="20"/>
                                  <w:szCs w:val="20"/>
                                  <w:u w:val="single"/>
                                </w:rPr>
                              </w:pPr>
                              <w:r>
                                <w:rPr>
                                  <w:b/>
                                  <w:sz w:val="20"/>
                                  <w:szCs w:val="20"/>
                                  <w:u w:val="single"/>
                                </w:rPr>
                                <w:t xml:space="preserve">Мониторинговые </w:t>
                              </w:r>
                            </w:p>
                            <w:p w:rsidR="00C13534" w:rsidRDefault="00C13534" w:rsidP="003914D4">
                              <w:pPr>
                                <w:numPr>
                                  <w:ilvl w:val="0"/>
                                  <w:numId w:val="21"/>
                                </w:numPr>
                                <w:rPr>
                                  <w:sz w:val="18"/>
                                  <w:szCs w:val="18"/>
                                </w:rPr>
                              </w:pPr>
                              <w:r>
                                <w:rPr>
                                  <w:sz w:val="18"/>
                                  <w:szCs w:val="18"/>
                                </w:rPr>
                                <w:t>Анкетирование</w:t>
                              </w:r>
                            </w:p>
                            <w:p w:rsidR="00C13534" w:rsidRDefault="00C13534" w:rsidP="003914D4">
                              <w:pPr>
                                <w:numPr>
                                  <w:ilvl w:val="0"/>
                                  <w:numId w:val="21"/>
                                </w:numPr>
                                <w:rPr>
                                  <w:sz w:val="18"/>
                                  <w:szCs w:val="18"/>
                                </w:rPr>
                              </w:pPr>
                              <w:r>
                                <w:rPr>
                                  <w:sz w:val="18"/>
                                  <w:szCs w:val="18"/>
                                </w:rPr>
                                <w:t>Беседа</w:t>
                              </w:r>
                            </w:p>
                            <w:p w:rsidR="00C13534" w:rsidRDefault="00C13534" w:rsidP="003914D4">
                              <w:pPr>
                                <w:numPr>
                                  <w:ilvl w:val="0"/>
                                  <w:numId w:val="21"/>
                                </w:numPr>
                                <w:rPr>
                                  <w:sz w:val="18"/>
                                  <w:szCs w:val="18"/>
                                </w:rPr>
                              </w:pPr>
                              <w:r>
                                <w:rPr>
                                  <w:sz w:val="18"/>
                                  <w:szCs w:val="18"/>
                                </w:rPr>
                                <w:t>Опрос</w:t>
                              </w:r>
                            </w:p>
                            <w:p w:rsidR="00C13534" w:rsidRDefault="00C13534" w:rsidP="003914D4">
                              <w:pPr>
                                <w:numPr>
                                  <w:ilvl w:val="0"/>
                                  <w:numId w:val="21"/>
                                </w:numPr>
                                <w:rPr>
                                  <w:sz w:val="18"/>
                                  <w:szCs w:val="18"/>
                                </w:rPr>
                              </w:pPr>
                              <w:r>
                                <w:rPr>
                                  <w:sz w:val="18"/>
                                  <w:szCs w:val="18"/>
                                </w:rPr>
                                <w:t>Наблюдение</w:t>
                              </w:r>
                            </w:p>
                            <w:p w:rsidR="00C13534" w:rsidRDefault="00C13534" w:rsidP="003914D4">
                              <w:pPr>
                                <w:numPr>
                                  <w:ilvl w:val="0"/>
                                  <w:numId w:val="21"/>
                                </w:numPr>
                                <w:rPr>
                                  <w:sz w:val="18"/>
                                  <w:szCs w:val="18"/>
                                </w:rPr>
                              </w:pPr>
                              <w:r>
                                <w:rPr>
                                  <w:sz w:val="18"/>
                                  <w:szCs w:val="18"/>
                                </w:rPr>
                                <w:t>Социологические исследования</w:t>
                              </w:r>
                            </w:p>
                            <w:p w:rsidR="00C13534" w:rsidRDefault="00C13534" w:rsidP="003914D4">
                              <w:pPr>
                                <w:numPr>
                                  <w:ilvl w:val="0"/>
                                  <w:numId w:val="21"/>
                                </w:numPr>
                                <w:rPr>
                                  <w:sz w:val="18"/>
                                  <w:szCs w:val="18"/>
                                </w:rPr>
                              </w:pPr>
                              <w:r>
                                <w:rPr>
                                  <w:sz w:val="18"/>
                                  <w:szCs w:val="18"/>
                                </w:rPr>
                                <w:t>«Почтовый ящик»</w:t>
                              </w:r>
                            </w:p>
                          </w:txbxContent>
                        </wps:txbx>
                        <wps:bodyPr rot="0" vert="horz" wrap="square" lIns="91440" tIns="45720" rIns="91440" bIns="45720" anchor="t" anchorCtr="0" upright="1">
                          <a:noAutofit/>
                        </wps:bodyPr>
                      </wps:wsp>
                      <wps:wsp>
                        <wps:cNvPr id="19" name="Rectangle 33"/>
                        <wps:cNvSpPr>
                          <a:spLocks noChangeArrowheads="1"/>
                        </wps:cNvSpPr>
                        <wps:spPr bwMode="auto">
                          <a:xfrm>
                            <a:off x="1701748" y="3314637"/>
                            <a:ext cx="1486399" cy="1600311"/>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C13534" w:rsidRDefault="00C13534" w:rsidP="003914D4">
                              <w:pPr>
                                <w:jc w:val="center"/>
                                <w:rPr>
                                  <w:b/>
                                  <w:sz w:val="20"/>
                                  <w:szCs w:val="20"/>
                                  <w:u w:val="single"/>
                                </w:rPr>
                              </w:pPr>
                              <w:r>
                                <w:rPr>
                                  <w:b/>
                                  <w:sz w:val="20"/>
                                  <w:szCs w:val="20"/>
                                  <w:u w:val="single"/>
                                </w:rPr>
                                <w:t>Наглядно-информационные</w:t>
                              </w:r>
                            </w:p>
                            <w:p w:rsidR="00C13534" w:rsidRDefault="00C13534" w:rsidP="003914D4">
                              <w:pPr>
                                <w:numPr>
                                  <w:ilvl w:val="0"/>
                                  <w:numId w:val="22"/>
                                </w:numPr>
                                <w:tabs>
                                  <w:tab w:val="left" w:pos="0"/>
                                  <w:tab w:val="left" w:pos="360"/>
                                </w:tabs>
                                <w:ind w:left="0" w:firstLine="0"/>
                                <w:rPr>
                                  <w:sz w:val="18"/>
                                  <w:szCs w:val="18"/>
                                </w:rPr>
                              </w:pPr>
                              <w:r>
                                <w:rPr>
                                  <w:sz w:val="18"/>
                                  <w:szCs w:val="18"/>
                                </w:rPr>
                                <w:t>Информационные стенды</w:t>
                              </w:r>
                            </w:p>
                            <w:p w:rsidR="00C13534" w:rsidRDefault="00C13534" w:rsidP="003914D4">
                              <w:pPr>
                                <w:numPr>
                                  <w:ilvl w:val="0"/>
                                  <w:numId w:val="22"/>
                                </w:numPr>
                                <w:tabs>
                                  <w:tab w:val="left" w:pos="0"/>
                                  <w:tab w:val="left" w:pos="360"/>
                                </w:tabs>
                                <w:ind w:left="0" w:firstLine="0"/>
                                <w:rPr>
                                  <w:sz w:val="18"/>
                                  <w:szCs w:val="18"/>
                                </w:rPr>
                              </w:pPr>
                              <w:r>
                                <w:rPr>
                                  <w:sz w:val="18"/>
                                  <w:szCs w:val="18"/>
                                </w:rPr>
                                <w:t>Папки - передвижки</w:t>
                              </w:r>
                            </w:p>
                            <w:p w:rsidR="00C13534" w:rsidRDefault="00C13534" w:rsidP="003914D4">
                              <w:pPr>
                                <w:numPr>
                                  <w:ilvl w:val="0"/>
                                  <w:numId w:val="22"/>
                                </w:numPr>
                                <w:tabs>
                                  <w:tab w:val="left" w:pos="0"/>
                                  <w:tab w:val="left" w:pos="360"/>
                                </w:tabs>
                                <w:ind w:left="0" w:firstLine="0"/>
                                <w:rPr>
                                  <w:sz w:val="18"/>
                                  <w:szCs w:val="18"/>
                                </w:rPr>
                              </w:pPr>
                              <w:r>
                                <w:rPr>
                                  <w:sz w:val="18"/>
                                  <w:szCs w:val="18"/>
                                </w:rPr>
                                <w:t>Памятки</w:t>
                              </w:r>
                            </w:p>
                            <w:p w:rsidR="00C13534" w:rsidRDefault="00C13534" w:rsidP="003914D4">
                              <w:pPr>
                                <w:numPr>
                                  <w:ilvl w:val="0"/>
                                  <w:numId w:val="22"/>
                                </w:numPr>
                                <w:tabs>
                                  <w:tab w:val="left" w:pos="0"/>
                                  <w:tab w:val="left" w:pos="360"/>
                                </w:tabs>
                                <w:ind w:left="0" w:firstLine="0"/>
                                <w:rPr>
                                  <w:sz w:val="18"/>
                                  <w:szCs w:val="18"/>
                                </w:rPr>
                              </w:pPr>
                              <w:r>
                                <w:rPr>
                                  <w:sz w:val="18"/>
                                  <w:szCs w:val="18"/>
                                </w:rPr>
                                <w:t>Периодические издания</w:t>
                              </w:r>
                            </w:p>
                            <w:p w:rsidR="00C13534" w:rsidRDefault="00C13534" w:rsidP="003914D4">
                              <w:pPr>
                                <w:numPr>
                                  <w:ilvl w:val="0"/>
                                  <w:numId w:val="22"/>
                                </w:numPr>
                                <w:tabs>
                                  <w:tab w:val="left" w:pos="0"/>
                                  <w:tab w:val="left" w:pos="360"/>
                                </w:tabs>
                                <w:ind w:left="0" w:firstLine="0"/>
                                <w:rPr>
                                  <w:sz w:val="18"/>
                                  <w:szCs w:val="18"/>
                                </w:rPr>
                              </w:pPr>
                              <w:r>
                                <w:rPr>
                                  <w:sz w:val="18"/>
                                  <w:szCs w:val="18"/>
                                </w:rPr>
                                <w:t>Фоторепортажи</w:t>
                              </w:r>
                            </w:p>
                            <w:p w:rsidR="00C13534" w:rsidRDefault="00C13534" w:rsidP="003914D4">
                              <w:pPr>
                                <w:numPr>
                                  <w:ilvl w:val="0"/>
                                  <w:numId w:val="22"/>
                                </w:numPr>
                                <w:tabs>
                                  <w:tab w:val="left" w:pos="0"/>
                                  <w:tab w:val="left" w:pos="360"/>
                                </w:tabs>
                                <w:ind w:left="0" w:firstLine="0"/>
                                <w:rPr>
                                  <w:sz w:val="18"/>
                                  <w:szCs w:val="18"/>
                                </w:rPr>
                              </w:pPr>
                              <w:r>
                                <w:rPr>
                                  <w:sz w:val="18"/>
                                  <w:szCs w:val="18"/>
                                </w:rPr>
                                <w:t>Выставки детского творчества</w:t>
                              </w:r>
                            </w:p>
                          </w:txbxContent>
                        </wps:txbx>
                        <wps:bodyPr rot="0" vert="horz" wrap="square" lIns="91440" tIns="45720" rIns="91440" bIns="45720" anchor="t" anchorCtr="0" upright="1">
                          <a:noAutofit/>
                        </wps:bodyPr>
                      </wps:wsp>
                    </wpc:wpc>
                  </a:graphicData>
                </a:graphic>
              </wp:inline>
            </w:drawing>
          </mc:Choice>
          <mc:Fallback>
            <w:pict>
              <v:group id="Полотно 15" o:spid="_x0000_s1039" editas="canvas" style="width:485.05pt;height:395.4pt;mso-position-horizontal-relative:char;mso-position-vertical-relative:line" coordsize="61601,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">
                <v:shape id="_x0000_s1040" type="#_x0000_t75" style="position:absolute;width:61601;height:50215;visibility:visible;mso-wrap-style:square">
                  <v:fill o:detectmouseclick="t"/>
                  <v:path o:connecttype="none"/>
                </v:shape>
                <v:rect id="Rectangle 17" o:spid="_x0000_s1041" style="position:absolute;left:2153;top:21720;width:14864;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jar4A&#10;AADaAAAADwAAAGRycy9kb3ducmV2LnhtbERPTYvCMBC9C/sfwix401QPi3QbRbsseFlF3Yu3oRmb&#10;YjMpSdT6740geBoe73OKRW9bcSUfGscKJuMMBHHldMO1gv/D72gGIkRkja1jUnCnAIv5x6DAXLsb&#10;7+i6j7VIIRxyVGBi7HIpQ2XIYhi7jjhxJ+ctxgR9LbXHWwq3rZxm2Ze02HBqMNhRaag67y9WwWVT&#10;l3/bzq+c/zn2ZYNmgpuVUsPPfvkNIlIf3+KXe63TfHi+8rxy/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ro2q+AAAA2gAAAA8AAAAAAAAAAAAAAAAAmAIAAGRycy9kb3ducmV2&#10;LnhtbFBLBQYAAAAABAAEAPUAAACDAwAAAAA=&#10;" fillcolor="#c2d69b" strokecolor="#9bbb59" strokeweight="1pt">
                  <v:fill color2="#9bbb59" focus="50%" type="gradient"/>
                  <v:shadow on="t" color="#4e6128" offset="1pt"/>
                  <v:textbox>
                    <w:txbxContent>
                      <w:p w:rsidR="007D2DFD" w:rsidRDefault="007D2DFD" w:rsidP="003914D4">
                        <w:pPr>
                          <w:rPr>
                            <w:b/>
                            <w:sz w:val="20"/>
                            <w:szCs w:val="20"/>
                            <w:u w:val="single"/>
                          </w:rPr>
                        </w:pPr>
                        <w:r>
                          <w:rPr>
                            <w:b/>
                            <w:sz w:val="20"/>
                            <w:szCs w:val="20"/>
                            <w:u w:val="single"/>
                          </w:rPr>
                          <w:t>Информационные</w:t>
                        </w:r>
                      </w:p>
                      <w:p w:rsidR="007D2DFD" w:rsidRDefault="007D2DFD" w:rsidP="003914D4">
                        <w:pPr>
                          <w:numPr>
                            <w:ilvl w:val="0"/>
                            <w:numId w:val="19"/>
                          </w:numPr>
                          <w:tabs>
                            <w:tab w:val="num" w:pos="0"/>
                            <w:tab w:val="left" w:pos="360"/>
                          </w:tabs>
                          <w:ind w:left="0" w:firstLine="0"/>
                          <w:rPr>
                            <w:sz w:val="18"/>
                            <w:szCs w:val="18"/>
                          </w:rPr>
                        </w:pPr>
                        <w:r>
                          <w:rPr>
                            <w:sz w:val="18"/>
                            <w:szCs w:val="18"/>
                          </w:rPr>
                          <w:t>Родительские собрания</w:t>
                        </w:r>
                      </w:p>
                      <w:p w:rsidR="007D2DFD" w:rsidRDefault="007D2DFD" w:rsidP="003914D4">
                        <w:pPr>
                          <w:numPr>
                            <w:ilvl w:val="0"/>
                            <w:numId w:val="19"/>
                          </w:numPr>
                          <w:tabs>
                            <w:tab w:val="num" w:pos="0"/>
                            <w:tab w:val="left" w:pos="360"/>
                          </w:tabs>
                          <w:ind w:left="0" w:firstLine="0"/>
                          <w:rPr>
                            <w:sz w:val="18"/>
                            <w:szCs w:val="18"/>
                          </w:rPr>
                        </w:pPr>
                        <w:r>
                          <w:rPr>
                            <w:sz w:val="18"/>
                            <w:szCs w:val="18"/>
                          </w:rPr>
                          <w:t>Групповые и индивидуальные беседы</w:t>
                        </w:r>
                      </w:p>
                      <w:p w:rsidR="007D2DFD" w:rsidRDefault="007D2DFD" w:rsidP="003914D4">
                        <w:pPr>
                          <w:numPr>
                            <w:ilvl w:val="0"/>
                            <w:numId w:val="19"/>
                          </w:numPr>
                          <w:tabs>
                            <w:tab w:val="num" w:pos="0"/>
                            <w:tab w:val="left" w:pos="360"/>
                          </w:tabs>
                          <w:ind w:left="0" w:firstLine="0"/>
                          <w:rPr>
                            <w:sz w:val="18"/>
                            <w:szCs w:val="18"/>
                          </w:rPr>
                        </w:pPr>
                        <w:r>
                          <w:rPr>
                            <w:sz w:val="18"/>
                            <w:szCs w:val="18"/>
                          </w:rPr>
                          <w:t>Консультации</w:t>
                        </w:r>
                      </w:p>
                      <w:p w:rsidR="007D2DFD" w:rsidRDefault="007D2DFD" w:rsidP="003914D4">
                        <w:pPr>
                          <w:numPr>
                            <w:ilvl w:val="0"/>
                            <w:numId w:val="19"/>
                          </w:numPr>
                          <w:tabs>
                            <w:tab w:val="num" w:pos="0"/>
                            <w:tab w:val="left" w:pos="360"/>
                          </w:tabs>
                          <w:ind w:left="0" w:firstLine="0"/>
                          <w:rPr>
                            <w:sz w:val="18"/>
                            <w:szCs w:val="18"/>
                          </w:rPr>
                        </w:pPr>
                        <w:r>
                          <w:rPr>
                            <w:sz w:val="18"/>
                            <w:szCs w:val="18"/>
                          </w:rPr>
                          <w:t>Семинары-практикумы</w:t>
                        </w:r>
                      </w:p>
                      <w:p w:rsidR="007D2DFD" w:rsidRDefault="007D2DFD" w:rsidP="003914D4">
                        <w:pPr>
                          <w:numPr>
                            <w:ilvl w:val="0"/>
                            <w:numId w:val="19"/>
                          </w:numPr>
                          <w:tabs>
                            <w:tab w:val="num" w:pos="0"/>
                            <w:tab w:val="left" w:pos="360"/>
                          </w:tabs>
                          <w:ind w:left="0" w:firstLine="0"/>
                          <w:rPr>
                            <w:sz w:val="18"/>
                            <w:szCs w:val="18"/>
                          </w:rPr>
                        </w:pPr>
                        <w:r>
                          <w:rPr>
                            <w:sz w:val="18"/>
                            <w:szCs w:val="18"/>
                          </w:rPr>
                          <w:t>Конференции</w:t>
                        </w:r>
                      </w:p>
                      <w:p w:rsidR="007D2DFD" w:rsidRDefault="007D2DFD" w:rsidP="003914D4">
                        <w:pPr>
                          <w:numPr>
                            <w:ilvl w:val="0"/>
                            <w:numId w:val="19"/>
                          </w:numPr>
                          <w:tabs>
                            <w:tab w:val="num" w:pos="0"/>
                            <w:tab w:val="left" w:pos="360"/>
                          </w:tabs>
                          <w:ind w:left="0" w:firstLine="0"/>
                          <w:rPr>
                            <w:sz w:val="18"/>
                            <w:szCs w:val="18"/>
                          </w:rPr>
                        </w:pPr>
                        <w:r>
                          <w:rPr>
                            <w:sz w:val="18"/>
                            <w:szCs w:val="18"/>
                          </w:rPr>
                          <w:t>Дебаты</w:t>
                        </w:r>
                      </w:p>
                      <w:p w:rsidR="007D2DFD" w:rsidRDefault="007D2DFD" w:rsidP="00D76F76">
                        <w:pPr>
                          <w:tabs>
                            <w:tab w:val="left" w:pos="360"/>
                          </w:tabs>
                          <w:rPr>
                            <w:sz w:val="18"/>
                            <w:szCs w:val="18"/>
                          </w:rPr>
                        </w:pP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8" o:spid="_x0000_s1042" type="#_x0000_t93" style="position:absolute;left:42733;top:20001;width:19440;height:68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4scMA&#10;AADaAAAADwAAAGRycy9kb3ducmV2LnhtbESPQWvCQBSE70L/w/IKvemmpUhI3YhUSnsoomkPPT6y&#10;L9lg9m3cXTX9964geBxmvhlmsRxtL07kQ+dYwfMsA0FcO91xq+D352OagwgRWWPvmBT8U4Bl+TBZ&#10;YKHdmXd0qmIrUgmHAhWYGIdCylAbshhmbiBOXuO8xZikb6X2eE7ltpcvWTaXFjtOCwYHejdU76uj&#10;VfCaN/nfem3s5/e4rbk9bLQ/HJV6ehxXbyAijfEevtFfOnFwvZJu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44scMAAADaAAAADwAAAAAAAAAAAAAAAACYAgAAZHJzL2Rv&#10;d25yZXYueG1sUEsFBgAAAAAEAAQA9QAAAIgDAAAAAA==&#10;" adj="16270" fillcolor="#92cddc" strokecolor="#4bacc6" strokeweight="1pt">
                  <v:fill color2="#4bacc6" focus="50%" type="gradient"/>
                  <v:shadow on="t" color="#205867" offset="1pt"/>
                </v:shape>
                <v:shape id="AutoShape 19" o:spid="_x0000_s1043" type="#_x0000_t93" style="position:absolute;left:13013;top:20009;width:19440;height:68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0VcQA&#10;AADaAAAADwAAAGRycy9kb3ducmV2LnhtbESPQWvCQBSE70L/w/KE3nRjqiLRTShCoYcerPHQ3h7Z&#10;1yQ0+3bNbpP4791CocdhZr5hDsVkOjFQ71vLClbLBARxZXXLtYJL+bLYgfABWWNnmRTcyEORP8wO&#10;mGk78jsN51CLCGGfoYImBJdJ6auGDPqldcTR+7K9wRBlX0vd4xjhppNpkmylwZbjQoOOjg1V3+cf&#10;o6BcX9eeq+FJu1vt3hL8/DilG6Ue59PzHkSgKfyH/9qvWsEGfq/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6tFXEAAAA2gAAAA8AAAAAAAAAAAAAAAAAmAIAAGRycy9k&#10;b3ducmV2LnhtbFBLBQYAAAAABAAEAPUAAACJAwAAAAA=&#10;" adj="16270" fillcolor="#c2d69b" strokecolor="#9bbb59" strokeweight="1pt">
                  <v:fill color2="#9bbb59" focus="50%" type="gradient"/>
                  <v:shadow on="t" color="#4e6128" offset="1pt"/>
                </v:shape>
                <v:rect id="Rectangle 20" o:spid="_x0000_s1044" style="position:absolute;left:33022;top:21720;width:14856;height:1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F8IA&#10;AADaAAAADwAAAGRycy9kb3ducmV2LnhtbESPQYvCMBSE78L+h/AW9iKauoJKNYoKsl48WPewx2fz&#10;bIvNS2myNv57Iwgeh5n5hlmsgqnFjVpXWVYwGiYgiHOrKy4U/J52gxkI55E11pZJwZ0crJYfvQWm&#10;2nZ8pFvmCxEh7FJUUHrfpFK6vCSDbmgb4uhdbGvQR9kWUrfYRbip5XeSTKTBiuNCiQ1tS8qv2b9R&#10;EHB32QTf/+t329HMjrvzIfmZKvX1GdZzEJ6Cf4df7b1WMIH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8XwgAAANoAAAAPAAAAAAAAAAAAAAAAAJgCAABkcnMvZG93&#10;bnJldi54bWxQSwUGAAAAAAQABAD1AAAAhwMAAAAA&#10;" fillcolor="#92cddc" strokecolor="#4bacc6" strokeweight="1pt">
                  <v:fill color2="#4bacc6" focus="50%" type="gradient"/>
                  <v:shadow on="t" color="#205867" offset="1pt"/>
                  <v:textbox>
                    <w:txbxContent>
                      <w:p w:rsidR="007D2DFD" w:rsidRDefault="007D2DFD" w:rsidP="003914D4">
                        <w:pPr>
                          <w:tabs>
                            <w:tab w:val="left" w:pos="0"/>
                            <w:tab w:val="left" w:pos="360"/>
                          </w:tabs>
                          <w:jc w:val="center"/>
                          <w:rPr>
                            <w:b/>
                            <w:sz w:val="20"/>
                            <w:szCs w:val="20"/>
                            <w:u w:val="single"/>
                          </w:rPr>
                        </w:pPr>
                        <w:r>
                          <w:rPr>
                            <w:b/>
                            <w:sz w:val="20"/>
                            <w:szCs w:val="20"/>
                            <w:u w:val="single"/>
                          </w:rPr>
                          <w:t>Досуговые</w:t>
                        </w:r>
                      </w:p>
                      <w:p w:rsidR="007D2DFD" w:rsidRDefault="007D2DFD" w:rsidP="003914D4">
                        <w:pPr>
                          <w:numPr>
                            <w:ilvl w:val="0"/>
                            <w:numId w:val="20"/>
                          </w:numPr>
                          <w:tabs>
                            <w:tab w:val="left" w:pos="0"/>
                            <w:tab w:val="left" w:pos="360"/>
                          </w:tabs>
                          <w:rPr>
                            <w:sz w:val="18"/>
                            <w:szCs w:val="18"/>
                          </w:rPr>
                        </w:pPr>
                        <w:r>
                          <w:rPr>
                            <w:sz w:val="18"/>
                            <w:szCs w:val="18"/>
                          </w:rPr>
                          <w:t>Совместные досуги, праздники, развлечения</w:t>
                        </w:r>
                      </w:p>
                      <w:p w:rsidR="007D2DFD" w:rsidRDefault="007D2DFD" w:rsidP="003914D4">
                        <w:pPr>
                          <w:numPr>
                            <w:ilvl w:val="0"/>
                            <w:numId w:val="20"/>
                          </w:numPr>
                          <w:tabs>
                            <w:tab w:val="left" w:pos="0"/>
                            <w:tab w:val="left" w:pos="360"/>
                          </w:tabs>
                          <w:rPr>
                            <w:sz w:val="18"/>
                            <w:szCs w:val="18"/>
                          </w:rPr>
                        </w:pPr>
                        <w:r>
                          <w:rPr>
                            <w:sz w:val="18"/>
                            <w:szCs w:val="18"/>
                          </w:rPr>
                          <w:t>Дни открытых дверей</w:t>
                        </w:r>
                      </w:p>
                      <w:p w:rsidR="007D2DFD" w:rsidRDefault="007D2DFD" w:rsidP="003914D4">
                        <w:pPr>
                          <w:numPr>
                            <w:ilvl w:val="0"/>
                            <w:numId w:val="20"/>
                          </w:numPr>
                          <w:tabs>
                            <w:tab w:val="left" w:pos="0"/>
                            <w:tab w:val="left" w:pos="360"/>
                          </w:tabs>
                          <w:rPr>
                            <w:sz w:val="18"/>
                            <w:szCs w:val="18"/>
                          </w:rPr>
                        </w:pPr>
                        <w:r>
                          <w:rPr>
                            <w:sz w:val="18"/>
                            <w:szCs w:val="18"/>
                          </w:rPr>
                          <w:t>Выставки совместного творчества</w:t>
                        </w:r>
                      </w:p>
                      <w:p w:rsidR="007D2DFD" w:rsidRDefault="007D2DFD" w:rsidP="003914D4">
                        <w:pPr>
                          <w:tabs>
                            <w:tab w:val="left" w:pos="0"/>
                            <w:tab w:val="left" w:pos="360"/>
                          </w:tabs>
                          <w:ind w:left="360"/>
                        </w:pPr>
                      </w:p>
                    </w:txbxContent>
                  </v:textbox>
                </v:rect>
                <v:rect id="Rectangle 21" o:spid="_x0000_s1045" style="position:absolute;left:11301;width:1486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g4sQA&#10;AADaAAAADwAAAGRycy9kb3ducmV2LnhtbESPQWuDQBSE74H+h+UFegnNGiFtMFlDKBQ89BKt5Ppw&#10;X1V031p3o/bfdwuFHoeZ+YY5nRfTi4lG11pWsNtGIIgrq1uuFXwUb08HEM4ja+wtk4JvcnBOH1Yn&#10;TLSd+UpT7msRIOwSVNB4PyRSuqohg25rB+LgfdrRoA9yrKUecQ5w08s4ip6lwZbDQoMDvTZUdfnd&#10;KGin8l64zaGOL2WcvZfdbbf/uin1uF4uRxCeFv8f/mtnWsEL/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oOLEAAAA2gAAAA8AAAAAAAAAAAAAAAAAmAIAAGRycy9k&#10;b3ducmV2LnhtbFBLBQYAAAAABAAEAPUAAACJAwAAAAA=&#10;" fillcolor="#9bbb59" strokecolor="#f2f2f2" strokeweight="3pt">
                  <v:shadow on="t" color="#4e6128" opacity=".5" offset="1pt"/>
                  <v:textbox>
                    <w:txbxContent>
                      <w:p w:rsidR="007D2DFD" w:rsidRDefault="007D2DFD" w:rsidP="003914D4">
                        <w:pPr>
                          <w:jc w:val="center"/>
                          <w:rPr>
                            <w:b/>
                          </w:rPr>
                        </w:pPr>
                        <w:r>
                          <w:rPr>
                            <w:b/>
                          </w:rPr>
                          <w:t>Просвещение родителей</w:t>
                        </w:r>
                      </w:p>
                    </w:txbxContent>
                  </v:textbox>
                </v:rect>
                <v:rect id="Rectangle 22" o:spid="_x0000_s1046" style="position:absolute;left:15875;top:6857;width:1488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PJ7oA&#10;AADaAAAADwAAAGRycy9kb3ducmV2LnhtbERPyQrCMBC9C/5DGMGbpvYgWo0iLqBHFzwPzXTBZlKb&#10;WOvfm4Pg8fH25bozlWipcaVlBZNxBII4tbrkXMHtehjNQDiPrLGyTAo+5GC96veWmGj75jO1F5+L&#10;EMIuQQWF93UipUsLMujGtiYOXGYbgz7AJpe6wXcIN5WMo2gqDZYcGgqsaVtQ+ri8jIL7K41du4+q&#10;540y2k1pfoqzuVLDQbdZgPDU+b/45z5qBWFruBJu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0JPJ7oAAADaAAAADwAAAAAAAAAAAAAAAACYAgAAZHJzL2Rvd25yZXYueG1s&#10;UEsFBgAAAAAEAAQA9QAAAH8DAAAAAA==&#10;" strokecolor="#9bbb59" strokeweight="5pt">
                  <v:stroke linestyle="thickThin"/>
                  <v:shadow color="#868686"/>
                  <v:textbox>
                    <w:txbxContent>
                      <w:p w:rsidR="007D2DFD" w:rsidRDefault="007D2DFD" w:rsidP="003914D4">
                        <w:pPr>
                          <w:jc w:val="center"/>
                          <w:rPr>
                            <w:b/>
                            <w:sz w:val="20"/>
                            <w:szCs w:val="20"/>
                          </w:rPr>
                        </w:pPr>
                        <w:r>
                          <w:rPr>
                            <w:b/>
                            <w:sz w:val="20"/>
                            <w:szCs w:val="20"/>
                          </w:rPr>
                          <w:t>Повышение педагогической культуры</w:t>
                        </w:r>
                      </w:p>
                    </w:txbxContent>
                  </v:textbox>
                </v:rect>
                <v:rect id="Rectangle 23" o:spid="_x0000_s1047" style="position:absolute;left:2153;top:10285;width:14864;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qvMAA&#10;AADaAAAADwAAAGRycy9kb3ducmV2LnhtbESPT4vCMBTE7wt+h/AEb2tqD2KrsYi7gh7XFc+P5vUP&#10;Ni+1SWv99mZB2OMwM79hNtloGjFQ52rLChbzCARxbnXNpYLL7+FzBcJ5ZI2NZVLwJAfZdvKxwVTb&#10;B//QcPalCBB2KSqovG9TKV1ekUE3ty1x8ArbGfRBdqXUHT4C3DQyjqKlNFhzWKiwpX1F+e3cGwXX&#10;Po/d8B019wsV9LWk5BQXiVKz6bhbg/A0+v/wu33UChL4ux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7qvMAAAADaAAAADwAAAAAAAAAAAAAAAACYAgAAZHJzL2Rvd25y&#10;ZXYueG1sUEsFBgAAAAAEAAQA9QAAAIUDAAAAAA==&#10;" strokecolor="#9bbb59" strokeweight="5pt">
                  <v:stroke linestyle="thickThin"/>
                  <v:shadow color="#868686"/>
                  <v:textbox>
                    <w:txbxContent>
                      <w:p w:rsidR="007D2DFD" w:rsidRDefault="007D2DFD" w:rsidP="003914D4">
                        <w:pPr>
                          <w:jc w:val="center"/>
                          <w:rPr>
                            <w:b/>
                            <w:sz w:val="20"/>
                            <w:szCs w:val="20"/>
                          </w:rPr>
                        </w:pPr>
                        <w:r>
                          <w:rPr>
                            <w:b/>
                            <w:sz w:val="20"/>
                            <w:szCs w:val="20"/>
                          </w:rPr>
                          <w:t>Повышение правовой культуры</w:t>
                        </w:r>
                      </w:p>
                    </w:txbxContent>
                  </v:textbox>
                </v:rect>
                <v:rect id="Rectangle 24" o:spid="_x0000_s1048" style="position:absolute;left:31290;top:10294;width:1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ou8EA&#10;AADbAAAADwAAAGRycy9kb3ducmV2LnhtbESPTYvCQAyG7wv7H4YIe1l0uh5kqY4iLgtePOiK4C10&#10;YlvsZEon2vrvNwfBW0LejyeL1RAac6cu1ZEdfE0yMMRF9DWXDo5/v+NvMEmQPTaRycGDEqyW728L&#10;zH3seU/3g5RGQzjl6KASaXNrU1FRwDSJLbHeLrELKLp2pfUd9hoeGjvNspkNWLM2VNjSpqLiergF&#10;7T1fWRo+9X49Kz9/9ke/u4l37mM0rOdghAZ5iZ/urVd8pddfdAC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6LvBAAAA2wAAAA8AAAAAAAAAAAAAAAAAmAIAAGRycy9kb3du&#10;cmV2LnhtbFBLBQYAAAAABAAEAPUAAACGAwAAAAA=&#10;" strokecolor="#4bacc6" strokeweight="5pt">
                  <v:stroke linestyle="thickThin"/>
                  <v:shadow color="#868686"/>
                  <v:textbox>
                    <w:txbxContent>
                      <w:p w:rsidR="007D2DFD" w:rsidRDefault="007D2DFD" w:rsidP="003914D4">
                        <w:pPr>
                          <w:jc w:val="center"/>
                          <w:rPr>
                            <w:b/>
                            <w:sz w:val="20"/>
                            <w:szCs w:val="20"/>
                          </w:rPr>
                        </w:pPr>
                        <w:r>
                          <w:rPr>
                            <w:b/>
                            <w:sz w:val="20"/>
                            <w:szCs w:val="20"/>
                          </w:rPr>
                          <w:t>Определение проблем и перспектив</w:t>
                        </w:r>
                        <w:r>
                          <w:t xml:space="preserve"> </w:t>
                        </w:r>
                        <w:r>
                          <w:rPr>
                            <w:b/>
                            <w:sz w:val="20"/>
                            <w:szCs w:val="20"/>
                          </w:rPr>
                          <w:t>развития ДОУ</w:t>
                        </w:r>
                      </w:p>
                    </w:txbxContent>
                  </v:textbox>
                </v:rect>
                <v:rect id="Rectangle 25" o:spid="_x0000_s1049" style="position:absolute;left:45595;top:6857;width:1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NIMMA&#10;AADbAAAADwAAAGRycy9kb3ducmV2LnhtbESPT4vCQAzF78J+hyHCXmSdugeRrlMRF8GLB/8g7C10&#10;sm1pJ1M60dZv7wiCt4T38n4vy9XgGnWjLlSeDcymCSji3NuKCwPn0/ZrASoIssXGMxm4U4BV9jFa&#10;Ymp9zwe6HaVQMYRDigZKkTbVOuQlOQxT3xJH7d93DiWuXaFth30Md43+TpK5dlhxJJTY0qakvD5e&#10;XeT+1SwNX3q7nheT38PZ7q9ijfkcD+sfUEKDvM2v652N9Wfw/CUOo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BNIMMAAADbAAAADwAAAAAAAAAAAAAAAACYAgAAZHJzL2Rv&#10;d25yZXYueG1sUEsFBgAAAAAEAAQA9QAAAIgDAAAAAA==&#10;" strokecolor="#4bacc6" strokeweight="5pt">
                  <v:stroke linestyle="thickThin"/>
                  <v:shadow color="#868686"/>
                  <v:textbox>
                    <w:txbxContent>
                      <w:p w:rsidR="007D2DFD" w:rsidRDefault="007D2DFD" w:rsidP="003914D4">
                        <w:pPr>
                          <w:jc w:val="center"/>
                          <w:rPr>
                            <w:b/>
                            <w:sz w:val="20"/>
                            <w:szCs w:val="20"/>
                          </w:rPr>
                        </w:pPr>
                        <w:r>
                          <w:rPr>
                            <w:b/>
                            <w:sz w:val="20"/>
                            <w:szCs w:val="20"/>
                          </w:rPr>
                          <w:t>Определение содержания и форм работы</w:t>
                        </w:r>
                      </w:p>
                    </w:txbxContent>
                  </v:textbox>
                </v:rect>
                <v:line id="Line 26" o:spid="_x0000_s1050" style="position:absolute;flip:x;visibility:visible;mso-wrap-style:square" from="9018,4568" to="15875,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7" o:spid="_x0000_s1051" style="position:absolute;visibility:visible;mso-wrap-style:square" from="20450,4568" to="23874,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8" o:spid="_x0000_s1052" style="position:absolute;flip:x;visibility:visible;mso-wrap-style:square" from="38738,5126" to="4331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9" o:spid="_x0000_s1053" style="position:absolute;visibility:visible;mso-wrap-style:square" from="45595,4486" to="51303,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30" o:spid="_x0000_s1054" style="position:absolute;left:44454;top:18291;width:1710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D/cIA&#10;AADbAAAADwAAAGRycy9kb3ducmV2LnhtbERPS2rDMBDdB3oHMYXuYjmFhsS1EkJxISULN3YPMFgT&#10;y8QaGUt13NtHhUJ383jfyfez7cVEo+8cK1glKQjixumOWwVf9ftyA8IHZI29Y1LwQx72u4dFjpl2&#10;Nz7TVIVWxBD2GSowIQyZlL4xZNEnbiCO3MWNFkOEYyv1iLcYbnv5nKZrabHj2GBwoDdDzbX6tgpO&#10;ujRVWvjtqjiWfbl5+aw/Dq1ST4/z4RVEoDn8i//cR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sP9wgAAANsAAAAPAAAAAAAAAAAAAAAAAJgCAABkcnMvZG93&#10;bnJldi54bWxQSwUGAAAAAAQABAD1AAAAhwMAAAAA&#10;" fillcolor="#4bacc6" stroked="f" strokeweight="0">
                  <v:fill color2="#308298" focusposition=".5,.5" focussize="" focus="100%" type="gradientRadial"/>
                  <v:shadow on="t" color="#205867" offset="1pt"/>
                  <v:textbox>
                    <w:txbxContent>
                      <w:p w:rsidR="007D2DFD" w:rsidRDefault="007D2DFD" w:rsidP="003914D4">
                        <w:pPr>
                          <w:jc w:val="center"/>
                          <w:rPr>
                            <w:b/>
                          </w:rPr>
                        </w:pPr>
                        <w:r>
                          <w:rPr>
                            <w:b/>
                          </w:rPr>
                          <w:t>Формы работы</w:t>
                        </w:r>
                      </w:p>
                    </w:txbxContent>
                  </v:textbox>
                </v:oval>
                <v:oval id="Oval 31" o:spid="_x0000_s1055" style="position:absolute;left:13592;top:18291;width:1828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C/sIA&#10;AADbAAAADwAAAGRycy9kb3ducmV2LnhtbERPS4vCMBC+C/6HMII3Td2Dj65RRFjRwyI+DnucbWbb&#10;YjOpTWy7/nojCN7m43vOfNmaQtRUudyygtEwAkGcWJ1zquB8+hpMQTiPrLGwTAr+ycFy0e3MMda2&#10;4QPVR5+KEMIuRgWZ92UspUsyMuiGtiQO3J+tDPoAq1TqCpsQbgr5EUVjaTDn0JBhSeuMksvxZhTc&#10;ZqMkbXa5296/mx9d/0qzue6V6vfa1ScIT61/i1/urQ7zJ/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IL+wgAAANsAAAAPAAAAAAAAAAAAAAAAAJgCAABkcnMvZG93&#10;bnJldi54bWxQSwUGAAAAAAQABAD1AAAAhwMAAAAA&#10;" fillcolor="#9bbb59" stroked="f" strokeweight="0">
                  <v:fill color2="#74903b" focusposition=".5,.5" focussize="" focus="100%" type="gradientRadial"/>
                  <v:shadow on="t" color="#4e6128" offset="1pt"/>
                  <v:textbox>
                    <w:txbxContent>
                      <w:p w:rsidR="007D2DFD" w:rsidRDefault="007D2DFD" w:rsidP="003914D4">
                        <w:pPr>
                          <w:jc w:val="center"/>
                          <w:rPr>
                            <w:b/>
                          </w:rPr>
                        </w:pPr>
                        <w:r>
                          <w:rPr>
                            <w:b/>
                          </w:rPr>
                          <w:t>Формы работы</w:t>
                        </w:r>
                      </w:p>
                    </w:txbxContent>
                  </v:textbox>
                </v:oval>
                <v:rect id="Rectangle 32" o:spid="_x0000_s1056" style="position:absolute;left:45595;top:33146;width:14864;height:1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ZXMQA&#10;AADbAAAADwAAAGRycy9kb3ducmV2LnhtbESPQW/CMAyF75P2HyJP2gVBCkgb6ggIkNC4cIBx4Gga&#10;01ZrnKoJNPv38wGJm633/N7n+TK5Rt2pC7VnA+NRBoq48Lbm0sDpZzucgQoR2WLjmQz8UYDl4vVl&#10;jrn1PR/ofoylkhAOORqoYmxzrUNRkcMw8i2xaFffOYyydqW2HfYS7ho9ybIP7bBmaaiwpU1Fxe/x&#10;5gwk3F7XKQ7Og34znvlpf9ln35/GvL+l1ReoSCk+zY/rn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WVzEAAAA2wAAAA8AAAAAAAAAAAAAAAAAmAIAAGRycy9k&#10;b3ducmV2LnhtbFBLBQYAAAAABAAEAPUAAACJAwAAAAA=&#10;" fillcolor="#92cddc" strokecolor="#4bacc6" strokeweight="1pt">
                  <v:fill color2="#4bacc6" focus="50%" type="gradient"/>
                  <v:shadow on="t" color="#205867" offset="1pt"/>
                  <v:textbox>
                    <w:txbxContent>
                      <w:p w:rsidR="007D2DFD" w:rsidRDefault="007D2DFD" w:rsidP="003914D4">
                        <w:pPr>
                          <w:rPr>
                            <w:b/>
                            <w:sz w:val="20"/>
                            <w:szCs w:val="20"/>
                            <w:u w:val="single"/>
                          </w:rPr>
                        </w:pPr>
                        <w:r>
                          <w:rPr>
                            <w:b/>
                            <w:sz w:val="20"/>
                            <w:szCs w:val="20"/>
                            <w:u w:val="single"/>
                          </w:rPr>
                          <w:t xml:space="preserve">Мониторинговые </w:t>
                        </w:r>
                      </w:p>
                      <w:p w:rsidR="007D2DFD" w:rsidRDefault="007D2DFD" w:rsidP="003914D4">
                        <w:pPr>
                          <w:numPr>
                            <w:ilvl w:val="0"/>
                            <w:numId w:val="21"/>
                          </w:numPr>
                          <w:rPr>
                            <w:sz w:val="18"/>
                            <w:szCs w:val="18"/>
                          </w:rPr>
                        </w:pPr>
                        <w:r>
                          <w:rPr>
                            <w:sz w:val="18"/>
                            <w:szCs w:val="18"/>
                          </w:rPr>
                          <w:t>Анкетирование</w:t>
                        </w:r>
                      </w:p>
                      <w:p w:rsidR="007D2DFD" w:rsidRDefault="007D2DFD" w:rsidP="003914D4">
                        <w:pPr>
                          <w:numPr>
                            <w:ilvl w:val="0"/>
                            <w:numId w:val="21"/>
                          </w:numPr>
                          <w:rPr>
                            <w:sz w:val="18"/>
                            <w:szCs w:val="18"/>
                          </w:rPr>
                        </w:pPr>
                        <w:r>
                          <w:rPr>
                            <w:sz w:val="18"/>
                            <w:szCs w:val="18"/>
                          </w:rPr>
                          <w:t>Беседа</w:t>
                        </w:r>
                      </w:p>
                      <w:p w:rsidR="007D2DFD" w:rsidRDefault="007D2DFD" w:rsidP="003914D4">
                        <w:pPr>
                          <w:numPr>
                            <w:ilvl w:val="0"/>
                            <w:numId w:val="21"/>
                          </w:numPr>
                          <w:rPr>
                            <w:sz w:val="18"/>
                            <w:szCs w:val="18"/>
                          </w:rPr>
                        </w:pPr>
                        <w:r>
                          <w:rPr>
                            <w:sz w:val="18"/>
                            <w:szCs w:val="18"/>
                          </w:rPr>
                          <w:t>Опрос</w:t>
                        </w:r>
                      </w:p>
                      <w:p w:rsidR="007D2DFD" w:rsidRDefault="007D2DFD" w:rsidP="003914D4">
                        <w:pPr>
                          <w:numPr>
                            <w:ilvl w:val="0"/>
                            <w:numId w:val="21"/>
                          </w:numPr>
                          <w:rPr>
                            <w:sz w:val="18"/>
                            <w:szCs w:val="18"/>
                          </w:rPr>
                        </w:pPr>
                        <w:r>
                          <w:rPr>
                            <w:sz w:val="18"/>
                            <w:szCs w:val="18"/>
                          </w:rPr>
                          <w:t>Наблюдение</w:t>
                        </w:r>
                      </w:p>
                      <w:p w:rsidR="007D2DFD" w:rsidRDefault="007D2DFD" w:rsidP="003914D4">
                        <w:pPr>
                          <w:numPr>
                            <w:ilvl w:val="0"/>
                            <w:numId w:val="21"/>
                          </w:numPr>
                          <w:rPr>
                            <w:sz w:val="18"/>
                            <w:szCs w:val="18"/>
                          </w:rPr>
                        </w:pPr>
                        <w:r>
                          <w:rPr>
                            <w:sz w:val="18"/>
                            <w:szCs w:val="18"/>
                          </w:rPr>
                          <w:t>Социологические исследования</w:t>
                        </w:r>
                      </w:p>
                      <w:p w:rsidR="007D2DFD" w:rsidRDefault="007D2DFD" w:rsidP="003914D4">
                        <w:pPr>
                          <w:numPr>
                            <w:ilvl w:val="0"/>
                            <w:numId w:val="21"/>
                          </w:numPr>
                          <w:rPr>
                            <w:sz w:val="18"/>
                            <w:szCs w:val="18"/>
                          </w:rPr>
                        </w:pPr>
                        <w:r>
                          <w:rPr>
                            <w:sz w:val="18"/>
                            <w:szCs w:val="18"/>
                          </w:rPr>
                          <w:t>«Почтовый ящик»</w:t>
                        </w:r>
                      </w:p>
                    </w:txbxContent>
                  </v:textbox>
                </v:rect>
                <v:rect id="Rectangle 33" o:spid="_x0000_s1057" style="position:absolute;left:17017;top:33146;width:14864;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ci78A&#10;AADbAAAADwAAAGRycy9kb3ducmV2LnhtbERPTYvCMBC9L/gfwgje1lQP4lajaGVhLyqrXrwNzdgU&#10;m0lJotZ/bxYWvM3jfc582dlG3MmH2rGC0TADQVw6XXOl4HT8/pyCCBFZY+OYFDwpwHLR+5hjrt2D&#10;f+l+iJVIIRxyVGBibHMpQ2nIYhi6ljhxF+ctxgR9JbXHRwq3jRxn2URarDk1GGypMFReDzer4Lar&#10;iu2+9WvnN+euqNGMcLdWatDvVjMQkbr4Fv+7f3Sa/wV/v6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pyLvwAAANsAAAAPAAAAAAAAAAAAAAAAAJgCAABkcnMvZG93bnJl&#10;di54bWxQSwUGAAAAAAQABAD1AAAAhAMAAAAA&#10;" fillcolor="#c2d69b" strokecolor="#9bbb59" strokeweight="1pt">
                  <v:fill color2="#9bbb59" focus="50%" type="gradient"/>
                  <v:shadow on="t" color="#4e6128" offset="1pt"/>
                  <v:textbox>
                    <w:txbxContent>
                      <w:p w:rsidR="007D2DFD" w:rsidRDefault="007D2DFD" w:rsidP="003914D4">
                        <w:pPr>
                          <w:jc w:val="center"/>
                          <w:rPr>
                            <w:b/>
                            <w:sz w:val="20"/>
                            <w:szCs w:val="20"/>
                            <w:u w:val="single"/>
                          </w:rPr>
                        </w:pPr>
                        <w:r>
                          <w:rPr>
                            <w:b/>
                            <w:sz w:val="20"/>
                            <w:szCs w:val="20"/>
                            <w:u w:val="single"/>
                          </w:rPr>
                          <w:t>Наглядно-информационные</w:t>
                        </w:r>
                      </w:p>
                      <w:p w:rsidR="007D2DFD" w:rsidRDefault="007D2DFD" w:rsidP="003914D4">
                        <w:pPr>
                          <w:numPr>
                            <w:ilvl w:val="0"/>
                            <w:numId w:val="22"/>
                          </w:numPr>
                          <w:tabs>
                            <w:tab w:val="left" w:pos="0"/>
                            <w:tab w:val="left" w:pos="360"/>
                          </w:tabs>
                          <w:ind w:left="0" w:firstLine="0"/>
                          <w:rPr>
                            <w:sz w:val="18"/>
                            <w:szCs w:val="18"/>
                          </w:rPr>
                        </w:pPr>
                        <w:r>
                          <w:rPr>
                            <w:sz w:val="18"/>
                            <w:szCs w:val="18"/>
                          </w:rPr>
                          <w:t>Информационные стенды</w:t>
                        </w:r>
                      </w:p>
                      <w:p w:rsidR="007D2DFD" w:rsidRDefault="007D2DFD" w:rsidP="003914D4">
                        <w:pPr>
                          <w:numPr>
                            <w:ilvl w:val="0"/>
                            <w:numId w:val="22"/>
                          </w:numPr>
                          <w:tabs>
                            <w:tab w:val="left" w:pos="0"/>
                            <w:tab w:val="left" w:pos="360"/>
                          </w:tabs>
                          <w:ind w:left="0" w:firstLine="0"/>
                          <w:rPr>
                            <w:sz w:val="18"/>
                            <w:szCs w:val="18"/>
                          </w:rPr>
                        </w:pPr>
                        <w:r>
                          <w:rPr>
                            <w:sz w:val="18"/>
                            <w:szCs w:val="18"/>
                          </w:rPr>
                          <w:t>Папки - передвижки</w:t>
                        </w:r>
                      </w:p>
                      <w:p w:rsidR="007D2DFD" w:rsidRDefault="007D2DFD" w:rsidP="003914D4">
                        <w:pPr>
                          <w:numPr>
                            <w:ilvl w:val="0"/>
                            <w:numId w:val="22"/>
                          </w:numPr>
                          <w:tabs>
                            <w:tab w:val="left" w:pos="0"/>
                            <w:tab w:val="left" w:pos="360"/>
                          </w:tabs>
                          <w:ind w:left="0" w:firstLine="0"/>
                          <w:rPr>
                            <w:sz w:val="18"/>
                            <w:szCs w:val="18"/>
                          </w:rPr>
                        </w:pPr>
                        <w:r>
                          <w:rPr>
                            <w:sz w:val="18"/>
                            <w:szCs w:val="18"/>
                          </w:rPr>
                          <w:t>Памятки</w:t>
                        </w:r>
                      </w:p>
                      <w:p w:rsidR="007D2DFD" w:rsidRDefault="007D2DFD" w:rsidP="003914D4">
                        <w:pPr>
                          <w:numPr>
                            <w:ilvl w:val="0"/>
                            <w:numId w:val="22"/>
                          </w:numPr>
                          <w:tabs>
                            <w:tab w:val="left" w:pos="0"/>
                            <w:tab w:val="left" w:pos="360"/>
                          </w:tabs>
                          <w:ind w:left="0" w:firstLine="0"/>
                          <w:rPr>
                            <w:sz w:val="18"/>
                            <w:szCs w:val="18"/>
                          </w:rPr>
                        </w:pPr>
                        <w:r>
                          <w:rPr>
                            <w:sz w:val="18"/>
                            <w:szCs w:val="18"/>
                          </w:rPr>
                          <w:t>Периодические издания</w:t>
                        </w:r>
                      </w:p>
                      <w:p w:rsidR="007D2DFD" w:rsidRDefault="007D2DFD" w:rsidP="003914D4">
                        <w:pPr>
                          <w:numPr>
                            <w:ilvl w:val="0"/>
                            <w:numId w:val="22"/>
                          </w:numPr>
                          <w:tabs>
                            <w:tab w:val="left" w:pos="0"/>
                            <w:tab w:val="left" w:pos="360"/>
                          </w:tabs>
                          <w:ind w:left="0" w:firstLine="0"/>
                          <w:rPr>
                            <w:sz w:val="18"/>
                            <w:szCs w:val="18"/>
                          </w:rPr>
                        </w:pPr>
                        <w:r>
                          <w:rPr>
                            <w:sz w:val="18"/>
                            <w:szCs w:val="18"/>
                          </w:rPr>
                          <w:t>Фоторепортажи</w:t>
                        </w:r>
                      </w:p>
                      <w:p w:rsidR="007D2DFD" w:rsidRDefault="007D2DFD" w:rsidP="003914D4">
                        <w:pPr>
                          <w:numPr>
                            <w:ilvl w:val="0"/>
                            <w:numId w:val="22"/>
                          </w:numPr>
                          <w:tabs>
                            <w:tab w:val="left" w:pos="0"/>
                            <w:tab w:val="left" w:pos="360"/>
                          </w:tabs>
                          <w:ind w:left="0" w:firstLine="0"/>
                          <w:rPr>
                            <w:sz w:val="18"/>
                            <w:szCs w:val="18"/>
                          </w:rPr>
                        </w:pPr>
                        <w:r>
                          <w:rPr>
                            <w:sz w:val="18"/>
                            <w:szCs w:val="18"/>
                          </w:rPr>
                          <w:t>Выставки детского творчества</w:t>
                        </w:r>
                      </w:p>
                    </w:txbxContent>
                  </v:textbox>
                </v:rect>
                <w10:anchorlock/>
              </v:group>
            </w:pict>
          </mc:Fallback>
        </mc:AlternateContent>
      </w:r>
    </w:p>
    <w:p w:rsidR="007D2DFD" w:rsidRDefault="007D2DFD" w:rsidP="003914D4">
      <w:pPr>
        <w:tabs>
          <w:tab w:val="left" w:pos="9000"/>
        </w:tabs>
        <w:jc w:val="center"/>
        <w:rPr>
          <w:b/>
          <w:sz w:val="28"/>
          <w:szCs w:val="28"/>
        </w:rPr>
      </w:pPr>
      <w:r>
        <w:rPr>
          <w:b/>
          <w:sz w:val="28"/>
          <w:szCs w:val="28"/>
        </w:rPr>
        <w:t>Формы и содержание работы с родителями,</w:t>
      </w:r>
    </w:p>
    <w:p w:rsidR="007D2DFD" w:rsidRDefault="007D2DFD" w:rsidP="003914D4">
      <w:pPr>
        <w:tabs>
          <w:tab w:val="left" w:pos="9000"/>
        </w:tabs>
        <w:ind w:firstLine="900"/>
        <w:jc w:val="center"/>
        <w:rPr>
          <w:b/>
          <w:sz w:val="28"/>
          <w:szCs w:val="28"/>
        </w:rPr>
      </w:pPr>
      <w:r>
        <w:rPr>
          <w:b/>
          <w:sz w:val="28"/>
          <w:szCs w:val="28"/>
        </w:rPr>
        <w:t>направленной на формирование культуры безопасности.</w:t>
      </w:r>
    </w:p>
    <w:p w:rsidR="007D2DFD" w:rsidRDefault="007D2DFD" w:rsidP="003914D4">
      <w:pPr>
        <w:tabs>
          <w:tab w:val="left" w:pos="9000"/>
        </w:tabs>
        <w:ind w:firstLine="900"/>
        <w:jc w:val="center"/>
        <w:rPr>
          <w:b/>
          <w:sz w:val="28"/>
          <w:szCs w:val="28"/>
        </w:rPr>
      </w:pPr>
    </w:p>
    <w:p w:rsidR="007D2DFD" w:rsidRDefault="007D2DFD" w:rsidP="00D063B5">
      <w:pPr>
        <w:tabs>
          <w:tab w:val="left" w:pos="9000"/>
        </w:tabs>
        <w:ind w:firstLine="709"/>
        <w:jc w:val="both"/>
        <w:rPr>
          <w:sz w:val="28"/>
          <w:szCs w:val="28"/>
        </w:rPr>
      </w:pPr>
      <w:r w:rsidRPr="00DD31A6">
        <w:rPr>
          <w:sz w:val="28"/>
          <w:szCs w:val="28"/>
        </w:rPr>
        <w:t>Родительские собрания, групповые и индивидуальные консультации</w:t>
      </w:r>
      <w:r>
        <w:rPr>
          <w:sz w:val="28"/>
          <w:szCs w:val="28"/>
        </w:rPr>
        <w:t xml:space="preserve"> на темы:</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sidRPr="00041242">
        <w:rPr>
          <w:color w:val="000000"/>
          <w:sz w:val="28"/>
          <w:szCs w:val="28"/>
        </w:rPr>
        <w:t>«О значении обучения детей дошкольн</w:t>
      </w:r>
      <w:r>
        <w:rPr>
          <w:color w:val="000000"/>
          <w:sz w:val="28"/>
          <w:szCs w:val="28"/>
        </w:rPr>
        <w:t>ого возраста правилам дорожного движения».</w:t>
      </w:r>
    </w:p>
    <w:p w:rsidR="007D2DFD" w:rsidRDefault="007D2DFD" w:rsidP="00041242">
      <w:pPr>
        <w:numPr>
          <w:ilvl w:val="0"/>
          <w:numId w:val="24"/>
        </w:numPr>
        <w:tabs>
          <w:tab w:val="clear" w:pos="2340"/>
          <w:tab w:val="num" w:pos="709"/>
          <w:tab w:val="left" w:pos="9000"/>
        </w:tabs>
        <w:ind w:left="709" w:hanging="666"/>
        <w:jc w:val="both"/>
        <w:rPr>
          <w:sz w:val="28"/>
          <w:szCs w:val="28"/>
        </w:rPr>
      </w:pPr>
      <w:r>
        <w:rPr>
          <w:sz w:val="28"/>
          <w:szCs w:val="28"/>
        </w:rPr>
        <w:t>«Безопасность в доме».</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Pr>
          <w:sz w:val="28"/>
          <w:szCs w:val="28"/>
        </w:rPr>
        <w:t>«Пожарная безопасность».</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Pr>
          <w:color w:val="000000"/>
          <w:sz w:val="28"/>
          <w:szCs w:val="28"/>
        </w:rPr>
        <w:t xml:space="preserve">«О </w:t>
      </w:r>
      <w:r w:rsidRPr="00041242">
        <w:rPr>
          <w:color w:val="000000"/>
          <w:sz w:val="28"/>
          <w:szCs w:val="28"/>
        </w:rPr>
        <w:t>поведени</w:t>
      </w:r>
      <w:r>
        <w:rPr>
          <w:color w:val="000000"/>
          <w:sz w:val="28"/>
          <w:szCs w:val="28"/>
        </w:rPr>
        <w:t>и в общественном транспорте».</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sidRPr="00041242">
        <w:rPr>
          <w:color w:val="000000"/>
          <w:sz w:val="28"/>
          <w:szCs w:val="28"/>
        </w:rPr>
        <w:t>«Как научить ребенка без</w:t>
      </w:r>
      <w:r>
        <w:rPr>
          <w:color w:val="000000"/>
          <w:sz w:val="28"/>
          <w:szCs w:val="28"/>
        </w:rPr>
        <w:t>опасному поведению на улице?»</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Pr>
          <w:color w:val="000000"/>
          <w:sz w:val="28"/>
          <w:szCs w:val="28"/>
        </w:rPr>
        <w:t>«</w:t>
      </w:r>
      <w:r w:rsidRPr="00041242">
        <w:rPr>
          <w:color w:val="000000"/>
          <w:sz w:val="28"/>
          <w:szCs w:val="28"/>
        </w:rPr>
        <w:t xml:space="preserve">Пример родителей – один из основных факторов успешного воспитания у детей навыков безопасного поведения </w:t>
      </w:r>
      <w:r>
        <w:rPr>
          <w:color w:val="000000"/>
          <w:sz w:val="28"/>
          <w:szCs w:val="28"/>
        </w:rPr>
        <w:t>».</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Pr>
          <w:color w:val="000000"/>
          <w:sz w:val="28"/>
          <w:szCs w:val="28"/>
        </w:rPr>
        <w:t xml:space="preserve"> «Этого могло не случиться».</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sidRPr="00041242">
        <w:rPr>
          <w:color w:val="000000"/>
          <w:sz w:val="28"/>
          <w:szCs w:val="28"/>
        </w:rPr>
        <w:t>«Что нужно зн</w:t>
      </w:r>
      <w:r>
        <w:rPr>
          <w:color w:val="000000"/>
          <w:sz w:val="28"/>
          <w:szCs w:val="28"/>
        </w:rPr>
        <w:t>ать детям и родителям о ПДД».</w:t>
      </w:r>
    </w:p>
    <w:p w:rsidR="007D2DFD" w:rsidRPr="00041242" w:rsidRDefault="007D2DFD" w:rsidP="00041242">
      <w:pPr>
        <w:numPr>
          <w:ilvl w:val="0"/>
          <w:numId w:val="24"/>
        </w:numPr>
        <w:tabs>
          <w:tab w:val="clear" w:pos="2340"/>
          <w:tab w:val="num" w:pos="709"/>
          <w:tab w:val="left" w:pos="9000"/>
        </w:tabs>
        <w:ind w:left="709" w:hanging="666"/>
        <w:jc w:val="both"/>
        <w:rPr>
          <w:sz w:val="28"/>
          <w:szCs w:val="28"/>
        </w:rPr>
      </w:pPr>
      <w:r w:rsidRPr="00041242">
        <w:rPr>
          <w:color w:val="000000"/>
          <w:sz w:val="28"/>
          <w:szCs w:val="28"/>
        </w:rPr>
        <w:t>«Ул</w:t>
      </w:r>
      <w:r>
        <w:rPr>
          <w:color w:val="000000"/>
          <w:sz w:val="28"/>
          <w:szCs w:val="28"/>
        </w:rPr>
        <w:t>ица требует к себе уважения».</w:t>
      </w:r>
    </w:p>
    <w:p w:rsidR="007D2DFD" w:rsidRPr="00D063B5" w:rsidRDefault="007D2DFD" w:rsidP="00D063B5">
      <w:pPr>
        <w:numPr>
          <w:ilvl w:val="0"/>
          <w:numId w:val="24"/>
        </w:numPr>
        <w:tabs>
          <w:tab w:val="clear" w:pos="2340"/>
          <w:tab w:val="num" w:pos="709"/>
          <w:tab w:val="left" w:pos="9000"/>
        </w:tabs>
        <w:ind w:left="709" w:hanging="666"/>
        <w:jc w:val="both"/>
        <w:rPr>
          <w:sz w:val="28"/>
          <w:szCs w:val="28"/>
        </w:rPr>
      </w:pPr>
      <w:r w:rsidRPr="00041242">
        <w:rPr>
          <w:color w:val="000000"/>
          <w:sz w:val="28"/>
          <w:szCs w:val="28"/>
        </w:rPr>
        <w:t>«Знаете ли вы особенности местоположения детского сада?» и др.</w:t>
      </w:r>
    </w:p>
    <w:p w:rsidR="007D2DFD" w:rsidRPr="00D063B5" w:rsidRDefault="007D2DFD" w:rsidP="00D063B5">
      <w:pPr>
        <w:tabs>
          <w:tab w:val="left" w:pos="9000"/>
        </w:tabs>
        <w:ind w:left="43" w:firstLine="666"/>
        <w:jc w:val="both"/>
        <w:rPr>
          <w:sz w:val="28"/>
          <w:szCs w:val="28"/>
        </w:rPr>
      </w:pPr>
      <w:r w:rsidRPr="00D063B5">
        <w:rPr>
          <w:sz w:val="28"/>
          <w:szCs w:val="28"/>
        </w:rPr>
        <w:t xml:space="preserve">Результативно объединение занятий с собранием – родители с большей заинтересованностью относятся к их посещениям. </w:t>
      </w:r>
    </w:p>
    <w:p w:rsidR="007D2DFD" w:rsidRPr="00DD31A6" w:rsidRDefault="007D2DFD" w:rsidP="00DD31A6">
      <w:pPr>
        <w:tabs>
          <w:tab w:val="left" w:pos="9000"/>
        </w:tabs>
        <w:ind w:firstLine="709"/>
        <w:jc w:val="both"/>
        <w:rPr>
          <w:sz w:val="28"/>
          <w:szCs w:val="28"/>
        </w:rPr>
      </w:pPr>
      <w:r w:rsidRPr="00DD31A6">
        <w:rPr>
          <w:sz w:val="28"/>
          <w:szCs w:val="28"/>
        </w:rPr>
        <w:t>Папки</w:t>
      </w:r>
      <w:r w:rsidR="00F035EE">
        <w:rPr>
          <w:sz w:val="28"/>
          <w:szCs w:val="28"/>
        </w:rPr>
        <w:t xml:space="preserve"> </w:t>
      </w:r>
      <w:r w:rsidRPr="00DD31A6">
        <w:rPr>
          <w:sz w:val="28"/>
          <w:szCs w:val="28"/>
        </w:rPr>
        <w:t>- передвижки:</w:t>
      </w:r>
    </w:p>
    <w:p w:rsidR="007D2DFD" w:rsidRPr="00D063B5" w:rsidRDefault="007D2DFD" w:rsidP="00745273">
      <w:pPr>
        <w:pStyle w:val="a7"/>
        <w:tabs>
          <w:tab w:val="left" w:pos="9000"/>
        </w:tabs>
        <w:ind w:left="66"/>
        <w:jc w:val="both"/>
        <w:rPr>
          <w:i/>
        </w:rPr>
      </w:pPr>
      <w:r>
        <w:rPr>
          <w:color w:val="000000"/>
        </w:rPr>
        <w:t>- «Взрослые! Вам подражают!».</w:t>
      </w:r>
    </w:p>
    <w:p w:rsidR="007D2DFD" w:rsidRPr="00041242" w:rsidRDefault="007D2DFD" w:rsidP="00745273">
      <w:pPr>
        <w:pStyle w:val="a7"/>
        <w:tabs>
          <w:tab w:val="left" w:pos="9000"/>
        </w:tabs>
        <w:ind w:left="66"/>
        <w:jc w:val="both"/>
        <w:rPr>
          <w:i/>
        </w:rPr>
      </w:pPr>
      <w:r>
        <w:rPr>
          <w:color w:val="000000"/>
        </w:rPr>
        <w:t>- «Огонь – это опасно!».</w:t>
      </w:r>
    </w:p>
    <w:p w:rsidR="007D2DFD" w:rsidRPr="00041242" w:rsidRDefault="007D2DFD" w:rsidP="00745273">
      <w:pPr>
        <w:pStyle w:val="a7"/>
        <w:tabs>
          <w:tab w:val="left" w:pos="9000"/>
        </w:tabs>
        <w:ind w:left="66"/>
        <w:jc w:val="both"/>
        <w:rPr>
          <w:i/>
        </w:rPr>
      </w:pPr>
      <w:r>
        <w:rPr>
          <w:color w:val="000000"/>
        </w:rPr>
        <w:lastRenderedPageBreak/>
        <w:t xml:space="preserve">- </w:t>
      </w:r>
      <w:r w:rsidRPr="00041242">
        <w:rPr>
          <w:color w:val="000000"/>
        </w:rPr>
        <w:t xml:space="preserve">«О </w:t>
      </w:r>
      <w:r>
        <w:rPr>
          <w:color w:val="000000"/>
        </w:rPr>
        <w:t>значении обучения детей ПДД».</w:t>
      </w:r>
    </w:p>
    <w:p w:rsidR="007D2DFD" w:rsidRPr="00041242" w:rsidRDefault="007D2DFD" w:rsidP="00745273">
      <w:pPr>
        <w:pStyle w:val="a7"/>
        <w:tabs>
          <w:tab w:val="left" w:pos="9000"/>
        </w:tabs>
        <w:ind w:left="66"/>
        <w:jc w:val="both"/>
        <w:rPr>
          <w:i/>
        </w:rPr>
      </w:pPr>
      <w:r>
        <w:rPr>
          <w:color w:val="000000"/>
        </w:rPr>
        <w:t xml:space="preserve">- </w:t>
      </w:r>
      <w:r w:rsidRPr="00041242">
        <w:rPr>
          <w:color w:val="000000"/>
        </w:rPr>
        <w:t xml:space="preserve">«Дисциплина на улице – </w:t>
      </w:r>
      <w:r>
        <w:rPr>
          <w:color w:val="000000"/>
        </w:rPr>
        <w:t>залог безопасности пешехода».</w:t>
      </w:r>
    </w:p>
    <w:p w:rsidR="007D2DFD" w:rsidRPr="00DD31A6" w:rsidRDefault="007D2DFD" w:rsidP="00745273">
      <w:pPr>
        <w:pStyle w:val="a7"/>
        <w:tabs>
          <w:tab w:val="left" w:pos="9000"/>
        </w:tabs>
        <w:ind w:left="66"/>
        <w:jc w:val="both"/>
        <w:rPr>
          <w:i/>
        </w:rPr>
      </w:pPr>
      <w:r>
        <w:rPr>
          <w:color w:val="000000"/>
        </w:rPr>
        <w:t xml:space="preserve">- </w:t>
      </w:r>
      <w:r w:rsidRPr="00041242">
        <w:rPr>
          <w:color w:val="000000"/>
        </w:rPr>
        <w:t>«Как должны вести себя взрослые, н</w:t>
      </w:r>
      <w:r>
        <w:rPr>
          <w:color w:val="000000"/>
        </w:rPr>
        <w:t xml:space="preserve">аходясь на улице с ребёнком» </w:t>
      </w:r>
      <w:r w:rsidRPr="00041242">
        <w:rPr>
          <w:color w:val="000000"/>
        </w:rPr>
        <w:t>и т.д.</w:t>
      </w:r>
    </w:p>
    <w:p w:rsidR="007D2DFD" w:rsidRPr="00DD31A6" w:rsidRDefault="007D2DFD" w:rsidP="00DD31A6">
      <w:pPr>
        <w:tabs>
          <w:tab w:val="left" w:pos="9000"/>
        </w:tabs>
        <w:ind w:firstLine="709"/>
        <w:jc w:val="both"/>
        <w:rPr>
          <w:sz w:val="28"/>
          <w:szCs w:val="28"/>
        </w:rPr>
      </w:pPr>
      <w:r w:rsidRPr="00DD31A6">
        <w:rPr>
          <w:sz w:val="28"/>
          <w:szCs w:val="28"/>
        </w:rPr>
        <w:t>Наиболее результативным явилось привлечение родителей к участию в конкурсах, развлечениях, выставках. Родители не остаются равнодушными: рисуют плакаты, изготавливают макеты</w:t>
      </w:r>
      <w:r>
        <w:rPr>
          <w:sz w:val="28"/>
          <w:szCs w:val="28"/>
        </w:rPr>
        <w:t>, участвуют в совместных мероприятиях</w:t>
      </w:r>
      <w:r w:rsidRPr="00DD31A6">
        <w:rPr>
          <w:sz w:val="28"/>
          <w:szCs w:val="28"/>
        </w:rPr>
        <w:t xml:space="preserve">. </w:t>
      </w:r>
      <w:proofErr w:type="gramStart"/>
      <w:r w:rsidRPr="00DD31A6">
        <w:rPr>
          <w:sz w:val="28"/>
          <w:szCs w:val="28"/>
        </w:rPr>
        <w:t>Пр</w:t>
      </w:r>
      <w:r w:rsidR="00095DB3">
        <w:rPr>
          <w:sz w:val="28"/>
          <w:szCs w:val="28"/>
        </w:rPr>
        <w:t xml:space="preserve">оведены выставки </w:t>
      </w:r>
      <w:r w:rsidRPr="00DD31A6">
        <w:rPr>
          <w:sz w:val="28"/>
          <w:szCs w:val="28"/>
        </w:rPr>
        <w:t xml:space="preserve"> «Огонь –  это не игрушка», «Безопасный Новый год», «</w:t>
      </w:r>
      <w:r w:rsidRPr="00DD31A6">
        <w:rPr>
          <w:color w:val="000000"/>
          <w:sz w:val="28"/>
          <w:szCs w:val="28"/>
        </w:rPr>
        <w:t>Пешеходом быть – наука!»</w:t>
      </w:r>
      <w:r>
        <w:rPr>
          <w:color w:val="000000"/>
          <w:sz w:val="28"/>
          <w:szCs w:val="28"/>
        </w:rPr>
        <w:t>; весёлые старты «Юные пожарные»; развлечение «Безопасное лето».</w:t>
      </w:r>
      <w:proofErr w:type="gramEnd"/>
    </w:p>
    <w:p w:rsidR="007D2DFD" w:rsidRDefault="007D2DFD" w:rsidP="00D063B5">
      <w:pPr>
        <w:tabs>
          <w:tab w:val="left" w:pos="9000"/>
        </w:tabs>
        <w:ind w:firstLine="709"/>
        <w:jc w:val="both"/>
        <w:rPr>
          <w:sz w:val="28"/>
          <w:szCs w:val="28"/>
        </w:rPr>
      </w:pPr>
      <w:r w:rsidRPr="009633A4">
        <w:rPr>
          <w:sz w:val="28"/>
          <w:szCs w:val="28"/>
        </w:rPr>
        <w:t>Эффективность работы с родителями во многом зависела от психологического настроя, который возникал в процессе повседневных контактов с родителями.</w:t>
      </w:r>
    </w:p>
    <w:p w:rsidR="007D2DFD" w:rsidRDefault="007D2DFD" w:rsidP="00D063B5">
      <w:pPr>
        <w:tabs>
          <w:tab w:val="left" w:pos="9000"/>
        </w:tabs>
        <w:ind w:firstLine="709"/>
        <w:jc w:val="both"/>
        <w:rPr>
          <w:sz w:val="28"/>
          <w:szCs w:val="28"/>
        </w:rPr>
      </w:pPr>
      <w:r w:rsidRPr="009633A4">
        <w:rPr>
          <w:sz w:val="28"/>
          <w:szCs w:val="28"/>
        </w:rPr>
        <w:t xml:space="preserve">На данный момент более 50% родителей стали активными субъектами образовательного процесса, направленного </w:t>
      </w:r>
      <w:r>
        <w:rPr>
          <w:sz w:val="28"/>
          <w:szCs w:val="28"/>
        </w:rPr>
        <w:t>на формирование опыта безопасного поведения у детей</w:t>
      </w:r>
      <w:r w:rsidRPr="009633A4">
        <w:rPr>
          <w:sz w:val="28"/>
          <w:szCs w:val="28"/>
        </w:rPr>
        <w:t xml:space="preserve">. У родителей повысился уровень теоретических и практических знаний по данной проблеме. </w:t>
      </w:r>
    </w:p>
    <w:p w:rsidR="007D2DFD" w:rsidRDefault="007D2DFD" w:rsidP="00D063B5">
      <w:pPr>
        <w:tabs>
          <w:tab w:val="left" w:pos="9000"/>
        </w:tabs>
        <w:ind w:firstLine="709"/>
        <w:jc w:val="both"/>
        <w:rPr>
          <w:sz w:val="28"/>
          <w:szCs w:val="28"/>
        </w:rPr>
      </w:pPr>
      <w:r w:rsidRPr="009633A4">
        <w:rPr>
          <w:sz w:val="28"/>
          <w:szCs w:val="28"/>
        </w:rPr>
        <w:t>Проявился повышенный интерес к жизни детского сада: они активны на родительских собраниях, чаще стали обращаться за советом и помощью, делятся своим опытом, откликаются на пр</w:t>
      </w:r>
      <w:r>
        <w:rPr>
          <w:sz w:val="28"/>
          <w:szCs w:val="28"/>
        </w:rPr>
        <w:t xml:space="preserve">едложения </w:t>
      </w:r>
      <w:r w:rsidRPr="009633A4">
        <w:rPr>
          <w:sz w:val="28"/>
          <w:szCs w:val="28"/>
        </w:rPr>
        <w:t xml:space="preserve">воспитателя. </w:t>
      </w:r>
    </w:p>
    <w:p w:rsidR="007D2DFD" w:rsidRDefault="007D2DFD" w:rsidP="00B8306F">
      <w:pPr>
        <w:tabs>
          <w:tab w:val="left" w:pos="900"/>
          <w:tab w:val="left" w:pos="9000"/>
        </w:tabs>
        <w:ind w:firstLine="709"/>
        <w:jc w:val="both"/>
        <w:rPr>
          <w:sz w:val="28"/>
          <w:szCs w:val="28"/>
        </w:rPr>
      </w:pPr>
      <w:r>
        <w:rPr>
          <w:b/>
          <w:sz w:val="36"/>
          <w:szCs w:val="36"/>
        </w:rPr>
        <w:t>5.</w:t>
      </w:r>
      <w:r>
        <w:rPr>
          <w:sz w:val="28"/>
          <w:szCs w:val="28"/>
        </w:rPr>
        <w:t xml:space="preserve"> </w:t>
      </w:r>
      <w:r w:rsidRPr="009633A4">
        <w:rPr>
          <w:sz w:val="28"/>
          <w:szCs w:val="28"/>
        </w:rPr>
        <w:t xml:space="preserve">Для осуществления </w:t>
      </w:r>
      <w:r w:rsidRPr="006163F6">
        <w:rPr>
          <w:b/>
          <w:i/>
          <w:sz w:val="28"/>
          <w:szCs w:val="28"/>
        </w:rPr>
        <w:t>мониторинга</w:t>
      </w:r>
      <w:r w:rsidRPr="009633A4">
        <w:rPr>
          <w:sz w:val="28"/>
          <w:szCs w:val="28"/>
        </w:rPr>
        <w:t xml:space="preserve"> эффективности созданных условий и результативности образованности</w:t>
      </w:r>
      <w:r>
        <w:rPr>
          <w:sz w:val="28"/>
          <w:szCs w:val="28"/>
        </w:rPr>
        <w:t xml:space="preserve"> </w:t>
      </w:r>
      <w:r w:rsidRPr="009633A4">
        <w:rPr>
          <w:sz w:val="28"/>
          <w:szCs w:val="28"/>
        </w:rPr>
        <w:t xml:space="preserve"> детей</w:t>
      </w:r>
      <w:r>
        <w:rPr>
          <w:sz w:val="28"/>
          <w:szCs w:val="28"/>
        </w:rPr>
        <w:t xml:space="preserve"> по безопасности</w:t>
      </w:r>
      <w:r w:rsidRPr="009633A4">
        <w:rPr>
          <w:sz w:val="28"/>
          <w:szCs w:val="28"/>
        </w:rPr>
        <w:t xml:space="preserve"> были определены подходы к педагогической оценке.</w:t>
      </w:r>
    </w:p>
    <w:p w:rsidR="007D2DFD" w:rsidRDefault="007D2DFD" w:rsidP="00E25993">
      <w:pPr>
        <w:tabs>
          <w:tab w:val="left" w:pos="9000"/>
        </w:tabs>
        <w:ind w:firstLine="709"/>
        <w:jc w:val="both"/>
        <w:rPr>
          <w:sz w:val="28"/>
          <w:szCs w:val="28"/>
        </w:rPr>
      </w:pPr>
      <w:r>
        <w:rPr>
          <w:sz w:val="28"/>
          <w:szCs w:val="28"/>
        </w:rPr>
        <w:t xml:space="preserve">Для выявления степени </w:t>
      </w:r>
      <w:proofErr w:type="spellStart"/>
      <w:r>
        <w:rPr>
          <w:sz w:val="28"/>
          <w:szCs w:val="28"/>
        </w:rPr>
        <w:t>сформированности</w:t>
      </w:r>
      <w:proofErr w:type="spellEnd"/>
      <w:r>
        <w:rPr>
          <w:sz w:val="28"/>
          <w:szCs w:val="28"/>
        </w:rPr>
        <w:t xml:space="preserve"> основ культуры безопаснос</w:t>
      </w:r>
      <w:r w:rsidR="00673E28">
        <w:rPr>
          <w:sz w:val="28"/>
          <w:szCs w:val="28"/>
        </w:rPr>
        <w:t>ти у дошкольников используются</w:t>
      </w:r>
      <w:r>
        <w:rPr>
          <w:sz w:val="28"/>
          <w:szCs w:val="28"/>
        </w:rPr>
        <w:t xml:space="preserve"> диагностические </w:t>
      </w:r>
      <w:r w:rsidR="00F52CE2">
        <w:rPr>
          <w:sz w:val="28"/>
          <w:szCs w:val="28"/>
        </w:rPr>
        <w:t>методики,</w:t>
      </w:r>
      <w:r w:rsidR="00F52CE2" w:rsidRPr="00F52CE2">
        <w:rPr>
          <w:sz w:val="28"/>
          <w:szCs w:val="28"/>
        </w:rPr>
        <w:t xml:space="preserve"> </w:t>
      </w:r>
      <w:r w:rsidR="00673E28">
        <w:rPr>
          <w:sz w:val="28"/>
          <w:szCs w:val="28"/>
        </w:rPr>
        <w:t>которые позволяют</w:t>
      </w:r>
      <w:r>
        <w:rPr>
          <w:sz w:val="28"/>
          <w:szCs w:val="28"/>
        </w:rPr>
        <w:t xml:space="preserve"> выделить следующие </w:t>
      </w:r>
      <w:r w:rsidRPr="009A4F13">
        <w:rPr>
          <w:sz w:val="28"/>
          <w:szCs w:val="28"/>
          <w:u w:val="single"/>
        </w:rPr>
        <w:t>компоненты опыта безопасного поведения</w:t>
      </w:r>
      <w:r>
        <w:rPr>
          <w:sz w:val="28"/>
          <w:szCs w:val="28"/>
        </w:rPr>
        <w:t>:</w:t>
      </w:r>
    </w:p>
    <w:p w:rsidR="007D2DFD" w:rsidRDefault="007D2DFD" w:rsidP="009A4F13">
      <w:pPr>
        <w:tabs>
          <w:tab w:val="left" w:pos="9000"/>
        </w:tabs>
        <w:ind w:firstLine="709"/>
        <w:jc w:val="both"/>
        <w:rPr>
          <w:sz w:val="28"/>
          <w:szCs w:val="28"/>
        </w:rPr>
      </w:pPr>
      <w:r>
        <w:rPr>
          <w:sz w:val="28"/>
          <w:szCs w:val="28"/>
        </w:rPr>
        <w:t xml:space="preserve"> </w:t>
      </w:r>
      <w:r w:rsidRPr="00230DE6">
        <w:rPr>
          <w:sz w:val="28"/>
          <w:szCs w:val="28"/>
        </w:rPr>
        <w:t xml:space="preserve">- </w:t>
      </w:r>
      <w:proofErr w:type="spellStart"/>
      <w:r w:rsidRPr="00230DE6">
        <w:rPr>
          <w:i/>
          <w:sz w:val="28"/>
          <w:szCs w:val="28"/>
        </w:rPr>
        <w:t>знаниевый</w:t>
      </w:r>
      <w:proofErr w:type="spellEnd"/>
      <w:r w:rsidRPr="00230DE6">
        <w:rPr>
          <w:i/>
          <w:sz w:val="28"/>
          <w:szCs w:val="28"/>
        </w:rPr>
        <w:t xml:space="preserve"> компонент</w:t>
      </w:r>
      <w:r w:rsidRPr="00230DE6">
        <w:rPr>
          <w:sz w:val="28"/>
          <w:szCs w:val="28"/>
        </w:rPr>
        <w:t xml:space="preserve"> (уровень </w:t>
      </w:r>
      <w:proofErr w:type="spellStart"/>
      <w:r w:rsidRPr="00230DE6">
        <w:rPr>
          <w:sz w:val="28"/>
          <w:szCs w:val="28"/>
        </w:rPr>
        <w:t>сформированности</w:t>
      </w:r>
      <w:proofErr w:type="spellEnd"/>
      <w:r w:rsidRPr="00230DE6">
        <w:rPr>
          <w:sz w:val="28"/>
          <w:szCs w:val="28"/>
        </w:rPr>
        <w:t xml:space="preserve"> знаний</w:t>
      </w:r>
      <w:r>
        <w:rPr>
          <w:sz w:val="28"/>
          <w:szCs w:val="28"/>
        </w:rPr>
        <w:t xml:space="preserve"> и представлений о правилах безопасности);</w:t>
      </w:r>
    </w:p>
    <w:p w:rsidR="007D2DFD" w:rsidRDefault="007D2DFD" w:rsidP="009A4F13">
      <w:pPr>
        <w:tabs>
          <w:tab w:val="left" w:pos="9000"/>
        </w:tabs>
        <w:ind w:firstLine="709"/>
        <w:jc w:val="both"/>
        <w:rPr>
          <w:sz w:val="28"/>
          <w:szCs w:val="28"/>
        </w:rPr>
      </w:pPr>
      <w:r>
        <w:rPr>
          <w:sz w:val="28"/>
          <w:szCs w:val="28"/>
        </w:rPr>
        <w:t xml:space="preserve">- </w:t>
      </w:r>
      <w:proofErr w:type="spellStart"/>
      <w:r>
        <w:rPr>
          <w:i/>
          <w:sz w:val="28"/>
          <w:szCs w:val="28"/>
        </w:rPr>
        <w:t>деятельностный</w:t>
      </w:r>
      <w:proofErr w:type="spellEnd"/>
      <w:r>
        <w:rPr>
          <w:i/>
          <w:sz w:val="28"/>
          <w:szCs w:val="28"/>
        </w:rPr>
        <w:t xml:space="preserve"> компонент</w:t>
      </w:r>
      <w:r>
        <w:rPr>
          <w:sz w:val="28"/>
          <w:szCs w:val="28"/>
        </w:rPr>
        <w:t xml:space="preserve"> (наличие умений и навыков безопасного поведения);</w:t>
      </w:r>
    </w:p>
    <w:p w:rsidR="007D2DFD" w:rsidRDefault="007D2DFD" w:rsidP="009A4F13">
      <w:pPr>
        <w:tabs>
          <w:tab w:val="left" w:pos="9000"/>
        </w:tabs>
        <w:ind w:firstLine="709"/>
        <w:jc w:val="both"/>
        <w:rPr>
          <w:sz w:val="28"/>
          <w:szCs w:val="28"/>
        </w:rPr>
      </w:pPr>
      <w:r>
        <w:rPr>
          <w:sz w:val="28"/>
          <w:szCs w:val="28"/>
        </w:rPr>
        <w:t xml:space="preserve">- </w:t>
      </w:r>
      <w:r>
        <w:rPr>
          <w:i/>
          <w:sz w:val="28"/>
          <w:szCs w:val="28"/>
        </w:rPr>
        <w:t>ценностный компонент</w:t>
      </w:r>
      <w:r>
        <w:rPr>
          <w:sz w:val="28"/>
          <w:szCs w:val="28"/>
        </w:rPr>
        <w:t xml:space="preserve"> (</w:t>
      </w:r>
      <w:proofErr w:type="spellStart"/>
      <w:r>
        <w:rPr>
          <w:sz w:val="28"/>
          <w:szCs w:val="28"/>
        </w:rPr>
        <w:t>сформированность</w:t>
      </w:r>
      <w:proofErr w:type="spellEnd"/>
      <w:r>
        <w:rPr>
          <w:sz w:val="28"/>
          <w:szCs w:val="28"/>
        </w:rPr>
        <w:t xml:space="preserve"> ценностных отношений к необходимости соблюдения мер предосторожности, умение действовать с опасными предметами, в опасных ситуациях).</w:t>
      </w:r>
    </w:p>
    <w:p w:rsidR="007D2DFD" w:rsidRPr="009633A4" w:rsidRDefault="007D2DFD" w:rsidP="009A4F13">
      <w:pPr>
        <w:tabs>
          <w:tab w:val="left" w:pos="9000"/>
        </w:tabs>
        <w:ind w:firstLine="709"/>
        <w:jc w:val="both"/>
        <w:rPr>
          <w:sz w:val="28"/>
          <w:szCs w:val="28"/>
        </w:rPr>
      </w:pPr>
      <w:r w:rsidRPr="009633A4">
        <w:rPr>
          <w:sz w:val="28"/>
          <w:szCs w:val="28"/>
        </w:rPr>
        <w:t>Для сбора информации</w:t>
      </w:r>
      <w:r>
        <w:rPr>
          <w:sz w:val="28"/>
          <w:szCs w:val="28"/>
        </w:rPr>
        <w:t xml:space="preserve"> о качестве образованности детей применялись</w:t>
      </w:r>
      <w:r w:rsidRPr="009633A4">
        <w:rPr>
          <w:sz w:val="28"/>
          <w:szCs w:val="28"/>
        </w:rPr>
        <w:t xml:space="preserve">: </w:t>
      </w:r>
    </w:p>
    <w:p w:rsidR="007D2DFD" w:rsidRPr="009633A4" w:rsidRDefault="007D2DFD" w:rsidP="00BC77F5">
      <w:pPr>
        <w:numPr>
          <w:ilvl w:val="0"/>
          <w:numId w:val="29"/>
        </w:numPr>
        <w:tabs>
          <w:tab w:val="clear" w:pos="2232"/>
          <w:tab w:val="num" w:pos="1440"/>
          <w:tab w:val="left" w:pos="9000"/>
        </w:tabs>
        <w:ind w:left="0" w:firstLine="900"/>
        <w:jc w:val="both"/>
        <w:rPr>
          <w:sz w:val="28"/>
          <w:szCs w:val="28"/>
        </w:rPr>
      </w:pPr>
      <w:r w:rsidRPr="009633A4">
        <w:rPr>
          <w:sz w:val="28"/>
          <w:szCs w:val="28"/>
        </w:rPr>
        <w:t>длительные, кратковременные, специально-организованные наблюдения за детьми;</w:t>
      </w:r>
    </w:p>
    <w:p w:rsidR="007D2DFD" w:rsidRPr="009633A4" w:rsidRDefault="007D2DFD" w:rsidP="00BC77F5">
      <w:pPr>
        <w:numPr>
          <w:ilvl w:val="0"/>
          <w:numId w:val="29"/>
        </w:numPr>
        <w:tabs>
          <w:tab w:val="clear" w:pos="2232"/>
          <w:tab w:val="num" w:pos="1440"/>
          <w:tab w:val="left" w:pos="9000"/>
        </w:tabs>
        <w:ind w:left="0" w:firstLine="900"/>
        <w:jc w:val="both"/>
        <w:rPr>
          <w:sz w:val="28"/>
          <w:szCs w:val="28"/>
        </w:rPr>
      </w:pPr>
      <w:r w:rsidRPr="009633A4">
        <w:rPr>
          <w:sz w:val="28"/>
          <w:szCs w:val="28"/>
        </w:rPr>
        <w:t>диагностические методики (беседы, игровые задания</w:t>
      </w:r>
      <w:r>
        <w:rPr>
          <w:sz w:val="28"/>
          <w:szCs w:val="28"/>
        </w:rPr>
        <w:t>, решение проблемных ситуаций в вербальном плане</w:t>
      </w:r>
      <w:r w:rsidRPr="009633A4">
        <w:rPr>
          <w:sz w:val="28"/>
          <w:szCs w:val="28"/>
        </w:rPr>
        <w:t>);</w:t>
      </w:r>
    </w:p>
    <w:p w:rsidR="007D2DFD" w:rsidRPr="009633A4" w:rsidRDefault="007D2DFD" w:rsidP="00BC77F5">
      <w:pPr>
        <w:numPr>
          <w:ilvl w:val="0"/>
          <w:numId w:val="29"/>
        </w:numPr>
        <w:tabs>
          <w:tab w:val="clear" w:pos="2232"/>
          <w:tab w:val="num" w:pos="1440"/>
          <w:tab w:val="left" w:pos="9000"/>
        </w:tabs>
        <w:ind w:left="0" w:firstLine="900"/>
        <w:jc w:val="both"/>
        <w:rPr>
          <w:sz w:val="28"/>
          <w:szCs w:val="28"/>
        </w:rPr>
      </w:pPr>
      <w:r w:rsidRPr="009633A4">
        <w:rPr>
          <w:sz w:val="28"/>
          <w:szCs w:val="28"/>
        </w:rPr>
        <w:t>специально организованные мероприятия (КВН, викторины, конкурсы, досуги)</w:t>
      </w:r>
      <w:r>
        <w:rPr>
          <w:sz w:val="28"/>
          <w:szCs w:val="28"/>
        </w:rPr>
        <w:t xml:space="preserve"> и проблемные ситуации</w:t>
      </w:r>
      <w:r w:rsidRPr="009633A4">
        <w:rPr>
          <w:sz w:val="28"/>
          <w:szCs w:val="28"/>
        </w:rPr>
        <w:t>;</w:t>
      </w:r>
    </w:p>
    <w:p w:rsidR="007D2DFD" w:rsidRPr="009633A4" w:rsidRDefault="007D2DFD" w:rsidP="00BC77F5">
      <w:pPr>
        <w:numPr>
          <w:ilvl w:val="0"/>
          <w:numId w:val="29"/>
        </w:numPr>
        <w:tabs>
          <w:tab w:val="clear" w:pos="2232"/>
          <w:tab w:val="num" w:pos="1440"/>
          <w:tab w:val="left" w:pos="9000"/>
        </w:tabs>
        <w:ind w:left="0" w:firstLine="900"/>
        <w:jc w:val="both"/>
        <w:rPr>
          <w:sz w:val="28"/>
          <w:szCs w:val="28"/>
        </w:rPr>
      </w:pPr>
      <w:r w:rsidRPr="009633A4">
        <w:rPr>
          <w:sz w:val="28"/>
          <w:szCs w:val="28"/>
        </w:rPr>
        <w:t xml:space="preserve">организация </w:t>
      </w:r>
      <w:r>
        <w:rPr>
          <w:sz w:val="28"/>
          <w:szCs w:val="28"/>
        </w:rPr>
        <w:t>тренингов, ситуаций предметно-практического характера</w:t>
      </w:r>
      <w:proofErr w:type="gramStart"/>
      <w:r>
        <w:rPr>
          <w:sz w:val="28"/>
          <w:szCs w:val="28"/>
        </w:rPr>
        <w:t>.</w:t>
      </w:r>
      <w:r w:rsidRPr="009633A4">
        <w:rPr>
          <w:sz w:val="28"/>
          <w:szCs w:val="28"/>
        </w:rPr>
        <w:t>.</w:t>
      </w:r>
      <w:proofErr w:type="gramEnd"/>
    </w:p>
    <w:p w:rsidR="007D2DFD" w:rsidRPr="009633A4" w:rsidRDefault="007D2DFD" w:rsidP="00CA46C3">
      <w:pPr>
        <w:ind w:firstLine="709"/>
        <w:jc w:val="both"/>
        <w:rPr>
          <w:sz w:val="28"/>
          <w:szCs w:val="28"/>
        </w:rPr>
      </w:pPr>
      <w:r w:rsidRPr="009633A4">
        <w:rPr>
          <w:sz w:val="28"/>
          <w:szCs w:val="28"/>
        </w:rPr>
        <w:t xml:space="preserve">При проведении </w:t>
      </w:r>
      <w:r>
        <w:rPr>
          <w:sz w:val="28"/>
          <w:szCs w:val="28"/>
        </w:rPr>
        <w:t xml:space="preserve">педагогической </w:t>
      </w:r>
      <w:r w:rsidRPr="009633A4">
        <w:rPr>
          <w:sz w:val="28"/>
          <w:szCs w:val="28"/>
        </w:rPr>
        <w:t>диагностики использ</w:t>
      </w:r>
      <w:r w:rsidR="00673E28">
        <w:rPr>
          <w:sz w:val="28"/>
          <w:szCs w:val="28"/>
        </w:rPr>
        <w:t>уются</w:t>
      </w:r>
      <w:r w:rsidRPr="009633A4">
        <w:rPr>
          <w:sz w:val="28"/>
          <w:szCs w:val="28"/>
        </w:rPr>
        <w:t xml:space="preserve"> методики автор</w:t>
      </w:r>
      <w:r>
        <w:rPr>
          <w:sz w:val="28"/>
          <w:szCs w:val="28"/>
        </w:rPr>
        <w:t xml:space="preserve">а </w:t>
      </w:r>
      <w:r w:rsidRPr="009633A4">
        <w:rPr>
          <w:sz w:val="28"/>
          <w:szCs w:val="28"/>
        </w:rPr>
        <w:t xml:space="preserve"> </w:t>
      </w:r>
      <w:r>
        <w:rPr>
          <w:sz w:val="28"/>
          <w:szCs w:val="28"/>
        </w:rPr>
        <w:t xml:space="preserve">Т.Г. </w:t>
      </w:r>
      <w:proofErr w:type="spellStart"/>
      <w:r>
        <w:rPr>
          <w:sz w:val="28"/>
          <w:szCs w:val="28"/>
        </w:rPr>
        <w:t>Хромцовой</w:t>
      </w:r>
      <w:proofErr w:type="spellEnd"/>
      <w:r w:rsidRPr="009633A4">
        <w:rPr>
          <w:sz w:val="28"/>
          <w:szCs w:val="28"/>
        </w:rPr>
        <w:t>.</w:t>
      </w:r>
    </w:p>
    <w:p w:rsidR="007D2DFD" w:rsidRDefault="007D2DFD" w:rsidP="00CA46C3">
      <w:pPr>
        <w:tabs>
          <w:tab w:val="left" w:pos="9000"/>
        </w:tabs>
        <w:ind w:firstLine="709"/>
        <w:jc w:val="both"/>
        <w:rPr>
          <w:sz w:val="28"/>
          <w:szCs w:val="28"/>
        </w:rPr>
      </w:pPr>
      <w:r w:rsidRPr="009633A4">
        <w:rPr>
          <w:sz w:val="28"/>
          <w:szCs w:val="28"/>
        </w:rPr>
        <w:t>Результаты диагностики обрабатыва</w:t>
      </w:r>
      <w:r>
        <w:rPr>
          <w:sz w:val="28"/>
          <w:szCs w:val="28"/>
        </w:rPr>
        <w:t xml:space="preserve">лись, </w:t>
      </w:r>
      <w:r w:rsidRPr="009633A4">
        <w:rPr>
          <w:sz w:val="28"/>
          <w:szCs w:val="28"/>
        </w:rPr>
        <w:t>фиксир</w:t>
      </w:r>
      <w:r>
        <w:rPr>
          <w:sz w:val="28"/>
          <w:szCs w:val="28"/>
        </w:rPr>
        <w:t>овались</w:t>
      </w:r>
      <w:r w:rsidRPr="009633A4">
        <w:rPr>
          <w:sz w:val="28"/>
          <w:szCs w:val="28"/>
        </w:rPr>
        <w:t xml:space="preserve"> в таблице</w:t>
      </w:r>
      <w:r>
        <w:rPr>
          <w:sz w:val="28"/>
          <w:szCs w:val="28"/>
        </w:rPr>
        <w:t xml:space="preserve">, в дальнейшем </w:t>
      </w:r>
      <w:r w:rsidRPr="009633A4">
        <w:rPr>
          <w:sz w:val="28"/>
          <w:szCs w:val="28"/>
        </w:rPr>
        <w:t>использ</w:t>
      </w:r>
      <w:r>
        <w:rPr>
          <w:sz w:val="28"/>
          <w:szCs w:val="28"/>
        </w:rPr>
        <w:t>овались</w:t>
      </w:r>
      <w:r w:rsidRPr="009633A4">
        <w:rPr>
          <w:sz w:val="28"/>
          <w:szCs w:val="28"/>
        </w:rPr>
        <w:t xml:space="preserve"> </w:t>
      </w:r>
      <w:r>
        <w:rPr>
          <w:sz w:val="28"/>
          <w:szCs w:val="28"/>
        </w:rPr>
        <w:t>при</w:t>
      </w:r>
      <w:r w:rsidRPr="009633A4">
        <w:rPr>
          <w:sz w:val="28"/>
          <w:szCs w:val="28"/>
        </w:rPr>
        <w:t xml:space="preserve"> планировани</w:t>
      </w:r>
      <w:r>
        <w:rPr>
          <w:sz w:val="28"/>
          <w:szCs w:val="28"/>
        </w:rPr>
        <w:t>и</w:t>
      </w:r>
      <w:r w:rsidRPr="009633A4">
        <w:rPr>
          <w:sz w:val="28"/>
          <w:szCs w:val="28"/>
        </w:rPr>
        <w:t xml:space="preserve"> индивидуал</w:t>
      </w:r>
      <w:r>
        <w:rPr>
          <w:sz w:val="28"/>
          <w:szCs w:val="28"/>
        </w:rPr>
        <w:t>ьных</w:t>
      </w:r>
      <w:r w:rsidRPr="009633A4">
        <w:rPr>
          <w:sz w:val="28"/>
          <w:szCs w:val="28"/>
        </w:rPr>
        <w:t xml:space="preserve"> методов, приёмов в соответствии с возможностями детей</w:t>
      </w:r>
      <w:r>
        <w:rPr>
          <w:sz w:val="28"/>
          <w:szCs w:val="28"/>
        </w:rPr>
        <w:t>.</w:t>
      </w:r>
      <w:r w:rsidRPr="009633A4">
        <w:rPr>
          <w:sz w:val="28"/>
          <w:szCs w:val="28"/>
        </w:rPr>
        <w:t xml:space="preserve"> </w:t>
      </w:r>
    </w:p>
    <w:p w:rsidR="007D2DFD" w:rsidRDefault="007D2DFD" w:rsidP="00BC77F5">
      <w:pPr>
        <w:tabs>
          <w:tab w:val="left" w:pos="9000"/>
        </w:tabs>
        <w:ind w:firstLine="1080"/>
        <w:jc w:val="both"/>
        <w:rPr>
          <w:sz w:val="28"/>
          <w:szCs w:val="28"/>
        </w:rPr>
      </w:pPr>
    </w:p>
    <w:p w:rsidR="007D2DFD" w:rsidRDefault="007D2DFD" w:rsidP="00CA46C3">
      <w:pPr>
        <w:tabs>
          <w:tab w:val="left" w:pos="9000"/>
        </w:tabs>
        <w:ind w:firstLine="709"/>
        <w:jc w:val="both"/>
        <w:rPr>
          <w:sz w:val="28"/>
          <w:szCs w:val="28"/>
        </w:rPr>
      </w:pPr>
      <w:r w:rsidRPr="009633A4">
        <w:rPr>
          <w:sz w:val="28"/>
          <w:szCs w:val="28"/>
        </w:rPr>
        <w:t xml:space="preserve">Анализируя и оценивая </w:t>
      </w:r>
      <w:r>
        <w:rPr>
          <w:sz w:val="28"/>
          <w:szCs w:val="28"/>
        </w:rPr>
        <w:t>достижения детей,</w:t>
      </w:r>
      <w:r w:rsidRPr="009633A4">
        <w:rPr>
          <w:sz w:val="28"/>
          <w:szCs w:val="28"/>
        </w:rPr>
        <w:t xml:space="preserve"> можно говорить об эффективности созданных психолого-педагогических условий</w:t>
      </w:r>
      <w:r>
        <w:rPr>
          <w:sz w:val="28"/>
          <w:szCs w:val="28"/>
        </w:rPr>
        <w:t>:</w:t>
      </w:r>
      <w:r w:rsidRPr="009633A4">
        <w:rPr>
          <w:sz w:val="28"/>
          <w:szCs w:val="28"/>
        </w:rPr>
        <w:t xml:space="preserve"> </w:t>
      </w:r>
    </w:p>
    <w:p w:rsidR="007D2DFD" w:rsidRDefault="007D2DFD" w:rsidP="00745273">
      <w:pPr>
        <w:pStyle w:val="a7"/>
        <w:tabs>
          <w:tab w:val="left" w:pos="9000"/>
        </w:tabs>
        <w:ind w:left="360"/>
        <w:jc w:val="both"/>
      </w:pPr>
      <w:r>
        <w:lastRenderedPageBreak/>
        <w:t xml:space="preserve">- </w:t>
      </w:r>
      <w:proofErr w:type="gramStart"/>
      <w:r w:rsidRPr="00CA46C3">
        <w:t>у детей в соответствии с их возможностями развиты представления об опасных для человека</w:t>
      </w:r>
      <w:proofErr w:type="gramEnd"/>
      <w:r w:rsidRPr="00CA46C3">
        <w:t xml:space="preserve"> и окружающего мира природы ситуациях и способах поведения в них; </w:t>
      </w:r>
    </w:p>
    <w:p w:rsidR="007D2DFD" w:rsidRDefault="007D2DFD" w:rsidP="00745273">
      <w:pPr>
        <w:pStyle w:val="a7"/>
        <w:tabs>
          <w:tab w:val="left" w:pos="9000"/>
        </w:tabs>
        <w:ind w:left="360"/>
        <w:jc w:val="both"/>
      </w:pPr>
      <w:r>
        <w:t>- в</w:t>
      </w:r>
      <w:r w:rsidRPr="00CA46C3">
        <w:t>оспитанники овладели правилам</w:t>
      </w:r>
      <w:r>
        <w:t>и</w:t>
      </w:r>
      <w:r w:rsidRPr="00CA46C3">
        <w:t xml:space="preserve"> безопасного для человека и окружающего м</w:t>
      </w:r>
      <w:r>
        <w:t>ира природы поведения;</w:t>
      </w:r>
    </w:p>
    <w:p w:rsidR="007D2DFD" w:rsidRDefault="007D2DFD" w:rsidP="00745273">
      <w:pPr>
        <w:pStyle w:val="a7"/>
        <w:tabs>
          <w:tab w:val="left" w:pos="9000"/>
        </w:tabs>
        <w:ind w:left="360"/>
        <w:jc w:val="both"/>
      </w:pPr>
      <w:r>
        <w:t xml:space="preserve">- у детей сформированы элементарные </w:t>
      </w:r>
      <w:r w:rsidRPr="00CA46C3">
        <w:t>знани</w:t>
      </w:r>
      <w:r>
        <w:t>я</w:t>
      </w:r>
      <w:r w:rsidRPr="00CA46C3">
        <w:t xml:space="preserve"> о правилах безопасности дорожного движения в качестве пешехода и пассажира транспортного средства;</w:t>
      </w:r>
    </w:p>
    <w:p w:rsidR="007D2DFD" w:rsidRDefault="007D2DFD" w:rsidP="00745273">
      <w:pPr>
        <w:pStyle w:val="a7"/>
        <w:tabs>
          <w:tab w:val="left" w:pos="9000"/>
        </w:tabs>
        <w:spacing w:after="0"/>
        <w:ind w:left="360"/>
        <w:jc w:val="both"/>
      </w:pPr>
      <w:r>
        <w:t>- воспитанники проявляют ос</w:t>
      </w:r>
      <w:r w:rsidRPr="0018344E">
        <w:t>торожно</w:t>
      </w:r>
      <w:r>
        <w:t>е</w:t>
      </w:r>
      <w:r w:rsidRPr="0018344E">
        <w:t xml:space="preserve"> и осмотрительно</w:t>
      </w:r>
      <w:r>
        <w:t>е</w:t>
      </w:r>
      <w:r w:rsidRPr="0018344E">
        <w:t xml:space="preserve"> отношения к потенциально опасным для человека и окружающего мира природы ситуациям.</w:t>
      </w:r>
    </w:p>
    <w:p w:rsidR="007D2DFD" w:rsidRDefault="007D2DFD" w:rsidP="004D48B5">
      <w:pPr>
        <w:tabs>
          <w:tab w:val="left" w:pos="9000"/>
        </w:tabs>
        <w:ind w:firstLine="709"/>
        <w:jc w:val="center"/>
        <w:rPr>
          <w:b/>
          <w:bCs/>
          <w:iCs/>
          <w:sz w:val="28"/>
          <w:szCs w:val="28"/>
        </w:rPr>
      </w:pPr>
    </w:p>
    <w:p w:rsidR="007D2DFD" w:rsidRDefault="007D2DFD" w:rsidP="004D48B5">
      <w:pPr>
        <w:tabs>
          <w:tab w:val="left" w:pos="9000"/>
        </w:tabs>
        <w:ind w:firstLine="709"/>
        <w:jc w:val="center"/>
        <w:rPr>
          <w:b/>
          <w:bCs/>
          <w:iCs/>
          <w:sz w:val="28"/>
          <w:szCs w:val="28"/>
        </w:rPr>
      </w:pPr>
    </w:p>
    <w:p w:rsidR="007D2DFD" w:rsidRDefault="00F52CE2" w:rsidP="004D48B5">
      <w:pPr>
        <w:tabs>
          <w:tab w:val="left" w:pos="9000"/>
        </w:tabs>
        <w:ind w:firstLine="709"/>
        <w:jc w:val="center"/>
        <w:rPr>
          <w:b/>
          <w:bCs/>
          <w:iCs/>
          <w:sz w:val="28"/>
          <w:szCs w:val="28"/>
        </w:rPr>
      </w:pPr>
      <w:r>
        <w:rPr>
          <w:noProof/>
        </w:rPr>
        <w:drawing>
          <wp:anchor distT="0" distB="0" distL="114300" distR="114300" simplePos="0" relativeHeight="251660800" behindDoc="0" locked="0" layoutInCell="1" allowOverlap="1">
            <wp:simplePos x="0" y="0"/>
            <wp:positionH relativeFrom="column">
              <wp:posOffset>3264535</wp:posOffset>
            </wp:positionH>
            <wp:positionV relativeFrom="paragraph">
              <wp:posOffset>574675</wp:posOffset>
            </wp:positionV>
            <wp:extent cx="3315970" cy="3578225"/>
            <wp:effectExtent l="0" t="0" r="17780" b="22225"/>
            <wp:wrapTopAndBottom/>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-40640</wp:posOffset>
            </wp:positionH>
            <wp:positionV relativeFrom="paragraph">
              <wp:posOffset>574675</wp:posOffset>
            </wp:positionV>
            <wp:extent cx="3273425" cy="3578225"/>
            <wp:effectExtent l="0" t="0" r="22225" b="22225"/>
            <wp:wrapTopAndBottom/>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D2DFD" w:rsidRPr="004D48B5">
        <w:rPr>
          <w:b/>
          <w:bCs/>
          <w:iCs/>
          <w:sz w:val="28"/>
          <w:szCs w:val="28"/>
        </w:rPr>
        <w:t xml:space="preserve">Динамика уровня </w:t>
      </w:r>
      <w:proofErr w:type="spellStart"/>
      <w:r w:rsidR="007D2DFD" w:rsidRPr="004D48B5">
        <w:rPr>
          <w:b/>
          <w:bCs/>
          <w:iCs/>
          <w:sz w:val="28"/>
          <w:szCs w:val="28"/>
        </w:rPr>
        <w:t>сформированности</w:t>
      </w:r>
      <w:proofErr w:type="spellEnd"/>
      <w:r w:rsidR="007D2DFD" w:rsidRPr="004D48B5">
        <w:rPr>
          <w:b/>
          <w:bCs/>
          <w:iCs/>
          <w:sz w:val="28"/>
          <w:szCs w:val="28"/>
        </w:rPr>
        <w:t xml:space="preserve"> культуры</w:t>
      </w:r>
      <w:r w:rsidR="007D2DFD">
        <w:rPr>
          <w:b/>
          <w:bCs/>
          <w:iCs/>
          <w:sz w:val="28"/>
          <w:szCs w:val="28"/>
        </w:rPr>
        <w:t xml:space="preserve"> безопасности детей за </w:t>
      </w:r>
      <w:r w:rsidR="00673E28">
        <w:rPr>
          <w:b/>
          <w:bCs/>
          <w:iCs/>
          <w:sz w:val="28"/>
          <w:szCs w:val="28"/>
        </w:rPr>
        <w:t>период с 2012</w:t>
      </w:r>
      <w:r w:rsidR="005E6574">
        <w:rPr>
          <w:b/>
          <w:bCs/>
          <w:iCs/>
          <w:sz w:val="28"/>
          <w:szCs w:val="28"/>
        </w:rPr>
        <w:t>(начало) по 2012(конец)</w:t>
      </w:r>
      <w:r w:rsidR="007D2DFD" w:rsidRPr="004D48B5">
        <w:rPr>
          <w:b/>
          <w:bCs/>
          <w:iCs/>
          <w:sz w:val="28"/>
          <w:szCs w:val="28"/>
        </w:rPr>
        <w:t xml:space="preserve"> гг</w:t>
      </w:r>
      <w:proofErr w:type="gramStart"/>
      <w:r w:rsidR="007D2DFD" w:rsidRPr="004D48B5">
        <w:rPr>
          <w:b/>
          <w:bCs/>
          <w:iCs/>
          <w:sz w:val="28"/>
          <w:szCs w:val="28"/>
        </w:rPr>
        <w:t>. (%)</w:t>
      </w:r>
      <w:proofErr w:type="gramEnd"/>
    </w:p>
    <w:p w:rsidR="007D2DFD" w:rsidRPr="004D48B5" w:rsidRDefault="007D2DFD" w:rsidP="004D48B5">
      <w:pPr>
        <w:tabs>
          <w:tab w:val="left" w:pos="9000"/>
        </w:tabs>
        <w:ind w:firstLine="709"/>
        <w:jc w:val="center"/>
        <w:rPr>
          <w:sz w:val="28"/>
          <w:szCs w:val="28"/>
        </w:rPr>
      </w:pPr>
    </w:p>
    <w:p w:rsidR="007D2DFD" w:rsidRDefault="007D2DFD" w:rsidP="009F4E91">
      <w:pPr>
        <w:tabs>
          <w:tab w:val="left" w:pos="9000"/>
        </w:tabs>
        <w:jc w:val="both"/>
        <w:rPr>
          <w:sz w:val="28"/>
          <w:szCs w:val="28"/>
        </w:rPr>
      </w:pPr>
    </w:p>
    <w:p w:rsidR="007D2DFD" w:rsidRDefault="007D2DFD" w:rsidP="009F4E91">
      <w:pPr>
        <w:tabs>
          <w:tab w:val="left" w:pos="9000"/>
        </w:tabs>
        <w:jc w:val="both"/>
        <w:rPr>
          <w:sz w:val="28"/>
          <w:szCs w:val="28"/>
          <w:u w:val="single"/>
        </w:rPr>
      </w:pPr>
    </w:p>
    <w:p w:rsidR="005049EC" w:rsidRDefault="005049EC" w:rsidP="009F4E91">
      <w:pPr>
        <w:tabs>
          <w:tab w:val="left" w:pos="9000"/>
        </w:tabs>
        <w:jc w:val="both"/>
        <w:rPr>
          <w:sz w:val="28"/>
          <w:szCs w:val="28"/>
          <w:u w:val="single"/>
        </w:rPr>
      </w:pPr>
      <w:r>
        <w:rPr>
          <w:sz w:val="28"/>
          <w:szCs w:val="28"/>
          <w:u w:val="single"/>
        </w:rPr>
        <w:t xml:space="preserve">  </w:t>
      </w:r>
    </w:p>
    <w:p w:rsidR="005049EC" w:rsidRDefault="005049EC" w:rsidP="009F4E91">
      <w:pPr>
        <w:tabs>
          <w:tab w:val="left" w:pos="9000"/>
        </w:tabs>
        <w:jc w:val="both"/>
        <w:rPr>
          <w:sz w:val="28"/>
          <w:szCs w:val="28"/>
          <w:u w:val="single"/>
        </w:rPr>
      </w:pPr>
      <w:r w:rsidRPr="005049EC">
        <w:rPr>
          <w:sz w:val="28"/>
          <w:szCs w:val="28"/>
          <w:u w:val="single"/>
        </w:rPr>
        <w:t>1 уровень (допустимый)  – дети могут назвать лишь отдельные источники опасности</w:t>
      </w:r>
      <w:r w:rsidRPr="005049EC">
        <w:t xml:space="preserve"> </w:t>
      </w:r>
      <w:proofErr w:type="gramStart"/>
      <w:r w:rsidRPr="005049EC">
        <w:rPr>
          <w:sz w:val="28"/>
          <w:szCs w:val="28"/>
          <w:u w:val="single"/>
        </w:rPr>
        <w:t>на знают</w:t>
      </w:r>
      <w:proofErr w:type="gramEnd"/>
      <w:r w:rsidRPr="005049EC">
        <w:rPr>
          <w:sz w:val="28"/>
          <w:szCs w:val="28"/>
          <w:u w:val="single"/>
        </w:rPr>
        <w:t xml:space="preserve"> мер предосторожност</w:t>
      </w:r>
      <w:r>
        <w:rPr>
          <w:sz w:val="28"/>
          <w:szCs w:val="28"/>
          <w:u w:val="single"/>
        </w:rPr>
        <w:t>и и действия в случае опасности</w:t>
      </w:r>
      <w:r w:rsidRPr="005049EC">
        <w:rPr>
          <w:sz w:val="28"/>
          <w:szCs w:val="28"/>
          <w:u w:val="single"/>
        </w:rPr>
        <w:t>;</w:t>
      </w:r>
    </w:p>
    <w:p w:rsidR="007D2DFD" w:rsidRDefault="007D2DFD" w:rsidP="009F4E91">
      <w:pPr>
        <w:tabs>
          <w:tab w:val="left" w:pos="9000"/>
        </w:tabs>
        <w:jc w:val="both"/>
        <w:rPr>
          <w:sz w:val="28"/>
          <w:szCs w:val="28"/>
        </w:rPr>
      </w:pPr>
      <w:r w:rsidRPr="00B940AC">
        <w:rPr>
          <w:sz w:val="28"/>
          <w:szCs w:val="28"/>
          <w:u w:val="single"/>
        </w:rPr>
        <w:t>2 уровень</w:t>
      </w:r>
      <w:r>
        <w:rPr>
          <w:sz w:val="28"/>
          <w:szCs w:val="28"/>
          <w:u w:val="single"/>
        </w:rPr>
        <w:t xml:space="preserve"> (средний) </w:t>
      </w:r>
      <w:r>
        <w:rPr>
          <w:sz w:val="28"/>
          <w:szCs w:val="28"/>
        </w:rPr>
        <w:t xml:space="preserve"> – старшие дошкольники выделяют некоторое количество (до 25%) потенциально опасных предметов, ситуаций; называют запрет в качестве аргумента по соблюдению мер предосторожности; имеют поверхностное представление о действиях в опасных ситуациях.</w:t>
      </w:r>
    </w:p>
    <w:p w:rsidR="007D2DFD" w:rsidRDefault="007D2DFD" w:rsidP="009F4E91">
      <w:pPr>
        <w:tabs>
          <w:tab w:val="left" w:pos="9000"/>
        </w:tabs>
        <w:jc w:val="both"/>
        <w:rPr>
          <w:sz w:val="28"/>
          <w:szCs w:val="28"/>
        </w:rPr>
      </w:pPr>
      <w:r w:rsidRPr="00B940AC">
        <w:rPr>
          <w:sz w:val="28"/>
          <w:szCs w:val="28"/>
          <w:u w:val="single"/>
        </w:rPr>
        <w:t>3 уровень</w:t>
      </w:r>
      <w:r>
        <w:rPr>
          <w:sz w:val="28"/>
          <w:szCs w:val="28"/>
          <w:u w:val="single"/>
        </w:rPr>
        <w:t xml:space="preserve"> (выше среднего)</w:t>
      </w:r>
      <w:r>
        <w:rPr>
          <w:sz w:val="28"/>
          <w:szCs w:val="28"/>
        </w:rPr>
        <w:t xml:space="preserve"> – дети называют половину объектов опасности дома, на улице, на природе; объясняют необходимость соблюдения отдельных мер предосторожности, знают отдельные способы безопасного обращения с данными объектами, информированы о действиях в опасных ситуациях, но представления не полные.</w:t>
      </w:r>
    </w:p>
    <w:p w:rsidR="007D2DFD" w:rsidRDefault="007D2DFD" w:rsidP="009F4E91">
      <w:pPr>
        <w:tabs>
          <w:tab w:val="left" w:pos="9000"/>
        </w:tabs>
        <w:jc w:val="both"/>
        <w:rPr>
          <w:sz w:val="28"/>
          <w:szCs w:val="28"/>
        </w:rPr>
      </w:pPr>
      <w:r w:rsidRPr="00B940AC">
        <w:rPr>
          <w:sz w:val="28"/>
          <w:szCs w:val="28"/>
          <w:u w:val="single"/>
        </w:rPr>
        <w:t>4 уровень</w:t>
      </w:r>
      <w:r>
        <w:rPr>
          <w:sz w:val="28"/>
          <w:szCs w:val="28"/>
          <w:u w:val="single"/>
        </w:rPr>
        <w:t xml:space="preserve"> (высокий)</w:t>
      </w:r>
      <w:r>
        <w:rPr>
          <w:sz w:val="28"/>
          <w:szCs w:val="28"/>
        </w:rPr>
        <w:t xml:space="preserve"> – старшие дошкольники выделяют основной круг опасных предметов домашнего обихода, опасных ситуаций на улице и природе (доступный </w:t>
      </w:r>
      <w:r>
        <w:rPr>
          <w:sz w:val="28"/>
          <w:szCs w:val="28"/>
        </w:rPr>
        <w:lastRenderedPageBreak/>
        <w:t xml:space="preserve">детям дошкольного возраста); имеют полные, точные представления о мерах предосторожности, понимают и аргументируют значимость их соблюдения; </w:t>
      </w:r>
      <w:proofErr w:type="gramStart"/>
      <w:r>
        <w:rPr>
          <w:sz w:val="28"/>
          <w:szCs w:val="28"/>
        </w:rPr>
        <w:t>знают</w:t>
      </w:r>
      <w:proofErr w:type="gramEnd"/>
      <w:r>
        <w:rPr>
          <w:sz w:val="28"/>
          <w:szCs w:val="28"/>
        </w:rPr>
        <w:t xml:space="preserve"> как избежать опасности и выйти из сложившейся ситуации (оказать помощь, обратиться за помощью).</w:t>
      </w:r>
    </w:p>
    <w:p w:rsidR="007D2DFD" w:rsidRPr="004F3592" w:rsidRDefault="007D2DFD" w:rsidP="0067446A">
      <w:pPr>
        <w:tabs>
          <w:tab w:val="left" w:pos="9000"/>
        </w:tabs>
        <w:ind w:firstLine="709"/>
        <w:jc w:val="both"/>
        <w:rPr>
          <w:sz w:val="28"/>
          <w:szCs w:val="28"/>
        </w:rPr>
      </w:pPr>
      <w:r w:rsidRPr="004F3592">
        <w:rPr>
          <w:sz w:val="28"/>
          <w:szCs w:val="28"/>
        </w:rPr>
        <w:t xml:space="preserve">Работа по воспитанию культуры безопасности положительно повлияла на развитие у воспитанников познавательных, творческих, личностных способностей. </w:t>
      </w:r>
    </w:p>
    <w:p w:rsidR="007D2DFD" w:rsidRDefault="007D2DFD" w:rsidP="0067446A">
      <w:pPr>
        <w:tabs>
          <w:tab w:val="left" w:pos="9000"/>
        </w:tabs>
        <w:ind w:firstLine="709"/>
        <w:jc w:val="both"/>
        <w:rPr>
          <w:sz w:val="28"/>
          <w:szCs w:val="28"/>
        </w:rPr>
      </w:pPr>
      <w:r w:rsidRPr="009633A4">
        <w:rPr>
          <w:sz w:val="28"/>
          <w:szCs w:val="28"/>
        </w:rPr>
        <w:t>Наблюдаются позитивные тенденции в улучшении состояния психофизического здоровья детей</w:t>
      </w:r>
      <w:r>
        <w:rPr>
          <w:sz w:val="28"/>
          <w:szCs w:val="28"/>
        </w:rPr>
        <w:t>.</w:t>
      </w:r>
    </w:p>
    <w:p w:rsidR="007D2DFD" w:rsidRDefault="00F52CE2" w:rsidP="00B940AC">
      <w:pPr>
        <w:tabs>
          <w:tab w:val="left" w:pos="9000"/>
        </w:tabs>
        <w:jc w:val="center"/>
        <w:rPr>
          <w:sz w:val="28"/>
          <w:szCs w:val="28"/>
        </w:rPr>
      </w:pPr>
      <w:r>
        <w:rPr>
          <w:noProof/>
        </w:rPr>
        <w:drawing>
          <wp:anchor distT="0" distB="0" distL="114300" distR="114300" simplePos="0" relativeHeight="251658752" behindDoc="0" locked="0" layoutInCell="1" allowOverlap="1">
            <wp:simplePos x="0" y="0"/>
            <wp:positionH relativeFrom="column">
              <wp:posOffset>-80645</wp:posOffset>
            </wp:positionH>
            <wp:positionV relativeFrom="paragraph">
              <wp:posOffset>588645</wp:posOffset>
            </wp:positionV>
            <wp:extent cx="3376930" cy="3261360"/>
            <wp:effectExtent l="5080" t="0" r="0" b="0"/>
            <wp:wrapTopAndBottom/>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3272155</wp:posOffset>
            </wp:positionH>
            <wp:positionV relativeFrom="paragraph">
              <wp:posOffset>584200</wp:posOffset>
            </wp:positionV>
            <wp:extent cx="3376930" cy="3261360"/>
            <wp:effectExtent l="5080" t="0" r="0" b="2540"/>
            <wp:wrapTopAndBottom/>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D2DFD" w:rsidRPr="00B940AC">
        <w:rPr>
          <w:b/>
          <w:bCs/>
          <w:iCs/>
          <w:sz w:val="28"/>
          <w:szCs w:val="28"/>
        </w:rPr>
        <w:t>Показатели уровня развития детей</w:t>
      </w:r>
      <w:proofErr w:type="gramStart"/>
      <w:r w:rsidR="007D2DFD">
        <w:rPr>
          <w:b/>
          <w:bCs/>
          <w:iCs/>
          <w:sz w:val="28"/>
          <w:szCs w:val="28"/>
        </w:rPr>
        <w:t>.</w:t>
      </w:r>
      <w:proofErr w:type="gramEnd"/>
      <w:r w:rsidR="007D2DFD" w:rsidRPr="00B940AC">
        <w:rPr>
          <w:b/>
          <w:sz w:val="28"/>
          <w:szCs w:val="28"/>
        </w:rPr>
        <w:t xml:space="preserve"> </w:t>
      </w:r>
      <w:r w:rsidR="007D2DFD" w:rsidRPr="00B940AC">
        <w:rPr>
          <w:b/>
          <w:sz w:val="28"/>
          <w:szCs w:val="28"/>
        </w:rPr>
        <w:br/>
      </w:r>
      <w:r w:rsidR="005049EC">
        <w:rPr>
          <w:sz w:val="28"/>
          <w:szCs w:val="28"/>
        </w:rPr>
        <w:t>(</w:t>
      </w:r>
      <w:r w:rsidR="00DF6E8D">
        <w:rPr>
          <w:sz w:val="28"/>
          <w:szCs w:val="28"/>
        </w:rPr>
        <w:t xml:space="preserve"> </w:t>
      </w:r>
      <w:proofErr w:type="gramStart"/>
      <w:r w:rsidR="007D2DFD">
        <w:rPr>
          <w:sz w:val="28"/>
          <w:szCs w:val="28"/>
        </w:rPr>
        <w:t>д</w:t>
      </w:r>
      <w:proofErr w:type="gramEnd"/>
      <w:r w:rsidR="00DF6E8D">
        <w:rPr>
          <w:sz w:val="28"/>
          <w:szCs w:val="28"/>
        </w:rPr>
        <w:t>анные за 2012</w:t>
      </w:r>
      <w:r w:rsidR="007D2DFD">
        <w:rPr>
          <w:sz w:val="28"/>
          <w:szCs w:val="28"/>
        </w:rPr>
        <w:t>г.</w:t>
      </w:r>
      <w:r w:rsidR="005049EC">
        <w:rPr>
          <w:sz w:val="28"/>
          <w:szCs w:val="28"/>
        </w:rPr>
        <w:t xml:space="preserve"> на начало и конец года</w:t>
      </w:r>
      <w:r w:rsidR="007D2DFD">
        <w:rPr>
          <w:sz w:val="28"/>
          <w:szCs w:val="28"/>
        </w:rPr>
        <w:t xml:space="preserve"> в сравнении)</w:t>
      </w:r>
    </w:p>
    <w:p w:rsidR="007D2DFD" w:rsidRDefault="00F52CE2" w:rsidP="0034431E">
      <w:pPr>
        <w:tabs>
          <w:tab w:val="left" w:pos="9000"/>
        </w:tabs>
        <w:jc w:val="center"/>
        <w:rPr>
          <w:sz w:val="28"/>
          <w:szCs w:val="28"/>
        </w:rPr>
      </w:pPr>
      <w:r>
        <w:rPr>
          <w:noProof/>
        </w:rPr>
        <w:drawing>
          <wp:anchor distT="0" distB="0" distL="114300" distR="114300" simplePos="0" relativeHeight="251656704" behindDoc="0" locked="0" layoutInCell="1" allowOverlap="1" wp14:anchorId="6BB82A55" wp14:editId="133CFFAF">
            <wp:simplePos x="0" y="0"/>
            <wp:positionH relativeFrom="column">
              <wp:posOffset>14605</wp:posOffset>
            </wp:positionH>
            <wp:positionV relativeFrom="paragraph">
              <wp:posOffset>175260</wp:posOffset>
            </wp:positionV>
            <wp:extent cx="3334385" cy="3261360"/>
            <wp:effectExtent l="0" t="0" r="3810" b="1905"/>
            <wp:wrapTopAndBottom/>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D2DFD" w:rsidRDefault="00F52CE2" w:rsidP="009F4E91">
      <w:pPr>
        <w:tabs>
          <w:tab w:val="left" w:pos="9000"/>
        </w:tabs>
        <w:jc w:val="both"/>
        <w:rPr>
          <w:sz w:val="28"/>
          <w:szCs w:val="28"/>
        </w:rPr>
      </w:pPr>
      <w:r>
        <w:rPr>
          <w:noProof/>
        </w:rPr>
        <w:lastRenderedPageBreak/>
        <w:drawing>
          <wp:anchor distT="0" distB="0" distL="114300" distR="114300" simplePos="0" relativeHeight="251657728" behindDoc="0" locked="0" layoutInCell="1" allowOverlap="1" wp14:anchorId="7BBD9C9C" wp14:editId="342E0DC6">
            <wp:simplePos x="0" y="0"/>
            <wp:positionH relativeFrom="column">
              <wp:posOffset>3272155</wp:posOffset>
            </wp:positionH>
            <wp:positionV relativeFrom="paragraph">
              <wp:posOffset>-18415</wp:posOffset>
            </wp:positionV>
            <wp:extent cx="3376930" cy="3261360"/>
            <wp:effectExtent l="5080" t="635" r="0" b="0"/>
            <wp:wrapTopAndBottom/>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049EC">
        <w:rPr>
          <w:noProof/>
          <w:sz w:val="28"/>
          <w:szCs w:val="28"/>
        </w:rPr>
        <w:drawing>
          <wp:inline distT="0" distB="0" distL="0" distR="0" wp14:anchorId="7D350CFE">
            <wp:extent cx="3672840" cy="38404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933" cy="3842669"/>
                    </a:xfrm>
                    <a:prstGeom prst="rect">
                      <a:avLst/>
                    </a:prstGeom>
                    <a:noFill/>
                  </pic:spPr>
                </pic:pic>
              </a:graphicData>
            </a:graphic>
          </wp:inline>
        </w:drawing>
      </w:r>
    </w:p>
    <w:p w:rsidR="007D2DFD" w:rsidRDefault="007D2DFD" w:rsidP="009F4E91">
      <w:pPr>
        <w:tabs>
          <w:tab w:val="left" w:pos="9000"/>
        </w:tabs>
        <w:jc w:val="both"/>
        <w:rPr>
          <w:sz w:val="28"/>
          <w:szCs w:val="28"/>
        </w:rPr>
      </w:pPr>
    </w:p>
    <w:p w:rsidR="007D2DFD" w:rsidRDefault="007D2DFD" w:rsidP="004F3592">
      <w:pPr>
        <w:tabs>
          <w:tab w:val="left" w:pos="9000"/>
        </w:tabs>
        <w:ind w:firstLine="709"/>
        <w:jc w:val="both"/>
        <w:rPr>
          <w:sz w:val="28"/>
          <w:szCs w:val="28"/>
        </w:rPr>
      </w:pPr>
      <w:r>
        <w:rPr>
          <w:b/>
          <w:sz w:val="36"/>
          <w:szCs w:val="36"/>
        </w:rPr>
        <w:t>6.</w:t>
      </w:r>
      <w:r>
        <w:rPr>
          <w:sz w:val="28"/>
          <w:szCs w:val="28"/>
        </w:rPr>
        <w:t xml:space="preserve"> </w:t>
      </w:r>
      <w:r w:rsidRPr="009633A4">
        <w:rPr>
          <w:sz w:val="28"/>
          <w:szCs w:val="28"/>
        </w:rPr>
        <w:t>В рамках</w:t>
      </w:r>
      <w:r w:rsidR="00DF6E8D">
        <w:rPr>
          <w:sz w:val="28"/>
          <w:szCs w:val="28"/>
        </w:rPr>
        <w:t xml:space="preserve"> </w:t>
      </w:r>
      <w:proofErr w:type="spellStart"/>
      <w:r w:rsidR="00DF6E8D">
        <w:rPr>
          <w:sz w:val="28"/>
          <w:szCs w:val="28"/>
        </w:rPr>
        <w:t>межаттестационного</w:t>
      </w:r>
      <w:proofErr w:type="spellEnd"/>
      <w:r w:rsidR="00DF6E8D">
        <w:rPr>
          <w:sz w:val="28"/>
          <w:szCs w:val="28"/>
        </w:rPr>
        <w:t xml:space="preserve"> п</w:t>
      </w:r>
      <w:r w:rsidR="004C0C36">
        <w:rPr>
          <w:sz w:val="28"/>
          <w:szCs w:val="28"/>
        </w:rPr>
        <w:t>ериода планируется достигнуть сл</w:t>
      </w:r>
      <w:bookmarkStart w:id="0" w:name="_GoBack"/>
      <w:bookmarkEnd w:id="0"/>
      <w:r w:rsidR="00DF6E8D">
        <w:rPr>
          <w:sz w:val="28"/>
          <w:szCs w:val="28"/>
        </w:rPr>
        <w:t>едующих результатов</w:t>
      </w:r>
      <w:r w:rsidRPr="009633A4">
        <w:rPr>
          <w:sz w:val="28"/>
          <w:szCs w:val="28"/>
        </w:rPr>
        <w:t xml:space="preserve"> на различных уровнях:</w:t>
      </w:r>
    </w:p>
    <w:p w:rsidR="007D2DFD" w:rsidRDefault="007D2DFD" w:rsidP="00745273">
      <w:pPr>
        <w:pStyle w:val="a7"/>
        <w:numPr>
          <w:ilvl w:val="0"/>
          <w:numId w:val="35"/>
        </w:numPr>
        <w:tabs>
          <w:tab w:val="left" w:pos="9000"/>
        </w:tabs>
        <w:jc w:val="both"/>
      </w:pPr>
      <w:r>
        <w:rPr>
          <w:u w:val="single"/>
        </w:rPr>
        <w:t>Н</w:t>
      </w:r>
      <w:r w:rsidRPr="004F3592">
        <w:rPr>
          <w:u w:val="single"/>
        </w:rPr>
        <w:t>а уровне условий</w:t>
      </w:r>
      <w:r w:rsidRPr="004F3592">
        <w:t>:</w:t>
      </w:r>
    </w:p>
    <w:p w:rsidR="007D2DFD" w:rsidRDefault="007D2DFD" w:rsidP="00745273">
      <w:pPr>
        <w:pStyle w:val="a7"/>
        <w:tabs>
          <w:tab w:val="left" w:pos="9000"/>
        </w:tabs>
        <w:ind w:left="66"/>
        <w:jc w:val="both"/>
      </w:pPr>
      <w:r>
        <w:t xml:space="preserve">- </w:t>
      </w:r>
      <w:r w:rsidRPr="004F3592">
        <w:t>содержательных, организационных, технологических;</w:t>
      </w:r>
    </w:p>
    <w:p w:rsidR="007D2DFD" w:rsidRDefault="007D2DFD" w:rsidP="00745273">
      <w:pPr>
        <w:pStyle w:val="a7"/>
        <w:tabs>
          <w:tab w:val="left" w:pos="9000"/>
        </w:tabs>
        <w:ind w:left="66"/>
        <w:jc w:val="both"/>
      </w:pPr>
      <w:r>
        <w:t xml:space="preserve">- </w:t>
      </w:r>
      <w:proofErr w:type="gramStart"/>
      <w:r w:rsidRPr="004F3592">
        <w:t>материально-технических</w:t>
      </w:r>
      <w:proofErr w:type="gramEnd"/>
      <w:r w:rsidRPr="004F3592">
        <w:t xml:space="preserve"> (развивающая среда);</w:t>
      </w:r>
    </w:p>
    <w:p w:rsidR="007D2DFD" w:rsidRDefault="007D2DFD" w:rsidP="00745273">
      <w:pPr>
        <w:pStyle w:val="a7"/>
        <w:tabs>
          <w:tab w:val="left" w:pos="9000"/>
        </w:tabs>
        <w:ind w:left="66"/>
        <w:jc w:val="both"/>
      </w:pPr>
      <w:r>
        <w:t xml:space="preserve">- </w:t>
      </w:r>
      <w:proofErr w:type="gramStart"/>
      <w:r w:rsidRPr="004F3592">
        <w:t>социокультурных</w:t>
      </w:r>
      <w:proofErr w:type="gramEnd"/>
      <w:r w:rsidRPr="004F3592">
        <w:t xml:space="preserve"> (взаимодействие с родителями);</w:t>
      </w:r>
    </w:p>
    <w:p w:rsidR="007D2DFD" w:rsidRDefault="007D2DFD" w:rsidP="00745273">
      <w:pPr>
        <w:pStyle w:val="a7"/>
        <w:tabs>
          <w:tab w:val="left" w:pos="9000"/>
        </w:tabs>
        <w:ind w:left="66"/>
        <w:jc w:val="both"/>
      </w:pPr>
      <w:r>
        <w:t xml:space="preserve">- </w:t>
      </w:r>
      <w:r w:rsidRPr="004F3592">
        <w:t>контрольно-диагностических;</w:t>
      </w:r>
    </w:p>
    <w:p w:rsidR="007D2DFD" w:rsidRDefault="007D2DFD" w:rsidP="00745273">
      <w:pPr>
        <w:pStyle w:val="a7"/>
        <w:tabs>
          <w:tab w:val="left" w:pos="9000"/>
        </w:tabs>
        <w:ind w:left="66"/>
        <w:jc w:val="both"/>
      </w:pPr>
      <w:r>
        <w:t xml:space="preserve">- </w:t>
      </w:r>
      <w:proofErr w:type="gramStart"/>
      <w:r w:rsidRPr="004F3592">
        <w:t>нормативных</w:t>
      </w:r>
      <w:proofErr w:type="gramEnd"/>
      <w:r w:rsidRPr="004F3592">
        <w:t xml:space="preserve"> (Рабочая программа)</w:t>
      </w:r>
    </w:p>
    <w:p w:rsidR="007D2DFD" w:rsidRPr="0020361F" w:rsidRDefault="007D2DFD" w:rsidP="00745273">
      <w:pPr>
        <w:pStyle w:val="a7"/>
        <w:tabs>
          <w:tab w:val="left" w:pos="9000"/>
        </w:tabs>
        <w:ind w:left="66"/>
        <w:jc w:val="both"/>
      </w:pPr>
      <w:r>
        <w:t xml:space="preserve">2. </w:t>
      </w:r>
      <w:r w:rsidRPr="0020361F">
        <w:rPr>
          <w:u w:val="single"/>
        </w:rPr>
        <w:t>На уровне детей</w:t>
      </w:r>
      <w:r w:rsidRPr="004F3592">
        <w:t>: повышение основ безопасности жизнедеятельнос</w:t>
      </w:r>
      <w:r w:rsidR="00DF6E8D">
        <w:t>ти, что проявится</w:t>
      </w:r>
      <w:r w:rsidRPr="004F3592">
        <w:t xml:space="preserve"> в активной жизненной позиции детей, в желании демонстрировать свои достижения. </w:t>
      </w:r>
      <w:proofErr w:type="gramStart"/>
      <w:r w:rsidRPr="004F3592">
        <w:t xml:space="preserve">Анализируя и оценивая достижения детей, можно говорить об </w:t>
      </w:r>
      <w:r w:rsidRPr="004F3592">
        <w:lastRenderedPageBreak/>
        <w:t>эффективности созданных психолого-педагогических условий: старшие дошкольники выделяют основной круг опасных предметов домашнего обихода, опасных ситуаций на улице и природе в соответствии с их возрастными возможностями; имеют полные, точные представления о мерах предосторожности, понимают и аргументируют значимость их соблюдения; практически применяют знания при опасности и находят выход из сложившейся ситуации.</w:t>
      </w:r>
      <w:proofErr w:type="gramEnd"/>
      <w:r w:rsidRPr="004F3592">
        <w:t xml:space="preserve"> Гру</w:t>
      </w:r>
      <w:r w:rsidR="00DF6E8D">
        <w:t>ппа получила оценку отлично, при тестировании знаний ПДД инспектором ГИБДД (май 2012)</w:t>
      </w:r>
      <w:r w:rsidRPr="0020361F">
        <w:t>.</w:t>
      </w:r>
    </w:p>
    <w:p w:rsidR="007D2DFD" w:rsidRPr="0020361F" w:rsidRDefault="007D2DFD" w:rsidP="00745273">
      <w:pPr>
        <w:pStyle w:val="a7"/>
        <w:tabs>
          <w:tab w:val="left" w:pos="9000"/>
        </w:tabs>
        <w:ind w:left="0"/>
        <w:jc w:val="both"/>
      </w:pPr>
      <w:r>
        <w:rPr>
          <w:u w:val="single"/>
        </w:rPr>
        <w:t>3.</w:t>
      </w:r>
      <w:r w:rsidRPr="0020361F">
        <w:rPr>
          <w:u w:val="single"/>
        </w:rPr>
        <w:t>На уровне собственного профессионализма</w:t>
      </w:r>
      <w:r w:rsidR="00DF6E8D">
        <w:t>: большое внимание уделяется</w:t>
      </w:r>
      <w:r w:rsidRPr="0020361F">
        <w:t xml:space="preserve"> повышению собственного профессионализма, так как от профессионализма педагога зависит грамотность планирования и реализации за</w:t>
      </w:r>
      <w:r w:rsidR="00FE1ADC">
        <w:t>дач деятельности</w:t>
      </w:r>
      <w:r>
        <w:t>.</w:t>
      </w:r>
    </w:p>
    <w:p w:rsidR="007D2DFD" w:rsidRPr="009633A4" w:rsidRDefault="007D2DFD" w:rsidP="004F3592">
      <w:pPr>
        <w:tabs>
          <w:tab w:val="left" w:pos="9000"/>
        </w:tabs>
        <w:jc w:val="both"/>
        <w:rPr>
          <w:sz w:val="28"/>
          <w:szCs w:val="28"/>
        </w:rPr>
      </w:pPr>
    </w:p>
    <w:p w:rsidR="007D2DFD" w:rsidRDefault="007D2DFD" w:rsidP="00B8306F">
      <w:pPr>
        <w:tabs>
          <w:tab w:val="left" w:pos="9000"/>
        </w:tabs>
        <w:ind w:left="180" w:firstLine="900"/>
        <w:jc w:val="center"/>
        <w:rPr>
          <w:b/>
          <w:sz w:val="28"/>
          <w:szCs w:val="28"/>
        </w:rPr>
      </w:pPr>
      <w:r w:rsidRPr="009633A4">
        <w:rPr>
          <w:b/>
          <w:sz w:val="28"/>
          <w:szCs w:val="28"/>
        </w:rPr>
        <w:t>Перспектив</w:t>
      </w:r>
      <w:r>
        <w:rPr>
          <w:b/>
          <w:sz w:val="28"/>
          <w:szCs w:val="28"/>
        </w:rPr>
        <w:t xml:space="preserve">ное направление деятельности </w:t>
      </w:r>
      <w:r w:rsidRPr="009633A4">
        <w:rPr>
          <w:b/>
          <w:sz w:val="28"/>
          <w:szCs w:val="28"/>
        </w:rPr>
        <w:t xml:space="preserve">на следующий </w:t>
      </w:r>
      <w:proofErr w:type="spellStart"/>
      <w:r w:rsidRPr="009633A4">
        <w:rPr>
          <w:b/>
          <w:sz w:val="28"/>
          <w:szCs w:val="28"/>
        </w:rPr>
        <w:t>межаттестационный</w:t>
      </w:r>
      <w:proofErr w:type="spellEnd"/>
      <w:r w:rsidRPr="009633A4">
        <w:rPr>
          <w:b/>
          <w:sz w:val="28"/>
          <w:szCs w:val="28"/>
        </w:rPr>
        <w:t xml:space="preserve"> период.</w:t>
      </w:r>
    </w:p>
    <w:p w:rsidR="007D2DFD" w:rsidRPr="009633A4" w:rsidRDefault="007D2DFD" w:rsidP="004F3592">
      <w:pPr>
        <w:tabs>
          <w:tab w:val="left" w:pos="9000"/>
        </w:tabs>
        <w:ind w:left="180" w:firstLine="900"/>
        <w:jc w:val="both"/>
        <w:rPr>
          <w:b/>
          <w:sz w:val="28"/>
          <w:szCs w:val="28"/>
        </w:rPr>
      </w:pPr>
    </w:p>
    <w:p w:rsidR="007D2DFD" w:rsidRPr="009633A4" w:rsidRDefault="007D2DFD" w:rsidP="0069348E">
      <w:pPr>
        <w:tabs>
          <w:tab w:val="left" w:pos="9000"/>
        </w:tabs>
        <w:ind w:firstLine="709"/>
        <w:jc w:val="both"/>
        <w:rPr>
          <w:sz w:val="28"/>
          <w:szCs w:val="28"/>
        </w:rPr>
      </w:pPr>
      <w:proofErr w:type="gramStart"/>
      <w:r>
        <w:rPr>
          <w:sz w:val="28"/>
          <w:szCs w:val="28"/>
        </w:rPr>
        <w:t>Б</w:t>
      </w:r>
      <w:r w:rsidRPr="009633A4">
        <w:rPr>
          <w:sz w:val="28"/>
          <w:szCs w:val="28"/>
        </w:rPr>
        <w:t>ольшое внимание будет уделено обеспечению условий социально-личностного развития</w:t>
      </w:r>
      <w:r>
        <w:rPr>
          <w:sz w:val="28"/>
          <w:szCs w:val="28"/>
        </w:rPr>
        <w:t xml:space="preserve"> (образовательные области «Социализация», «Труд», «Безопасность»)</w:t>
      </w:r>
      <w:r w:rsidRPr="009633A4">
        <w:rPr>
          <w:sz w:val="28"/>
          <w:szCs w:val="28"/>
        </w:rPr>
        <w:t>: содержательных, организационных, технологических, материально-технических, программно-методических, социокультурных, контрольно-диагностических и нормативных.</w:t>
      </w:r>
      <w:proofErr w:type="gramEnd"/>
    </w:p>
    <w:p w:rsidR="007D2DFD" w:rsidRDefault="007D2DFD" w:rsidP="0069348E">
      <w:pPr>
        <w:tabs>
          <w:tab w:val="left" w:pos="9000"/>
        </w:tabs>
        <w:ind w:firstLine="709"/>
        <w:jc w:val="both"/>
        <w:rPr>
          <w:b/>
        </w:rPr>
      </w:pPr>
      <w:r w:rsidRPr="009633A4">
        <w:rPr>
          <w:sz w:val="28"/>
          <w:szCs w:val="28"/>
        </w:rPr>
        <w:t xml:space="preserve">В следующий </w:t>
      </w:r>
      <w:proofErr w:type="spellStart"/>
      <w:r w:rsidRPr="009633A4">
        <w:rPr>
          <w:sz w:val="28"/>
          <w:szCs w:val="28"/>
        </w:rPr>
        <w:t>межаттестационный</w:t>
      </w:r>
      <w:proofErr w:type="spellEnd"/>
      <w:r w:rsidRPr="009633A4">
        <w:rPr>
          <w:sz w:val="28"/>
          <w:szCs w:val="28"/>
        </w:rPr>
        <w:t xml:space="preserve"> период планируется завершение и обобщение опыта работы по формированию</w:t>
      </w:r>
      <w:r w:rsidR="00C27D8B" w:rsidRPr="00C27D8B">
        <w:t xml:space="preserve"> </w:t>
      </w:r>
      <w:r w:rsidR="00C27D8B" w:rsidRPr="00C27D8B">
        <w:rPr>
          <w:sz w:val="28"/>
          <w:szCs w:val="28"/>
        </w:rPr>
        <w:t>основ безопасности жизнедеятельности дете</w:t>
      </w:r>
      <w:r w:rsidR="00C27D8B">
        <w:rPr>
          <w:sz w:val="28"/>
          <w:szCs w:val="28"/>
        </w:rPr>
        <w:t>й старшего дошкольного возраста, а также</w:t>
      </w:r>
      <w:r w:rsidRPr="009633A4">
        <w:rPr>
          <w:sz w:val="28"/>
          <w:szCs w:val="28"/>
        </w:rPr>
        <w:t xml:space="preserve"> социально-личностных качеств</w:t>
      </w:r>
      <w:r>
        <w:rPr>
          <w:sz w:val="28"/>
          <w:szCs w:val="28"/>
        </w:rPr>
        <w:t xml:space="preserve"> детей дошкольного возраста</w:t>
      </w:r>
      <w:r w:rsidRPr="009633A4">
        <w:rPr>
          <w:sz w:val="28"/>
          <w:szCs w:val="28"/>
        </w:rPr>
        <w:t>.</w:t>
      </w:r>
    </w:p>
    <w:p w:rsidR="007D2DFD" w:rsidRDefault="007D2DFD" w:rsidP="00BC77F5">
      <w:pPr>
        <w:tabs>
          <w:tab w:val="left" w:pos="9000"/>
        </w:tabs>
        <w:ind w:firstLine="1080"/>
        <w:jc w:val="both"/>
        <w:rPr>
          <w:sz w:val="28"/>
          <w:szCs w:val="28"/>
        </w:rPr>
      </w:pPr>
    </w:p>
    <w:p w:rsidR="007D2DFD" w:rsidRPr="00BC77F5" w:rsidRDefault="007D2DFD" w:rsidP="00351235">
      <w:pPr>
        <w:tabs>
          <w:tab w:val="left" w:pos="9000"/>
        </w:tabs>
        <w:ind w:firstLine="720"/>
        <w:jc w:val="both"/>
        <w:rPr>
          <w:sz w:val="28"/>
          <w:szCs w:val="28"/>
        </w:rPr>
      </w:pPr>
    </w:p>
    <w:p w:rsidR="007D2DFD" w:rsidRPr="00351235" w:rsidRDefault="007D2DFD" w:rsidP="009109FE">
      <w:pPr>
        <w:tabs>
          <w:tab w:val="left" w:pos="9000"/>
        </w:tabs>
        <w:ind w:firstLine="720"/>
        <w:jc w:val="both"/>
        <w:rPr>
          <w:sz w:val="28"/>
          <w:szCs w:val="28"/>
        </w:rPr>
      </w:pPr>
    </w:p>
    <w:p w:rsidR="007D2DFD" w:rsidRPr="003605DB" w:rsidRDefault="007D2DFD" w:rsidP="009109FE">
      <w:pPr>
        <w:tabs>
          <w:tab w:val="left" w:pos="9000"/>
        </w:tabs>
        <w:ind w:firstLine="709"/>
        <w:jc w:val="both"/>
        <w:rPr>
          <w:sz w:val="28"/>
          <w:szCs w:val="28"/>
        </w:rPr>
      </w:pPr>
    </w:p>
    <w:p w:rsidR="007D2DFD" w:rsidRPr="00236A28" w:rsidRDefault="007D2DFD"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7F5F67" w:rsidRPr="00236A28" w:rsidRDefault="007F5F67" w:rsidP="0029066E">
      <w:pPr>
        <w:tabs>
          <w:tab w:val="left" w:pos="9000"/>
        </w:tabs>
        <w:jc w:val="both"/>
        <w:rPr>
          <w:sz w:val="28"/>
          <w:szCs w:val="28"/>
        </w:rPr>
      </w:pPr>
    </w:p>
    <w:p w:rsidR="00903E4D" w:rsidRDefault="00903E4D" w:rsidP="00903E4D">
      <w:pPr>
        <w:tabs>
          <w:tab w:val="left" w:pos="9000"/>
        </w:tabs>
        <w:jc w:val="both"/>
        <w:rPr>
          <w:sz w:val="28"/>
          <w:szCs w:val="28"/>
        </w:rPr>
      </w:pPr>
    </w:p>
    <w:p w:rsidR="00903E4D" w:rsidRPr="00903E4D" w:rsidRDefault="00903E4D" w:rsidP="00903E4D">
      <w:pPr>
        <w:tabs>
          <w:tab w:val="left" w:pos="9000"/>
        </w:tabs>
        <w:jc w:val="center"/>
        <w:rPr>
          <w:b/>
          <w:sz w:val="40"/>
          <w:szCs w:val="40"/>
        </w:rPr>
      </w:pPr>
      <w:r w:rsidRPr="00903E4D">
        <w:rPr>
          <w:b/>
          <w:sz w:val="40"/>
          <w:szCs w:val="40"/>
        </w:rPr>
        <w:t>МЕТОДИЧЕСКИЕ ПОСОБИЯ ПО ТЕМЕ</w:t>
      </w:r>
    </w:p>
    <w:p w:rsidR="00903E4D" w:rsidRDefault="00903E4D" w:rsidP="00903E4D">
      <w:pPr>
        <w:tabs>
          <w:tab w:val="left" w:pos="9000"/>
        </w:tabs>
        <w:jc w:val="both"/>
        <w:rPr>
          <w:sz w:val="28"/>
          <w:szCs w:val="28"/>
        </w:rPr>
      </w:pPr>
    </w:p>
    <w:p w:rsidR="00903E4D" w:rsidRDefault="00903E4D" w:rsidP="00903E4D">
      <w:pPr>
        <w:tabs>
          <w:tab w:val="left" w:pos="9000"/>
        </w:tabs>
        <w:jc w:val="both"/>
        <w:rPr>
          <w:sz w:val="28"/>
          <w:szCs w:val="28"/>
        </w:rPr>
      </w:pPr>
    </w:p>
    <w:p w:rsidR="00903E4D" w:rsidRDefault="00903E4D" w:rsidP="00903E4D">
      <w:pPr>
        <w:tabs>
          <w:tab w:val="left" w:pos="9000"/>
        </w:tabs>
        <w:jc w:val="both"/>
        <w:rPr>
          <w:sz w:val="28"/>
          <w:szCs w:val="28"/>
        </w:rPr>
      </w:pPr>
    </w:p>
    <w:p w:rsidR="00903E4D" w:rsidRPr="00903E4D" w:rsidRDefault="00903E4D" w:rsidP="00903E4D">
      <w:pPr>
        <w:tabs>
          <w:tab w:val="left" w:pos="9000"/>
        </w:tabs>
        <w:jc w:val="both"/>
        <w:rPr>
          <w:sz w:val="28"/>
          <w:szCs w:val="28"/>
        </w:rPr>
      </w:pPr>
      <w:r>
        <w:rPr>
          <w:sz w:val="28"/>
          <w:szCs w:val="28"/>
        </w:rPr>
        <w:t>-</w:t>
      </w:r>
      <w:r w:rsidRPr="00903E4D">
        <w:rPr>
          <w:sz w:val="28"/>
          <w:szCs w:val="28"/>
        </w:rPr>
        <w:t>Белая К.Ю. Я и моя безопасность. Тематический словарь в картинках: Мир человека. – М.: Школьная Пресса, 2010. – 48 с.</w:t>
      </w:r>
    </w:p>
    <w:p w:rsidR="00903E4D" w:rsidRPr="00903E4D" w:rsidRDefault="00903E4D" w:rsidP="00903E4D">
      <w:pPr>
        <w:tabs>
          <w:tab w:val="left" w:pos="9000"/>
        </w:tabs>
        <w:jc w:val="both"/>
        <w:rPr>
          <w:sz w:val="28"/>
          <w:szCs w:val="28"/>
        </w:rPr>
      </w:pPr>
      <w:r>
        <w:rPr>
          <w:sz w:val="28"/>
          <w:szCs w:val="28"/>
        </w:rPr>
        <w:t>-</w:t>
      </w:r>
      <w:r w:rsidRPr="00903E4D">
        <w:rPr>
          <w:sz w:val="28"/>
          <w:szCs w:val="28"/>
        </w:rPr>
        <w:t xml:space="preserve">Белая К.Ю. формирование основ безопасности у дошкольников. </w:t>
      </w:r>
      <w:proofErr w:type="gramStart"/>
      <w:r w:rsidRPr="00903E4D">
        <w:rPr>
          <w:sz w:val="28"/>
          <w:szCs w:val="28"/>
        </w:rPr>
        <w:t>–М</w:t>
      </w:r>
      <w:proofErr w:type="gramEnd"/>
      <w:r w:rsidRPr="00903E4D">
        <w:rPr>
          <w:sz w:val="28"/>
          <w:szCs w:val="28"/>
        </w:rPr>
        <w:t>.: Мозаика-синтез,2011.-64с.</w:t>
      </w:r>
    </w:p>
    <w:p w:rsidR="00903E4D" w:rsidRPr="00903E4D" w:rsidRDefault="00903E4D" w:rsidP="00903E4D">
      <w:pPr>
        <w:tabs>
          <w:tab w:val="left" w:pos="9000"/>
        </w:tabs>
        <w:jc w:val="both"/>
        <w:rPr>
          <w:sz w:val="28"/>
          <w:szCs w:val="28"/>
        </w:rPr>
      </w:pPr>
      <w:r>
        <w:rPr>
          <w:sz w:val="28"/>
          <w:szCs w:val="28"/>
        </w:rPr>
        <w:t xml:space="preserve"> -</w:t>
      </w:r>
      <w:r w:rsidRPr="00903E4D">
        <w:rPr>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903E4D">
        <w:rPr>
          <w:sz w:val="28"/>
          <w:szCs w:val="28"/>
        </w:rPr>
        <w:t>Стеркина</w:t>
      </w:r>
      <w:proofErr w:type="spellEnd"/>
      <w:r w:rsidRPr="00903E4D">
        <w:rPr>
          <w:sz w:val="28"/>
          <w:szCs w:val="28"/>
        </w:rPr>
        <w:t>. – М.: ООО «Издательство АСТ-ЛТД», 1998. – 160 с.</w:t>
      </w:r>
    </w:p>
    <w:p w:rsidR="00903E4D" w:rsidRPr="00903E4D" w:rsidRDefault="00903E4D" w:rsidP="00903E4D">
      <w:pPr>
        <w:tabs>
          <w:tab w:val="left" w:pos="9000"/>
        </w:tabs>
        <w:jc w:val="both"/>
        <w:rPr>
          <w:sz w:val="28"/>
          <w:szCs w:val="28"/>
        </w:rPr>
      </w:pPr>
      <w:r>
        <w:rPr>
          <w:sz w:val="28"/>
          <w:szCs w:val="28"/>
        </w:rPr>
        <w:t>-</w:t>
      </w:r>
      <w:r w:rsidRPr="00903E4D">
        <w:rPr>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903E4D">
        <w:rPr>
          <w:sz w:val="28"/>
          <w:szCs w:val="28"/>
        </w:rPr>
        <w:t>Стеркина</w:t>
      </w:r>
      <w:proofErr w:type="spellEnd"/>
      <w:r w:rsidRPr="00903E4D">
        <w:rPr>
          <w:sz w:val="28"/>
          <w:szCs w:val="28"/>
        </w:rPr>
        <w:t xml:space="preserve">, М.Д. </w:t>
      </w:r>
      <w:proofErr w:type="spellStart"/>
      <w:r w:rsidRPr="00903E4D">
        <w:rPr>
          <w:sz w:val="28"/>
          <w:szCs w:val="28"/>
        </w:rPr>
        <w:t>Маханева</w:t>
      </w:r>
      <w:proofErr w:type="spellEnd"/>
      <w:r w:rsidRPr="00903E4D">
        <w:rPr>
          <w:sz w:val="28"/>
          <w:szCs w:val="28"/>
        </w:rPr>
        <w:t>. – М.: ООО «Издательство АСТ-ЛТД», 1997.</w:t>
      </w:r>
    </w:p>
    <w:p w:rsidR="00903E4D" w:rsidRPr="00903E4D" w:rsidRDefault="00903E4D" w:rsidP="00903E4D">
      <w:pPr>
        <w:tabs>
          <w:tab w:val="left" w:pos="9000"/>
        </w:tabs>
        <w:jc w:val="both"/>
        <w:rPr>
          <w:sz w:val="28"/>
          <w:szCs w:val="28"/>
        </w:rPr>
      </w:pPr>
      <w:r>
        <w:rPr>
          <w:sz w:val="28"/>
          <w:szCs w:val="28"/>
        </w:rPr>
        <w:t>-</w:t>
      </w:r>
      <w:r w:rsidRPr="00903E4D">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903E4D">
        <w:rPr>
          <w:sz w:val="28"/>
          <w:szCs w:val="28"/>
        </w:rPr>
        <w:t>Зимонина</w:t>
      </w:r>
      <w:proofErr w:type="spellEnd"/>
      <w:r w:rsidRPr="00903E4D">
        <w:rPr>
          <w:sz w:val="28"/>
          <w:szCs w:val="28"/>
        </w:rPr>
        <w:t xml:space="preserve">, Л.А. </w:t>
      </w:r>
      <w:proofErr w:type="spellStart"/>
      <w:r w:rsidRPr="00903E4D">
        <w:rPr>
          <w:sz w:val="28"/>
          <w:szCs w:val="28"/>
        </w:rPr>
        <w:t>Кондрыкинская</w:t>
      </w:r>
      <w:proofErr w:type="spellEnd"/>
      <w:r w:rsidRPr="00903E4D">
        <w:rPr>
          <w:sz w:val="28"/>
          <w:szCs w:val="28"/>
        </w:rPr>
        <w:t xml:space="preserve"> и др. – 5-е изд. – М.: Просвещение, 2005. – 24 с.</w:t>
      </w:r>
    </w:p>
    <w:p w:rsidR="00903E4D" w:rsidRPr="00903E4D" w:rsidRDefault="00903E4D" w:rsidP="00903E4D">
      <w:pPr>
        <w:tabs>
          <w:tab w:val="left" w:pos="9000"/>
        </w:tabs>
        <w:jc w:val="both"/>
        <w:rPr>
          <w:sz w:val="28"/>
          <w:szCs w:val="28"/>
        </w:rPr>
      </w:pPr>
      <w:r>
        <w:rPr>
          <w:sz w:val="28"/>
          <w:szCs w:val="28"/>
        </w:rPr>
        <w:t xml:space="preserve"> -</w:t>
      </w:r>
      <w:r w:rsidRPr="00903E4D">
        <w:rPr>
          <w:sz w:val="28"/>
          <w:szCs w:val="28"/>
        </w:rPr>
        <w:t xml:space="preserve">Основы безопасности детей дошкольного возраста. / Н.Н. Авдеева, О.Л. Князева, Р.Б. </w:t>
      </w:r>
      <w:proofErr w:type="spellStart"/>
      <w:r w:rsidRPr="00903E4D">
        <w:rPr>
          <w:sz w:val="28"/>
          <w:szCs w:val="28"/>
        </w:rPr>
        <w:t>Стеркина</w:t>
      </w:r>
      <w:proofErr w:type="spellEnd"/>
      <w:r w:rsidRPr="00903E4D">
        <w:rPr>
          <w:sz w:val="28"/>
          <w:szCs w:val="28"/>
        </w:rPr>
        <w:t xml:space="preserve">. </w:t>
      </w:r>
      <w:proofErr w:type="spellStart"/>
      <w:r w:rsidRPr="00903E4D">
        <w:rPr>
          <w:sz w:val="28"/>
          <w:szCs w:val="28"/>
        </w:rPr>
        <w:t>М.:Просвещение</w:t>
      </w:r>
      <w:proofErr w:type="spellEnd"/>
      <w:r w:rsidRPr="00903E4D">
        <w:rPr>
          <w:sz w:val="28"/>
          <w:szCs w:val="28"/>
        </w:rPr>
        <w:t>, 2007.</w:t>
      </w:r>
    </w:p>
    <w:p w:rsidR="00903E4D" w:rsidRPr="00903E4D" w:rsidRDefault="00903E4D" w:rsidP="00903E4D">
      <w:pPr>
        <w:tabs>
          <w:tab w:val="left" w:pos="9000"/>
        </w:tabs>
        <w:jc w:val="both"/>
        <w:rPr>
          <w:sz w:val="28"/>
          <w:szCs w:val="28"/>
        </w:rPr>
      </w:pPr>
      <w:r>
        <w:rPr>
          <w:sz w:val="28"/>
          <w:szCs w:val="28"/>
        </w:rPr>
        <w:t xml:space="preserve"> -</w:t>
      </w:r>
      <w:r w:rsidRPr="00903E4D">
        <w:rPr>
          <w:sz w:val="28"/>
          <w:szCs w:val="28"/>
        </w:rPr>
        <w:t xml:space="preserve"> </w:t>
      </w:r>
      <w:proofErr w:type="spellStart"/>
      <w:r w:rsidRPr="00903E4D">
        <w:rPr>
          <w:sz w:val="28"/>
          <w:szCs w:val="28"/>
        </w:rPr>
        <w:t>Семенюк</w:t>
      </w:r>
      <w:proofErr w:type="spellEnd"/>
      <w:r w:rsidRPr="00903E4D">
        <w:rPr>
          <w:sz w:val="28"/>
          <w:szCs w:val="28"/>
        </w:rPr>
        <w:t xml:space="preserve"> В.И., Владимиров Н.В. Изучение правил дорожного движения: Кн. для учителя. – Мн.: Нар</w:t>
      </w:r>
      <w:proofErr w:type="gramStart"/>
      <w:r w:rsidRPr="00903E4D">
        <w:rPr>
          <w:sz w:val="28"/>
          <w:szCs w:val="28"/>
        </w:rPr>
        <w:t>.</w:t>
      </w:r>
      <w:proofErr w:type="gramEnd"/>
      <w:r w:rsidRPr="00903E4D">
        <w:rPr>
          <w:sz w:val="28"/>
          <w:szCs w:val="28"/>
        </w:rPr>
        <w:t xml:space="preserve"> </w:t>
      </w:r>
      <w:proofErr w:type="spellStart"/>
      <w:proofErr w:type="gramStart"/>
      <w:r w:rsidRPr="00903E4D">
        <w:rPr>
          <w:sz w:val="28"/>
          <w:szCs w:val="28"/>
        </w:rPr>
        <w:t>а</w:t>
      </w:r>
      <w:proofErr w:type="gramEnd"/>
      <w:r w:rsidRPr="00903E4D">
        <w:rPr>
          <w:sz w:val="28"/>
          <w:szCs w:val="28"/>
        </w:rPr>
        <w:t>света</w:t>
      </w:r>
      <w:proofErr w:type="spellEnd"/>
      <w:r w:rsidRPr="00903E4D">
        <w:rPr>
          <w:sz w:val="28"/>
          <w:szCs w:val="28"/>
        </w:rPr>
        <w:t>, 1996.</w:t>
      </w:r>
    </w:p>
    <w:p w:rsidR="00903E4D" w:rsidRPr="00903E4D" w:rsidRDefault="00903E4D" w:rsidP="00903E4D">
      <w:pPr>
        <w:tabs>
          <w:tab w:val="left" w:pos="9000"/>
        </w:tabs>
        <w:jc w:val="both"/>
        <w:rPr>
          <w:sz w:val="28"/>
          <w:szCs w:val="28"/>
        </w:rPr>
      </w:pPr>
      <w:r>
        <w:rPr>
          <w:sz w:val="28"/>
          <w:szCs w:val="28"/>
        </w:rPr>
        <w:t>-</w:t>
      </w:r>
      <w:proofErr w:type="spellStart"/>
      <w:r w:rsidRPr="00903E4D">
        <w:rPr>
          <w:sz w:val="28"/>
          <w:szCs w:val="28"/>
        </w:rPr>
        <w:t>Стеркина</w:t>
      </w:r>
      <w:proofErr w:type="spellEnd"/>
      <w:r w:rsidRPr="00903E4D">
        <w:rPr>
          <w:sz w:val="28"/>
          <w:szCs w:val="28"/>
        </w:rPr>
        <w:t xml:space="preserve"> Р.Б. Основы безопасности детей дошкольного возраста. – М.: Просвещение, 2000.</w:t>
      </w:r>
    </w:p>
    <w:p w:rsidR="00903E4D" w:rsidRPr="00903E4D" w:rsidRDefault="00903E4D" w:rsidP="00903E4D">
      <w:pPr>
        <w:tabs>
          <w:tab w:val="left" w:pos="9000"/>
        </w:tabs>
        <w:jc w:val="both"/>
        <w:rPr>
          <w:sz w:val="28"/>
          <w:szCs w:val="28"/>
        </w:rPr>
      </w:pPr>
      <w:r>
        <w:rPr>
          <w:sz w:val="28"/>
          <w:szCs w:val="28"/>
        </w:rPr>
        <w:t>-</w:t>
      </w:r>
      <w:r w:rsidRPr="00903E4D">
        <w:rPr>
          <w:sz w:val="28"/>
          <w:szCs w:val="28"/>
        </w:rPr>
        <w:t xml:space="preserve">Твоя безопасность: Как себя вести дома и на улице. Для </w:t>
      </w:r>
      <w:proofErr w:type="spellStart"/>
      <w:r w:rsidRPr="00903E4D">
        <w:rPr>
          <w:sz w:val="28"/>
          <w:szCs w:val="28"/>
        </w:rPr>
        <w:t>средн</w:t>
      </w:r>
      <w:proofErr w:type="spellEnd"/>
      <w:r w:rsidRPr="00903E4D">
        <w:rPr>
          <w:sz w:val="28"/>
          <w:szCs w:val="28"/>
        </w:rPr>
        <w:t xml:space="preserve">. И ст. возраста: Кн. для дошкольников, воспитателей д/сада и родителей. / К.Ю. Белая, В.Н. </w:t>
      </w:r>
      <w:proofErr w:type="spellStart"/>
      <w:r w:rsidRPr="00903E4D">
        <w:rPr>
          <w:sz w:val="28"/>
          <w:szCs w:val="28"/>
        </w:rPr>
        <w:t>Зимонина</w:t>
      </w:r>
      <w:proofErr w:type="spellEnd"/>
      <w:r w:rsidRPr="00903E4D">
        <w:rPr>
          <w:sz w:val="28"/>
          <w:szCs w:val="28"/>
        </w:rPr>
        <w:t xml:space="preserve">, Л.А. </w:t>
      </w:r>
      <w:proofErr w:type="spellStart"/>
      <w:r w:rsidRPr="00903E4D">
        <w:rPr>
          <w:sz w:val="28"/>
          <w:szCs w:val="28"/>
        </w:rPr>
        <w:t>Кондрыкинская</w:t>
      </w:r>
      <w:proofErr w:type="spellEnd"/>
      <w:r w:rsidRPr="00903E4D">
        <w:rPr>
          <w:sz w:val="28"/>
          <w:szCs w:val="28"/>
        </w:rPr>
        <w:t xml:space="preserve"> и др. - М.: Просвещение, 2005.</w:t>
      </w:r>
    </w:p>
    <w:p w:rsidR="00903E4D" w:rsidRPr="00903E4D" w:rsidRDefault="00903E4D" w:rsidP="00903E4D">
      <w:pPr>
        <w:tabs>
          <w:tab w:val="left" w:pos="9000"/>
        </w:tabs>
        <w:jc w:val="both"/>
        <w:rPr>
          <w:sz w:val="28"/>
          <w:szCs w:val="28"/>
        </w:rPr>
      </w:pPr>
      <w:r>
        <w:rPr>
          <w:sz w:val="28"/>
          <w:szCs w:val="28"/>
        </w:rPr>
        <w:t>-</w:t>
      </w:r>
      <w:r w:rsidRPr="00903E4D">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903E4D" w:rsidRPr="00903E4D" w:rsidRDefault="00903E4D" w:rsidP="00903E4D">
      <w:pPr>
        <w:tabs>
          <w:tab w:val="left" w:pos="9000"/>
        </w:tabs>
        <w:jc w:val="both"/>
        <w:rPr>
          <w:sz w:val="28"/>
          <w:szCs w:val="28"/>
        </w:rPr>
      </w:pPr>
      <w:r>
        <w:rPr>
          <w:sz w:val="28"/>
          <w:szCs w:val="28"/>
        </w:rPr>
        <w:t>-</w:t>
      </w:r>
      <w:r w:rsidRPr="00903E4D">
        <w:rPr>
          <w:sz w:val="28"/>
          <w:szCs w:val="28"/>
        </w:rPr>
        <w:t>Шорыгина Т.А. Осторожные сказки: Безопасность для малышей. – М.: Книголюб, 2004.</w:t>
      </w:r>
    </w:p>
    <w:p w:rsidR="007F5F67" w:rsidRPr="00236A28" w:rsidRDefault="00903E4D" w:rsidP="00903E4D">
      <w:pPr>
        <w:tabs>
          <w:tab w:val="left" w:pos="9000"/>
        </w:tabs>
        <w:jc w:val="both"/>
        <w:rPr>
          <w:sz w:val="28"/>
          <w:szCs w:val="28"/>
        </w:rPr>
      </w:pPr>
      <w:r>
        <w:rPr>
          <w:sz w:val="28"/>
          <w:szCs w:val="28"/>
        </w:rPr>
        <w:t>-</w:t>
      </w:r>
      <w:r w:rsidRPr="00903E4D">
        <w:rPr>
          <w:sz w:val="28"/>
          <w:szCs w:val="28"/>
        </w:rPr>
        <w:t>Шорыгина Т.А. Правила пожарной безопасности детей 5-8 лет. – М.: Сфера, 2005</w:t>
      </w:r>
    </w:p>
    <w:p w:rsidR="007F5F67" w:rsidRDefault="007F5F67" w:rsidP="0029066E">
      <w:pPr>
        <w:tabs>
          <w:tab w:val="left" w:pos="9000"/>
        </w:tabs>
        <w:jc w:val="both"/>
        <w:rPr>
          <w:sz w:val="28"/>
          <w:szCs w:val="28"/>
        </w:rPr>
      </w:pPr>
    </w:p>
    <w:p w:rsidR="00903E4D" w:rsidRDefault="00903E4D" w:rsidP="0029066E">
      <w:pPr>
        <w:tabs>
          <w:tab w:val="left" w:pos="9000"/>
        </w:tabs>
        <w:jc w:val="both"/>
        <w:rPr>
          <w:sz w:val="28"/>
          <w:szCs w:val="28"/>
        </w:rPr>
      </w:pPr>
    </w:p>
    <w:p w:rsidR="00903E4D" w:rsidRDefault="00903E4D" w:rsidP="0029066E">
      <w:pPr>
        <w:tabs>
          <w:tab w:val="left" w:pos="9000"/>
        </w:tabs>
        <w:jc w:val="both"/>
        <w:rPr>
          <w:sz w:val="28"/>
          <w:szCs w:val="28"/>
        </w:rPr>
      </w:pPr>
    </w:p>
    <w:p w:rsidR="00903E4D" w:rsidRDefault="00903E4D" w:rsidP="0029066E">
      <w:pPr>
        <w:tabs>
          <w:tab w:val="left" w:pos="9000"/>
        </w:tabs>
        <w:jc w:val="both"/>
        <w:rPr>
          <w:sz w:val="28"/>
          <w:szCs w:val="28"/>
        </w:rPr>
      </w:pPr>
    </w:p>
    <w:p w:rsidR="00903E4D" w:rsidRPr="00236A28" w:rsidRDefault="00903E4D" w:rsidP="00903E4D">
      <w:pPr>
        <w:tabs>
          <w:tab w:val="left" w:pos="9000"/>
        </w:tabs>
        <w:jc w:val="both"/>
        <w:rPr>
          <w:sz w:val="28"/>
          <w:szCs w:val="28"/>
        </w:rPr>
      </w:pPr>
    </w:p>
    <w:sectPr w:rsidR="00903E4D" w:rsidRPr="00236A28" w:rsidSect="003F2DD1">
      <w:footerReference w:type="default" r:id="rId1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DC" w:rsidRDefault="00576EDC" w:rsidP="00970A91">
      <w:r>
        <w:separator/>
      </w:r>
    </w:p>
  </w:endnote>
  <w:endnote w:type="continuationSeparator" w:id="0">
    <w:p w:rsidR="00576EDC" w:rsidRDefault="00576EDC" w:rsidP="009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4" w:rsidRDefault="00C13534">
    <w:pPr>
      <w:pStyle w:val="aa"/>
      <w:jc w:val="right"/>
    </w:pPr>
    <w:r>
      <w:fldChar w:fldCharType="begin"/>
    </w:r>
    <w:r>
      <w:instrText xml:space="preserve"> PAGE   \* MERGEFORMAT </w:instrText>
    </w:r>
    <w:r>
      <w:fldChar w:fldCharType="separate"/>
    </w:r>
    <w:r w:rsidR="004C0C36">
      <w:rPr>
        <w:noProof/>
      </w:rPr>
      <w:t>16</w:t>
    </w:r>
    <w:r>
      <w:rPr>
        <w:noProof/>
      </w:rPr>
      <w:fldChar w:fldCharType="end"/>
    </w:r>
  </w:p>
  <w:p w:rsidR="00C13534" w:rsidRDefault="00C135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DC" w:rsidRDefault="00576EDC" w:rsidP="00970A91">
      <w:r>
        <w:separator/>
      </w:r>
    </w:p>
  </w:footnote>
  <w:footnote w:type="continuationSeparator" w:id="0">
    <w:p w:rsidR="00576EDC" w:rsidRDefault="00576EDC" w:rsidP="00970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ED9"/>
    <w:multiLevelType w:val="hybridMultilevel"/>
    <w:tmpl w:val="B866B3DE"/>
    <w:lvl w:ilvl="0" w:tplc="B2F87E36">
      <w:start w:val="1"/>
      <w:numFmt w:val="bullet"/>
      <w:lvlText w:val="-"/>
      <w:lvlJc w:val="left"/>
      <w:pPr>
        <w:ind w:left="1500" w:hanging="360"/>
      </w:pPr>
      <w:rPr>
        <w:rFonts w:ascii="Vrinda" w:hAnsi="Vrinda" w:hint="default"/>
        <w:color w:val="auto"/>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2C450AA"/>
    <w:multiLevelType w:val="hybridMultilevel"/>
    <w:tmpl w:val="7B6E8D6E"/>
    <w:lvl w:ilvl="0" w:tplc="1616B170">
      <w:start w:val="1"/>
      <w:numFmt w:val="bullet"/>
      <w:lvlText w:val=""/>
      <w:lvlJc w:val="left"/>
      <w:pPr>
        <w:ind w:left="1440" w:hanging="360"/>
      </w:pPr>
      <w:rPr>
        <w:rFonts w:ascii="Symbol" w:hAnsi="Symbol" w:hint="default"/>
        <w:b/>
        <w:i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67039F"/>
    <w:multiLevelType w:val="hybridMultilevel"/>
    <w:tmpl w:val="EEF8264E"/>
    <w:lvl w:ilvl="0" w:tplc="F990C1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2164E"/>
    <w:multiLevelType w:val="hybridMultilevel"/>
    <w:tmpl w:val="399C851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A54C29"/>
    <w:multiLevelType w:val="hybridMultilevel"/>
    <w:tmpl w:val="126C18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0E477850"/>
    <w:multiLevelType w:val="hybridMultilevel"/>
    <w:tmpl w:val="D9BEEB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2446FDD"/>
    <w:multiLevelType w:val="hybridMultilevel"/>
    <w:tmpl w:val="73C0FD40"/>
    <w:lvl w:ilvl="0" w:tplc="B2F87E36">
      <w:start w:val="1"/>
      <w:numFmt w:val="bullet"/>
      <w:lvlText w:val="-"/>
      <w:lvlJc w:val="left"/>
      <w:pPr>
        <w:tabs>
          <w:tab w:val="num" w:pos="2232"/>
        </w:tabs>
        <w:ind w:left="2232" w:hanging="360"/>
      </w:pPr>
      <w:rPr>
        <w:rFonts w:ascii="Vrinda" w:hAnsi="Vrinda"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13D161B0"/>
    <w:multiLevelType w:val="hybridMultilevel"/>
    <w:tmpl w:val="E06A05C2"/>
    <w:lvl w:ilvl="0" w:tplc="68C275F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6C37389"/>
    <w:multiLevelType w:val="hybridMultilevel"/>
    <w:tmpl w:val="98E0549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99E704F"/>
    <w:multiLevelType w:val="hybridMultilevel"/>
    <w:tmpl w:val="AEE88DB0"/>
    <w:lvl w:ilvl="0" w:tplc="0AEC58A4">
      <w:start w:val="1"/>
      <w:numFmt w:val="bullet"/>
      <w:lvlText w:val=""/>
      <w:lvlJc w:val="left"/>
      <w:pPr>
        <w:tabs>
          <w:tab w:val="num" w:pos="720"/>
        </w:tabs>
        <w:ind w:left="720" w:hanging="360"/>
      </w:pPr>
      <w:rPr>
        <w:rFonts w:ascii="Wingdings" w:hAnsi="Wingdings" w:hint="default"/>
      </w:rPr>
    </w:lvl>
    <w:lvl w:ilvl="1" w:tplc="E4423CC6" w:tentative="1">
      <w:start w:val="1"/>
      <w:numFmt w:val="bullet"/>
      <w:lvlText w:val=""/>
      <w:lvlJc w:val="left"/>
      <w:pPr>
        <w:tabs>
          <w:tab w:val="num" w:pos="1440"/>
        </w:tabs>
        <w:ind w:left="1440" w:hanging="360"/>
      </w:pPr>
      <w:rPr>
        <w:rFonts w:ascii="Wingdings" w:hAnsi="Wingdings" w:hint="default"/>
      </w:rPr>
    </w:lvl>
    <w:lvl w:ilvl="2" w:tplc="E4AA04FE" w:tentative="1">
      <w:start w:val="1"/>
      <w:numFmt w:val="bullet"/>
      <w:lvlText w:val=""/>
      <w:lvlJc w:val="left"/>
      <w:pPr>
        <w:tabs>
          <w:tab w:val="num" w:pos="2160"/>
        </w:tabs>
        <w:ind w:left="2160" w:hanging="360"/>
      </w:pPr>
      <w:rPr>
        <w:rFonts w:ascii="Wingdings" w:hAnsi="Wingdings" w:hint="default"/>
      </w:rPr>
    </w:lvl>
    <w:lvl w:ilvl="3" w:tplc="E64EC2EA" w:tentative="1">
      <w:start w:val="1"/>
      <w:numFmt w:val="bullet"/>
      <w:lvlText w:val=""/>
      <w:lvlJc w:val="left"/>
      <w:pPr>
        <w:tabs>
          <w:tab w:val="num" w:pos="2880"/>
        </w:tabs>
        <w:ind w:left="2880" w:hanging="360"/>
      </w:pPr>
      <w:rPr>
        <w:rFonts w:ascii="Wingdings" w:hAnsi="Wingdings" w:hint="default"/>
      </w:rPr>
    </w:lvl>
    <w:lvl w:ilvl="4" w:tplc="13A4CB68" w:tentative="1">
      <w:start w:val="1"/>
      <w:numFmt w:val="bullet"/>
      <w:lvlText w:val=""/>
      <w:lvlJc w:val="left"/>
      <w:pPr>
        <w:tabs>
          <w:tab w:val="num" w:pos="3600"/>
        </w:tabs>
        <w:ind w:left="3600" w:hanging="360"/>
      </w:pPr>
      <w:rPr>
        <w:rFonts w:ascii="Wingdings" w:hAnsi="Wingdings" w:hint="default"/>
      </w:rPr>
    </w:lvl>
    <w:lvl w:ilvl="5" w:tplc="F238D3B4" w:tentative="1">
      <w:start w:val="1"/>
      <w:numFmt w:val="bullet"/>
      <w:lvlText w:val=""/>
      <w:lvlJc w:val="left"/>
      <w:pPr>
        <w:tabs>
          <w:tab w:val="num" w:pos="4320"/>
        </w:tabs>
        <w:ind w:left="4320" w:hanging="360"/>
      </w:pPr>
      <w:rPr>
        <w:rFonts w:ascii="Wingdings" w:hAnsi="Wingdings" w:hint="default"/>
      </w:rPr>
    </w:lvl>
    <w:lvl w:ilvl="6" w:tplc="5074E37C" w:tentative="1">
      <w:start w:val="1"/>
      <w:numFmt w:val="bullet"/>
      <w:lvlText w:val=""/>
      <w:lvlJc w:val="left"/>
      <w:pPr>
        <w:tabs>
          <w:tab w:val="num" w:pos="5040"/>
        </w:tabs>
        <w:ind w:left="5040" w:hanging="360"/>
      </w:pPr>
      <w:rPr>
        <w:rFonts w:ascii="Wingdings" w:hAnsi="Wingdings" w:hint="default"/>
      </w:rPr>
    </w:lvl>
    <w:lvl w:ilvl="7" w:tplc="C9B81806" w:tentative="1">
      <w:start w:val="1"/>
      <w:numFmt w:val="bullet"/>
      <w:lvlText w:val=""/>
      <w:lvlJc w:val="left"/>
      <w:pPr>
        <w:tabs>
          <w:tab w:val="num" w:pos="5760"/>
        </w:tabs>
        <w:ind w:left="5760" w:hanging="360"/>
      </w:pPr>
      <w:rPr>
        <w:rFonts w:ascii="Wingdings" w:hAnsi="Wingdings" w:hint="default"/>
      </w:rPr>
    </w:lvl>
    <w:lvl w:ilvl="8" w:tplc="FAA2A44C" w:tentative="1">
      <w:start w:val="1"/>
      <w:numFmt w:val="bullet"/>
      <w:lvlText w:val=""/>
      <w:lvlJc w:val="left"/>
      <w:pPr>
        <w:tabs>
          <w:tab w:val="num" w:pos="6480"/>
        </w:tabs>
        <w:ind w:left="6480" w:hanging="360"/>
      </w:pPr>
      <w:rPr>
        <w:rFonts w:ascii="Wingdings" w:hAnsi="Wingdings" w:hint="default"/>
      </w:rPr>
    </w:lvl>
  </w:abstractNum>
  <w:abstractNum w:abstractNumId="11">
    <w:nsid w:val="1B634B2E"/>
    <w:multiLevelType w:val="hybridMultilevel"/>
    <w:tmpl w:val="BB0075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D5877D6"/>
    <w:multiLevelType w:val="hybridMultilevel"/>
    <w:tmpl w:val="26B2CDB2"/>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EA43F44"/>
    <w:multiLevelType w:val="hybridMultilevel"/>
    <w:tmpl w:val="FAD0801E"/>
    <w:lvl w:ilvl="0" w:tplc="56BCC870">
      <w:start w:val="1"/>
      <w:numFmt w:val="decimal"/>
      <w:lvlText w:val="%1."/>
      <w:lvlJc w:val="left"/>
      <w:pPr>
        <w:tabs>
          <w:tab w:val="num" w:pos="720"/>
        </w:tabs>
        <w:ind w:left="720" w:hanging="360"/>
      </w:pPr>
      <w:rPr>
        <w:rFonts w:cs="Times New Roman" w:hint="default"/>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04428F"/>
    <w:multiLevelType w:val="hybridMultilevel"/>
    <w:tmpl w:val="2EFE225C"/>
    <w:lvl w:ilvl="0" w:tplc="68C275F4">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7A2F80"/>
    <w:multiLevelType w:val="hybridMultilevel"/>
    <w:tmpl w:val="F73C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120FE"/>
    <w:multiLevelType w:val="hybridMultilevel"/>
    <w:tmpl w:val="AE7EC48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0968A9"/>
    <w:multiLevelType w:val="hybridMultilevel"/>
    <w:tmpl w:val="BC6C34E8"/>
    <w:lvl w:ilvl="0" w:tplc="2CB0DDEC">
      <w:start w:val="1"/>
      <w:numFmt w:val="bullet"/>
      <w:lvlText w:val="•"/>
      <w:lvlJc w:val="left"/>
      <w:pPr>
        <w:tabs>
          <w:tab w:val="num" w:pos="720"/>
        </w:tabs>
        <w:ind w:left="720" w:hanging="360"/>
      </w:pPr>
      <w:rPr>
        <w:rFonts w:ascii="Times New Roman" w:hAnsi="Times New Roman" w:hint="default"/>
      </w:rPr>
    </w:lvl>
    <w:lvl w:ilvl="1" w:tplc="29EA5ED8" w:tentative="1">
      <w:start w:val="1"/>
      <w:numFmt w:val="bullet"/>
      <w:lvlText w:val="•"/>
      <w:lvlJc w:val="left"/>
      <w:pPr>
        <w:tabs>
          <w:tab w:val="num" w:pos="1440"/>
        </w:tabs>
        <w:ind w:left="1440" w:hanging="360"/>
      </w:pPr>
      <w:rPr>
        <w:rFonts w:ascii="Times New Roman" w:hAnsi="Times New Roman" w:hint="default"/>
      </w:rPr>
    </w:lvl>
    <w:lvl w:ilvl="2" w:tplc="1E74B7F4" w:tentative="1">
      <w:start w:val="1"/>
      <w:numFmt w:val="bullet"/>
      <w:lvlText w:val="•"/>
      <w:lvlJc w:val="left"/>
      <w:pPr>
        <w:tabs>
          <w:tab w:val="num" w:pos="2160"/>
        </w:tabs>
        <w:ind w:left="2160" w:hanging="360"/>
      </w:pPr>
      <w:rPr>
        <w:rFonts w:ascii="Times New Roman" w:hAnsi="Times New Roman" w:hint="default"/>
      </w:rPr>
    </w:lvl>
    <w:lvl w:ilvl="3" w:tplc="9550CB7C" w:tentative="1">
      <w:start w:val="1"/>
      <w:numFmt w:val="bullet"/>
      <w:lvlText w:val="•"/>
      <w:lvlJc w:val="left"/>
      <w:pPr>
        <w:tabs>
          <w:tab w:val="num" w:pos="2880"/>
        </w:tabs>
        <w:ind w:left="2880" w:hanging="360"/>
      </w:pPr>
      <w:rPr>
        <w:rFonts w:ascii="Times New Roman" w:hAnsi="Times New Roman" w:hint="default"/>
      </w:rPr>
    </w:lvl>
    <w:lvl w:ilvl="4" w:tplc="F04E97F4" w:tentative="1">
      <w:start w:val="1"/>
      <w:numFmt w:val="bullet"/>
      <w:lvlText w:val="•"/>
      <w:lvlJc w:val="left"/>
      <w:pPr>
        <w:tabs>
          <w:tab w:val="num" w:pos="3600"/>
        </w:tabs>
        <w:ind w:left="3600" w:hanging="360"/>
      </w:pPr>
      <w:rPr>
        <w:rFonts w:ascii="Times New Roman" w:hAnsi="Times New Roman" w:hint="default"/>
      </w:rPr>
    </w:lvl>
    <w:lvl w:ilvl="5" w:tplc="D82C9992" w:tentative="1">
      <w:start w:val="1"/>
      <w:numFmt w:val="bullet"/>
      <w:lvlText w:val="•"/>
      <w:lvlJc w:val="left"/>
      <w:pPr>
        <w:tabs>
          <w:tab w:val="num" w:pos="4320"/>
        </w:tabs>
        <w:ind w:left="4320" w:hanging="360"/>
      </w:pPr>
      <w:rPr>
        <w:rFonts w:ascii="Times New Roman" w:hAnsi="Times New Roman" w:hint="default"/>
      </w:rPr>
    </w:lvl>
    <w:lvl w:ilvl="6" w:tplc="1D547892" w:tentative="1">
      <w:start w:val="1"/>
      <w:numFmt w:val="bullet"/>
      <w:lvlText w:val="•"/>
      <w:lvlJc w:val="left"/>
      <w:pPr>
        <w:tabs>
          <w:tab w:val="num" w:pos="5040"/>
        </w:tabs>
        <w:ind w:left="5040" w:hanging="360"/>
      </w:pPr>
      <w:rPr>
        <w:rFonts w:ascii="Times New Roman" w:hAnsi="Times New Roman" w:hint="default"/>
      </w:rPr>
    </w:lvl>
    <w:lvl w:ilvl="7" w:tplc="04047B34" w:tentative="1">
      <w:start w:val="1"/>
      <w:numFmt w:val="bullet"/>
      <w:lvlText w:val="•"/>
      <w:lvlJc w:val="left"/>
      <w:pPr>
        <w:tabs>
          <w:tab w:val="num" w:pos="5760"/>
        </w:tabs>
        <w:ind w:left="5760" w:hanging="360"/>
      </w:pPr>
      <w:rPr>
        <w:rFonts w:ascii="Times New Roman" w:hAnsi="Times New Roman" w:hint="default"/>
      </w:rPr>
    </w:lvl>
    <w:lvl w:ilvl="8" w:tplc="1B3AF4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154891"/>
    <w:multiLevelType w:val="hybridMultilevel"/>
    <w:tmpl w:val="55586BA0"/>
    <w:lvl w:ilvl="0" w:tplc="1616B170">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DB7A9E"/>
    <w:multiLevelType w:val="hybridMultilevel"/>
    <w:tmpl w:val="9FDC3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4D0972"/>
    <w:multiLevelType w:val="hybridMultilevel"/>
    <w:tmpl w:val="04406ED2"/>
    <w:lvl w:ilvl="0" w:tplc="D56C06F0">
      <w:start w:val="1"/>
      <w:numFmt w:val="bullet"/>
      <w:lvlText w:val=""/>
      <w:lvlJc w:val="left"/>
      <w:pPr>
        <w:tabs>
          <w:tab w:val="num" w:pos="720"/>
        </w:tabs>
        <w:ind w:left="720" w:hanging="360"/>
      </w:pPr>
      <w:rPr>
        <w:rFonts w:ascii="Wingdings" w:hAnsi="Wingdings" w:hint="default"/>
      </w:rPr>
    </w:lvl>
    <w:lvl w:ilvl="1" w:tplc="8D5EE3AE" w:tentative="1">
      <w:start w:val="1"/>
      <w:numFmt w:val="bullet"/>
      <w:lvlText w:val=""/>
      <w:lvlJc w:val="left"/>
      <w:pPr>
        <w:tabs>
          <w:tab w:val="num" w:pos="1440"/>
        </w:tabs>
        <w:ind w:left="1440" w:hanging="360"/>
      </w:pPr>
      <w:rPr>
        <w:rFonts w:ascii="Wingdings" w:hAnsi="Wingdings" w:hint="default"/>
      </w:rPr>
    </w:lvl>
    <w:lvl w:ilvl="2" w:tplc="32206136" w:tentative="1">
      <w:start w:val="1"/>
      <w:numFmt w:val="bullet"/>
      <w:lvlText w:val=""/>
      <w:lvlJc w:val="left"/>
      <w:pPr>
        <w:tabs>
          <w:tab w:val="num" w:pos="2160"/>
        </w:tabs>
        <w:ind w:left="2160" w:hanging="360"/>
      </w:pPr>
      <w:rPr>
        <w:rFonts w:ascii="Wingdings" w:hAnsi="Wingdings" w:hint="default"/>
      </w:rPr>
    </w:lvl>
    <w:lvl w:ilvl="3" w:tplc="AFEA2F6E" w:tentative="1">
      <w:start w:val="1"/>
      <w:numFmt w:val="bullet"/>
      <w:lvlText w:val=""/>
      <w:lvlJc w:val="left"/>
      <w:pPr>
        <w:tabs>
          <w:tab w:val="num" w:pos="2880"/>
        </w:tabs>
        <w:ind w:left="2880" w:hanging="360"/>
      </w:pPr>
      <w:rPr>
        <w:rFonts w:ascii="Wingdings" w:hAnsi="Wingdings" w:hint="default"/>
      </w:rPr>
    </w:lvl>
    <w:lvl w:ilvl="4" w:tplc="E046928E" w:tentative="1">
      <w:start w:val="1"/>
      <w:numFmt w:val="bullet"/>
      <w:lvlText w:val=""/>
      <w:lvlJc w:val="left"/>
      <w:pPr>
        <w:tabs>
          <w:tab w:val="num" w:pos="3600"/>
        </w:tabs>
        <w:ind w:left="3600" w:hanging="360"/>
      </w:pPr>
      <w:rPr>
        <w:rFonts w:ascii="Wingdings" w:hAnsi="Wingdings" w:hint="default"/>
      </w:rPr>
    </w:lvl>
    <w:lvl w:ilvl="5" w:tplc="D3888750" w:tentative="1">
      <w:start w:val="1"/>
      <w:numFmt w:val="bullet"/>
      <w:lvlText w:val=""/>
      <w:lvlJc w:val="left"/>
      <w:pPr>
        <w:tabs>
          <w:tab w:val="num" w:pos="4320"/>
        </w:tabs>
        <w:ind w:left="4320" w:hanging="360"/>
      </w:pPr>
      <w:rPr>
        <w:rFonts w:ascii="Wingdings" w:hAnsi="Wingdings" w:hint="default"/>
      </w:rPr>
    </w:lvl>
    <w:lvl w:ilvl="6" w:tplc="B2308A8C" w:tentative="1">
      <w:start w:val="1"/>
      <w:numFmt w:val="bullet"/>
      <w:lvlText w:val=""/>
      <w:lvlJc w:val="left"/>
      <w:pPr>
        <w:tabs>
          <w:tab w:val="num" w:pos="5040"/>
        </w:tabs>
        <w:ind w:left="5040" w:hanging="360"/>
      </w:pPr>
      <w:rPr>
        <w:rFonts w:ascii="Wingdings" w:hAnsi="Wingdings" w:hint="default"/>
      </w:rPr>
    </w:lvl>
    <w:lvl w:ilvl="7" w:tplc="BD26E9B4" w:tentative="1">
      <w:start w:val="1"/>
      <w:numFmt w:val="bullet"/>
      <w:lvlText w:val=""/>
      <w:lvlJc w:val="left"/>
      <w:pPr>
        <w:tabs>
          <w:tab w:val="num" w:pos="5760"/>
        </w:tabs>
        <w:ind w:left="5760" w:hanging="360"/>
      </w:pPr>
      <w:rPr>
        <w:rFonts w:ascii="Wingdings" w:hAnsi="Wingdings" w:hint="default"/>
      </w:rPr>
    </w:lvl>
    <w:lvl w:ilvl="8" w:tplc="653E96CC" w:tentative="1">
      <w:start w:val="1"/>
      <w:numFmt w:val="bullet"/>
      <w:lvlText w:val=""/>
      <w:lvlJc w:val="left"/>
      <w:pPr>
        <w:tabs>
          <w:tab w:val="num" w:pos="6480"/>
        </w:tabs>
        <w:ind w:left="6480" w:hanging="360"/>
      </w:pPr>
      <w:rPr>
        <w:rFonts w:ascii="Wingdings" w:hAnsi="Wingdings" w:hint="default"/>
      </w:rPr>
    </w:lvl>
  </w:abstractNum>
  <w:abstractNum w:abstractNumId="21">
    <w:nsid w:val="46A43634"/>
    <w:multiLevelType w:val="hybridMultilevel"/>
    <w:tmpl w:val="6C6018F0"/>
    <w:lvl w:ilvl="0" w:tplc="009E2B98">
      <w:start w:val="1"/>
      <w:numFmt w:val="bullet"/>
      <w:lvlText w:val=""/>
      <w:lvlJc w:val="left"/>
      <w:pPr>
        <w:tabs>
          <w:tab w:val="num" w:pos="360"/>
        </w:tabs>
        <w:ind w:left="360" w:hanging="360"/>
      </w:pPr>
      <w:rPr>
        <w:rFonts w:ascii="Wingdings" w:hAnsi="Wingdings" w:hint="default"/>
      </w:rPr>
    </w:lvl>
    <w:lvl w:ilvl="1" w:tplc="E5EAF2A8" w:tentative="1">
      <w:start w:val="1"/>
      <w:numFmt w:val="bullet"/>
      <w:lvlText w:val=""/>
      <w:lvlJc w:val="left"/>
      <w:pPr>
        <w:tabs>
          <w:tab w:val="num" w:pos="1080"/>
        </w:tabs>
        <w:ind w:left="1080" w:hanging="360"/>
      </w:pPr>
      <w:rPr>
        <w:rFonts w:ascii="Wingdings" w:hAnsi="Wingdings" w:hint="default"/>
      </w:rPr>
    </w:lvl>
    <w:lvl w:ilvl="2" w:tplc="AFCE21B4" w:tentative="1">
      <w:start w:val="1"/>
      <w:numFmt w:val="bullet"/>
      <w:lvlText w:val=""/>
      <w:lvlJc w:val="left"/>
      <w:pPr>
        <w:tabs>
          <w:tab w:val="num" w:pos="1800"/>
        </w:tabs>
        <w:ind w:left="1800" w:hanging="360"/>
      </w:pPr>
      <w:rPr>
        <w:rFonts w:ascii="Wingdings" w:hAnsi="Wingdings" w:hint="default"/>
      </w:rPr>
    </w:lvl>
    <w:lvl w:ilvl="3" w:tplc="43BE510E" w:tentative="1">
      <w:start w:val="1"/>
      <w:numFmt w:val="bullet"/>
      <w:lvlText w:val=""/>
      <w:lvlJc w:val="left"/>
      <w:pPr>
        <w:tabs>
          <w:tab w:val="num" w:pos="2520"/>
        </w:tabs>
        <w:ind w:left="2520" w:hanging="360"/>
      </w:pPr>
      <w:rPr>
        <w:rFonts w:ascii="Wingdings" w:hAnsi="Wingdings" w:hint="default"/>
      </w:rPr>
    </w:lvl>
    <w:lvl w:ilvl="4" w:tplc="1B54BE40" w:tentative="1">
      <w:start w:val="1"/>
      <w:numFmt w:val="bullet"/>
      <w:lvlText w:val=""/>
      <w:lvlJc w:val="left"/>
      <w:pPr>
        <w:tabs>
          <w:tab w:val="num" w:pos="3240"/>
        </w:tabs>
        <w:ind w:left="3240" w:hanging="360"/>
      </w:pPr>
      <w:rPr>
        <w:rFonts w:ascii="Wingdings" w:hAnsi="Wingdings" w:hint="default"/>
      </w:rPr>
    </w:lvl>
    <w:lvl w:ilvl="5" w:tplc="362476CC" w:tentative="1">
      <w:start w:val="1"/>
      <w:numFmt w:val="bullet"/>
      <w:lvlText w:val=""/>
      <w:lvlJc w:val="left"/>
      <w:pPr>
        <w:tabs>
          <w:tab w:val="num" w:pos="3960"/>
        </w:tabs>
        <w:ind w:left="3960" w:hanging="360"/>
      </w:pPr>
      <w:rPr>
        <w:rFonts w:ascii="Wingdings" w:hAnsi="Wingdings" w:hint="default"/>
      </w:rPr>
    </w:lvl>
    <w:lvl w:ilvl="6" w:tplc="10EA5384" w:tentative="1">
      <w:start w:val="1"/>
      <w:numFmt w:val="bullet"/>
      <w:lvlText w:val=""/>
      <w:lvlJc w:val="left"/>
      <w:pPr>
        <w:tabs>
          <w:tab w:val="num" w:pos="4680"/>
        </w:tabs>
        <w:ind w:left="4680" w:hanging="360"/>
      </w:pPr>
      <w:rPr>
        <w:rFonts w:ascii="Wingdings" w:hAnsi="Wingdings" w:hint="default"/>
      </w:rPr>
    </w:lvl>
    <w:lvl w:ilvl="7" w:tplc="5D6ED706" w:tentative="1">
      <w:start w:val="1"/>
      <w:numFmt w:val="bullet"/>
      <w:lvlText w:val=""/>
      <w:lvlJc w:val="left"/>
      <w:pPr>
        <w:tabs>
          <w:tab w:val="num" w:pos="5400"/>
        </w:tabs>
        <w:ind w:left="5400" w:hanging="360"/>
      </w:pPr>
      <w:rPr>
        <w:rFonts w:ascii="Wingdings" w:hAnsi="Wingdings" w:hint="default"/>
      </w:rPr>
    </w:lvl>
    <w:lvl w:ilvl="8" w:tplc="B4DA9976" w:tentative="1">
      <w:start w:val="1"/>
      <w:numFmt w:val="bullet"/>
      <w:lvlText w:val=""/>
      <w:lvlJc w:val="left"/>
      <w:pPr>
        <w:tabs>
          <w:tab w:val="num" w:pos="6120"/>
        </w:tabs>
        <w:ind w:left="6120" w:hanging="360"/>
      </w:pPr>
      <w:rPr>
        <w:rFonts w:ascii="Wingdings" w:hAnsi="Wingdings" w:hint="default"/>
      </w:rPr>
    </w:lvl>
  </w:abstractNum>
  <w:abstractNum w:abstractNumId="22">
    <w:nsid w:val="4ABF55A0"/>
    <w:multiLevelType w:val="hybridMultilevel"/>
    <w:tmpl w:val="281895EA"/>
    <w:lvl w:ilvl="0" w:tplc="1616B170">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6C5B1A"/>
    <w:multiLevelType w:val="hybridMultilevel"/>
    <w:tmpl w:val="8F7E78A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4">
    <w:nsid w:val="54DE0C22"/>
    <w:multiLevelType w:val="hybridMultilevel"/>
    <w:tmpl w:val="41B053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DF5511E"/>
    <w:multiLevelType w:val="hybridMultilevel"/>
    <w:tmpl w:val="6B541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0A0781"/>
    <w:multiLevelType w:val="hybridMultilevel"/>
    <w:tmpl w:val="2104E03C"/>
    <w:lvl w:ilvl="0" w:tplc="1616B170">
      <w:start w:val="1"/>
      <w:numFmt w:val="bullet"/>
      <w:lvlText w:val=""/>
      <w:lvlJc w:val="left"/>
      <w:pPr>
        <w:ind w:left="1620" w:hanging="360"/>
      </w:pPr>
      <w:rPr>
        <w:rFonts w:ascii="Symbol" w:hAnsi="Symbol" w:hint="default"/>
        <w:b/>
        <w:i w:val="0"/>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64AD0BF1"/>
    <w:multiLevelType w:val="hybridMultilevel"/>
    <w:tmpl w:val="B2248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B26FAC"/>
    <w:multiLevelType w:val="hybridMultilevel"/>
    <w:tmpl w:val="B596BEB8"/>
    <w:lvl w:ilvl="0" w:tplc="407C3408">
      <w:start w:val="1"/>
      <w:numFmt w:val="bullet"/>
      <w:lvlText w:val=""/>
      <w:lvlJc w:val="left"/>
      <w:pPr>
        <w:tabs>
          <w:tab w:val="num" w:pos="720"/>
        </w:tabs>
        <w:ind w:left="720" w:hanging="360"/>
      </w:pPr>
      <w:rPr>
        <w:rFonts w:ascii="Wingdings" w:hAnsi="Wingdings" w:hint="default"/>
      </w:rPr>
    </w:lvl>
    <w:lvl w:ilvl="1" w:tplc="94366838" w:tentative="1">
      <w:start w:val="1"/>
      <w:numFmt w:val="bullet"/>
      <w:lvlText w:val=""/>
      <w:lvlJc w:val="left"/>
      <w:pPr>
        <w:tabs>
          <w:tab w:val="num" w:pos="1440"/>
        </w:tabs>
        <w:ind w:left="1440" w:hanging="360"/>
      </w:pPr>
      <w:rPr>
        <w:rFonts w:ascii="Wingdings" w:hAnsi="Wingdings" w:hint="default"/>
      </w:rPr>
    </w:lvl>
    <w:lvl w:ilvl="2" w:tplc="A1664712" w:tentative="1">
      <w:start w:val="1"/>
      <w:numFmt w:val="bullet"/>
      <w:lvlText w:val=""/>
      <w:lvlJc w:val="left"/>
      <w:pPr>
        <w:tabs>
          <w:tab w:val="num" w:pos="2160"/>
        </w:tabs>
        <w:ind w:left="2160" w:hanging="360"/>
      </w:pPr>
      <w:rPr>
        <w:rFonts w:ascii="Wingdings" w:hAnsi="Wingdings" w:hint="default"/>
      </w:rPr>
    </w:lvl>
    <w:lvl w:ilvl="3" w:tplc="D8A48B6E" w:tentative="1">
      <w:start w:val="1"/>
      <w:numFmt w:val="bullet"/>
      <w:lvlText w:val=""/>
      <w:lvlJc w:val="left"/>
      <w:pPr>
        <w:tabs>
          <w:tab w:val="num" w:pos="2880"/>
        </w:tabs>
        <w:ind w:left="2880" w:hanging="360"/>
      </w:pPr>
      <w:rPr>
        <w:rFonts w:ascii="Wingdings" w:hAnsi="Wingdings" w:hint="default"/>
      </w:rPr>
    </w:lvl>
    <w:lvl w:ilvl="4" w:tplc="7EECA3EE" w:tentative="1">
      <w:start w:val="1"/>
      <w:numFmt w:val="bullet"/>
      <w:lvlText w:val=""/>
      <w:lvlJc w:val="left"/>
      <w:pPr>
        <w:tabs>
          <w:tab w:val="num" w:pos="3600"/>
        </w:tabs>
        <w:ind w:left="3600" w:hanging="360"/>
      </w:pPr>
      <w:rPr>
        <w:rFonts w:ascii="Wingdings" w:hAnsi="Wingdings" w:hint="default"/>
      </w:rPr>
    </w:lvl>
    <w:lvl w:ilvl="5" w:tplc="4B7AF572" w:tentative="1">
      <w:start w:val="1"/>
      <w:numFmt w:val="bullet"/>
      <w:lvlText w:val=""/>
      <w:lvlJc w:val="left"/>
      <w:pPr>
        <w:tabs>
          <w:tab w:val="num" w:pos="4320"/>
        </w:tabs>
        <w:ind w:left="4320" w:hanging="360"/>
      </w:pPr>
      <w:rPr>
        <w:rFonts w:ascii="Wingdings" w:hAnsi="Wingdings" w:hint="default"/>
      </w:rPr>
    </w:lvl>
    <w:lvl w:ilvl="6" w:tplc="DB7A8CB8" w:tentative="1">
      <w:start w:val="1"/>
      <w:numFmt w:val="bullet"/>
      <w:lvlText w:val=""/>
      <w:lvlJc w:val="left"/>
      <w:pPr>
        <w:tabs>
          <w:tab w:val="num" w:pos="5040"/>
        </w:tabs>
        <w:ind w:left="5040" w:hanging="360"/>
      </w:pPr>
      <w:rPr>
        <w:rFonts w:ascii="Wingdings" w:hAnsi="Wingdings" w:hint="default"/>
      </w:rPr>
    </w:lvl>
    <w:lvl w:ilvl="7" w:tplc="05B405C6" w:tentative="1">
      <w:start w:val="1"/>
      <w:numFmt w:val="bullet"/>
      <w:lvlText w:val=""/>
      <w:lvlJc w:val="left"/>
      <w:pPr>
        <w:tabs>
          <w:tab w:val="num" w:pos="5760"/>
        </w:tabs>
        <w:ind w:left="5760" w:hanging="360"/>
      </w:pPr>
      <w:rPr>
        <w:rFonts w:ascii="Wingdings" w:hAnsi="Wingdings" w:hint="default"/>
      </w:rPr>
    </w:lvl>
    <w:lvl w:ilvl="8" w:tplc="DC9CD1C2" w:tentative="1">
      <w:start w:val="1"/>
      <w:numFmt w:val="bullet"/>
      <w:lvlText w:val=""/>
      <w:lvlJc w:val="left"/>
      <w:pPr>
        <w:tabs>
          <w:tab w:val="num" w:pos="6480"/>
        </w:tabs>
        <w:ind w:left="6480" w:hanging="360"/>
      </w:pPr>
      <w:rPr>
        <w:rFonts w:ascii="Wingdings" w:hAnsi="Wingdings" w:hint="default"/>
      </w:rPr>
    </w:lvl>
  </w:abstractNum>
  <w:abstractNum w:abstractNumId="30">
    <w:nsid w:val="741B116F"/>
    <w:multiLevelType w:val="hybridMultilevel"/>
    <w:tmpl w:val="FA3EE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4B22D3B"/>
    <w:multiLevelType w:val="hybridMultilevel"/>
    <w:tmpl w:val="414A1A36"/>
    <w:lvl w:ilvl="0" w:tplc="5DCA6F6A">
      <w:start w:val="1"/>
      <w:numFmt w:val="decimal"/>
      <w:lvlText w:val="%1."/>
      <w:lvlJc w:val="left"/>
      <w:pPr>
        <w:tabs>
          <w:tab w:val="num" w:pos="360"/>
        </w:tabs>
        <w:ind w:left="360" w:hanging="360"/>
      </w:pPr>
      <w:rPr>
        <w:rFonts w:cs="Times New Roman"/>
        <w:color w:val="auto"/>
      </w:rPr>
    </w:lvl>
    <w:lvl w:ilvl="1" w:tplc="B2F87E36">
      <w:start w:val="1"/>
      <w:numFmt w:val="bullet"/>
      <w:lvlText w:val="-"/>
      <w:lvlJc w:val="left"/>
      <w:pPr>
        <w:tabs>
          <w:tab w:val="num" w:pos="1080"/>
        </w:tabs>
        <w:ind w:left="1080" w:hanging="360"/>
      </w:pPr>
      <w:rPr>
        <w:rFonts w:ascii="Vrinda" w:hAnsi="Vrinda"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7FBD4CD5"/>
    <w:multiLevelType w:val="hybridMultilevel"/>
    <w:tmpl w:val="7F520C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7"/>
  </w:num>
  <w:num w:numId="6">
    <w:abstractNumId w:val="30"/>
  </w:num>
  <w:num w:numId="7">
    <w:abstractNumId w:val="15"/>
  </w:num>
  <w:num w:numId="8">
    <w:abstractNumId w:val="7"/>
  </w:num>
  <w:num w:numId="9">
    <w:abstractNumId w:val="21"/>
  </w:num>
  <w:num w:numId="10">
    <w:abstractNumId w:val="29"/>
  </w:num>
  <w:num w:numId="11">
    <w:abstractNumId w:val="10"/>
  </w:num>
  <w:num w:numId="12">
    <w:abstractNumId w:val="20"/>
  </w:num>
  <w:num w:numId="13">
    <w:abstractNumId w:val="14"/>
  </w:num>
  <w:num w:numId="14">
    <w:abstractNumId w:val="28"/>
  </w:num>
  <w:num w:numId="15">
    <w:abstractNumId w:val="18"/>
  </w:num>
  <w:num w:numId="16">
    <w:abstractNumId w:val="22"/>
  </w:num>
  <w:num w:numId="17">
    <w:abstractNumId w:val="26"/>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num>
  <w:num w:numId="25">
    <w:abstractNumId w:val="5"/>
  </w:num>
  <w:num w:numId="26">
    <w:abstractNumId w:val="4"/>
  </w:num>
  <w:num w:numId="27">
    <w:abstractNumId w:val="3"/>
  </w:num>
  <w:num w:numId="28">
    <w:abstractNumId w:val="27"/>
  </w:num>
  <w:num w:numId="29">
    <w:abstractNumId w:val="6"/>
  </w:num>
  <w:num w:numId="30">
    <w:abstractNumId w:val="11"/>
  </w:num>
  <w:num w:numId="31">
    <w:abstractNumId w:val="24"/>
  </w:num>
  <w:num w:numId="32">
    <w:abstractNumId w:val="9"/>
  </w:num>
  <w:num w:numId="33">
    <w:abstractNumId w:val="1"/>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32"/>
    <w:rsid w:val="0000066E"/>
    <w:rsid w:val="000022C5"/>
    <w:rsid w:val="00011209"/>
    <w:rsid w:val="00012F32"/>
    <w:rsid w:val="00041242"/>
    <w:rsid w:val="0007004D"/>
    <w:rsid w:val="00077691"/>
    <w:rsid w:val="000835A0"/>
    <w:rsid w:val="00091544"/>
    <w:rsid w:val="00095DB3"/>
    <w:rsid w:val="000B7CAE"/>
    <w:rsid w:val="000F5255"/>
    <w:rsid w:val="000F767C"/>
    <w:rsid w:val="000F7A79"/>
    <w:rsid w:val="001019BC"/>
    <w:rsid w:val="00120A38"/>
    <w:rsid w:val="00124FC8"/>
    <w:rsid w:val="0013072A"/>
    <w:rsid w:val="0018344E"/>
    <w:rsid w:val="001B1D11"/>
    <w:rsid w:val="001C2DA2"/>
    <w:rsid w:val="001D42E9"/>
    <w:rsid w:val="00200E2B"/>
    <w:rsid w:val="00202690"/>
    <w:rsid w:val="0020361F"/>
    <w:rsid w:val="00213F76"/>
    <w:rsid w:val="00230DE6"/>
    <w:rsid w:val="00236A28"/>
    <w:rsid w:val="00247AB3"/>
    <w:rsid w:val="002576DC"/>
    <w:rsid w:val="00282C6E"/>
    <w:rsid w:val="0029066E"/>
    <w:rsid w:val="002963E2"/>
    <w:rsid w:val="002A6ABA"/>
    <w:rsid w:val="002C1C6C"/>
    <w:rsid w:val="002E2332"/>
    <w:rsid w:val="002F2015"/>
    <w:rsid w:val="002F2DA4"/>
    <w:rsid w:val="00320F7A"/>
    <w:rsid w:val="00340EE1"/>
    <w:rsid w:val="0034144D"/>
    <w:rsid w:val="0034255F"/>
    <w:rsid w:val="0034431E"/>
    <w:rsid w:val="00344BD3"/>
    <w:rsid w:val="00351235"/>
    <w:rsid w:val="003605DB"/>
    <w:rsid w:val="00373473"/>
    <w:rsid w:val="00373716"/>
    <w:rsid w:val="003860E6"/>
    <w:rsid w:val="003914D4"/>
    <w:rsid w:val="003B6D16"/>
    <w:rsid w:val="003C5932"/>
    <w:rsid w:val="003D7EA2"/>
    <w:rsid w:val="003F2DD1"/>
    <w:rsid w:val="00400A30"/>
    <w:rsid w:val="00400F99"/>
    <w:rsid w:val="0040781F"/>
    <w:rsid w:val="004149BA"/>
    <w:rsid w:val="00414AAD"/>
    <w:rsid w:val="0042059A"/>
    <w:rsid w:val="00442A6F"/>
    <w:rsid w:val="004567CD"/>
    <w:rsid w:val="004C0C36"/>
    <w:rsid w:val="004C12DC"/>
    <w:rsid w:val="004D1CE4"/>
    <w:rsid w:val="004D48B5"/>
    <w:rsid w:val="004F3592"/>
    <w:rsid w:val="004F7DDC"/>
    <w:rsid w:val="005049EC"/>
    <w:rsid w:val="00524DD1"/>
    <w:rsid w:val="00537F6F"/>
    <w:rsid w:val="00576EDC"/>
    <w:rsid w:val="00584D90"/>
    <w:rsid w:val="005B0721"/>
    <w:rsid w:val="005C05EF"/>
    <w:rsid w:val="005D220F"/>
    <w:rsid w:val="005D3CF8"/>
    <w:rsid w:val="005E6574"/>
    <w:rsid w:val="005F1B8E"/>
    <w:rsid w:val="00600F0A"/>
    <w:rsid w:val="00602695"/>
    <w:rsid w:val="006163F6"/>
    <w:rsid w:val="006329F4"/>
    <w:rsid w:val="00635AB4"/>
    <w:rsid w:val="00646021"/>
    <w:rsid w:val="00673E28"/>
    <w:rsid w:val="0067446A"/>
    <w:rsid w:val="00676104"/>
    <w:rsid w:val="00685591"/>
    <w:rsid w:val="00691661"/>
    <w:rsid w:val="0069348E"/>
    <w:rsid w:val="0069549B"/>
    <w:rsid w:val="0069720D"/>
    <w:rsid w:val="006D6306"/>
    <w:rsid w:val="006E0FF4"/>
    <w:rsid w:val="006E20DD"/>
    <w:rsid w:val="006E7BD4"/>
    <w:rsid w:val="006F1361"/>
    <w:rsid w:val="0072088F"/>
    <w:rsid w:val="007277C0"/>
    <w:rsid w:val="00730385"/>
    <w:rsid w:val="00745273"/>
    <w:rsid w:val="007707B5"/>
    <w:rsid w:val="00771AB0"/>
    <w:rsid w:val="00777549"/>
    <w:rsid w:val="00781687"/>
    <w:rsid w:val="00795D5C"/>
    <w:rsid w:val="007B309F"/>
    <w:rsid w:val="007D0EEF"/>
    <w:rsid w:val="007D2DFD"/>
    <w:rsid w:val="007F5F67"/>
    <w:rsid w:val="0080172F"/>
    <w:rsid w:val="00815530"/>
    <w:rsid w:val="0084146A"/>
    <w:rsid w:val="008523ED"/>
    <w:rsid w:val="00852A2C"/>
    <w:rsid w:val="00861CFD"/>
    <w:rsid w:val="0086218D"/>
    <w:rsid w:val="00867456"/>
    <w:rsid w:val="00867F60"/>
    <w:rsid w:val="00874781"/>
    <w:rsid w:val="00875386"/>
    <w:rsid w:val="0088628E"/>
    <w:rsid w:val="008A2CBF"/>
    <w:rsid w:val="008C0AA2"/>
    <w:rsid w:val="008D2DAA"/>
    <w:rsid w:val="008F03CA"/>
    <w:rsid w:val="008F56A7"/>
    <w:rsid w:val="008F62AA"/>
    <w:rsid w:val="00903E4D"/>
    <w:rsid w:val="009109FE"/>
    <w:rsid w:val="00916A0E"/>
    <w:rsid w:val="0091732D"/>
    <w:rsid w:val="00935688"/>
    <w:rsid w:val="009515D1"/>
    <w:rsid w:val="009633A4"/>
    <w:rsid w:val="00970A91"/>
    <w:rsid w:val="009A4F13"/>
    <w:rsid w:val="009A62E0"/>
    <w:rsid w:val="009D5561"/>
    <w:rsid w:val="009E0A80"/>
    <w:rsid w:val="009F0C8C"/>
    <w:rsid w:val="009F3145"/>
    <w:rsid w:val="009F4E91"/>
    <w:rsid w:val="00A02336"/>
    <w:rsid w:val="00A14504"/>
    <w:rsid w:val="00A17CB7"/>
    <w:rsid w:val="00A30DE0"/>
    <w:rsid w:val="00A360AD"/>
    <w:rsid w:val="00A3790B"/>
    <w:rsid w:val="00A46C72"/>
    <w:rsid w:val="00A517CE"/>
    <w:rsid w:val="00A542AF"/>
    <w:rsid w:val="00A81F9E"/>
    <w:rsid w:val="00A875E0"/>
    <w:rsid w:val="00A96D33"/>
    <w:rsid w:val="00AB20EC"/>
    <w:rsid w:val="00AB2372"/>
    <w:rsid w:val="00AB4C6F"/>
    <w:rsid w:val="00AD3577"/>
    <w:rsid w:val="00AD53DF"/>
    <w:rsid w:val="00AF560A"/>
    <w:rsid w:val="00B055F6"/>
    <w:rsid w:val="00B2229E"/>
    <w:rsid w:val="00B4291B"/>
    <w:rsid w:val="00B5617F"/>
    <w:rsid w:val="00B8306F"/>
    <w:rsid w:val="00B937C0"/>
    <w:rsid w:val="00B940AC"/>
    <w:rsid w:val="00BC77F5"/>
    <w:rsid w:val="00BE2EE1"/>
    <w:rsid w:val="00BE3D2E"/>
    <w:rsid w:val="00BE42D2"/>
    <w:rsid w:val="00BF7AE5"/>
    <w:rsid w:val="00C024A5"/>
    <w:rsid w:val="00C13534"/>
    <w:rsid w:val="00C23CB8"/>
    <w:rsid w:val="00C27B7B"/>
    <w:rsid w:val="00C27D8B"/>
    <w:rsid w:val="00C30854"/>
    <w:rsid w:val="00C340B5"/>
    <w:rsid w:val="00C344E1"/>
    <w:rsid w:val="00C50386"/>
    <w:rsid w:val="00C51F1C"/>
    <w:rsid w:val="00C53BB5"/>
    <w:rsid w:val="00C6639E"/>
    <w:rsid w:val="00C76460"/>
    <w:rsid w:val="00C812A3"/>
    <w:rsid w:val="00C84FAB"/>
    <w:rsid w:val="00CA46C3"/>
    <w:rsid w:val="00CB1C7E"/>
    <w:rsid w:val="00CF1E8C"/>
    <w:rsid w:val="00D063B5"/>
    <w:rsid w:val="00D15920"/>
    <w:rsid w:val="00D30DA2"/>
    <w:rsid w:val="00D3715A"/>
    <w:rsid w:val="00D618F2"/>
    <w:rsid w:val="00D646F4"/>
    <w:rsid w:val="00D71766"/>
    <w:rsid w:val="00D76F76"/>
    <w:rsid w:val="00D96E5E"/>
    <w:rsid w:val="00DD31A6"/>
    <w:rsid w:val="00DF6E8D"/>
    <w:rsid w:val="00E14B3E"/>
    <w:rsid w:val="00E251E2"/>
    <w:rsid w:val="00E253D1"/>
    <w:rsid w:val="00E25993"/>
    <w:rsid w:val="00E32230"/>
    <w:rsid w:val="00E60FD0"/>
    <w:rsid w:val="00E65AC4"/>
    <w:rsid w:val="00E766EA"/>
    <w:rsid w:val="00EA2ADE"/>
    <w:rsid w:val="00EC0C49"/>
    <w:rsid w:val="00F035EE"/>
    <w:rsid w:val="00F03940"/>
    <w:rsid w:val="00F160BC"/>
    <w:rsid w:val="00F173D2"/>
    <w:rsid w:val="00F277A2"/>
    <w:rsid w:val="00F52CE2"/>
    <w:rsid w:val="00F70F16"/>
    <w:rsid w:val="00F83542"/>
    <w:rsid w:val="00F90146"/>
    <w:rsid w:val="00FA2AE8"/>
    <w:rsid w:val="00FB789D"/>
    <w:rsid w:val="00FE1ADC"/>
    <w:rsid w:val="00FE43EF"/>
    <w:rsid w:val="00FF78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32"/>
    <w:rPr>
      <w:rFonts w:ascii="Times New Roman" w:eastAsia="Times New Roman" w:hAnsi="Times New Roman"/>
      <w:sz w:val="24"/>
      <w:szCs w:val="24"/>
    </w:rPr>
  </w:style>
  <w:style w:type="paragraph" w:styleId="3">
    <w:name w:val="heading 3"/>
    <w:basedOn w:val="a"/>
    <w:link w:val="30"/>
    <w:uiPriority w:val="99"/>
    <w:qFormat/>
    <w:rsid w:val="000412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41242"/>
    <w:rPr>
      <w:rFonts w:ascii="Times New Roman" w:hAnsi="Times New Roman" w:cs="Times New Roman"/>
      <w:b/>
      <w:bCs/>
      <w:sz w:val="27"/>
      <w:szCs w:val="27"/>
      <w:lang w:eastAsia="ru-RU"/>
    </w:rPr>
  </w:style>
  <w:style w:type="paragraph" w:customStyle="1" w:styleId="a3">
    <w:name w:val="Знак Знак Знак Знак Знак Знак Знак Знак Знак Знак Знак Знак Знак Знак Знак Знак"/>
    <w:basedOn w:val="a"/>
    <w:uiPriority w:val="99"/>
    <w:rsid w:val="002E2332"/>
    <w:pPr>
      <w:spacing w:after="160" w:line="240" w:lineRule="exact"/>
    </w:pPr>
    <w:rPr>
      <w:rFonts w:ascii="Verdana" w:hAnsi="Verdana"/>
      <w:sz w:val="20"/>
      <w:szCs w:val="20"/>
      <w:lang w:val="en-US" w:eastAsia="en-US"/>
    </w:rPr>
  </w:style>
  <w:style w:type="paragraph" w:customStyle="1" w:styleId="2">
    <w:name w:val="Знак Знак Знак Знак Знак Знак Знак Знак Знак Знак Знак Знак Знак Знак Знак Знак2"/>
    <w:basedOn w:val="a"/>
    <w:uiPriority w:val="99"/>
    <w:rsid w:val="00FB789D"/>
    <w:pPr>
      <w:spacing w:after="160" w:line="240" w:lineRule="exact"/>
    </w:pPr>
    <w:rPr>
      <w:rFonts w:ascii="Verdana" w:hAnsi="Verdana"/>
      <w:sz w:val="20"/>
      <w:szCs w:val="20"/>
      <w:lang w:val="en-US" w:eastAsia="en-US"/>
    </w:rPr>
  </w:style>
  <w:style w:type="paragraph" w:customStyle="1" w:styleId="1">
    <w:name w:val="Знак Знак Знак Знак Знак Знак Знак Знак Знак Знак Знак Знак Знак Знак Знак Знак1"/>
    <w:basedOn w:val="a"/>
    <w:uiPriority w:val="99"/>
    <w:rsid w:val="009D5561"/>
    <w:pPr>
      <w:spacing w:after="160" w:line="240" w:lineRule="exact"/>
    </w:pPr>
    <w:rPr>
      <w:rFonts w:ascii="Verdana" w:hAnsi="Verdana"/>
      <w:sz w:val="20"/>
      <w:szCs w:val="20"/>
      <w:lang w:val="en-US" w:eastAsia="en-US"/>
    </w:rPr>
  </w:style>
  <w:style w:type="paragraph" w:customStyle="1" w:styleId="31">
    <w:name w:val="Знак Знак Знак Знак Знак Знак Знак Знак Знак Знак Знак Знак Знак Знак Знак Знак3"/>
    <w:basedOn w:val="a"/>
    <w:uiPriority w:val="99"/>
    <w:rsid w:val="00D618F2"/>
    <w:pPr>
      <w:spacing w:after="160" w:line="240" w:lineRule="exact"/>
    </w:pPr>
    <w:rPr>
      <w:rFonts w:ascii="Verdana" w:hAnsi="Verdana"/>
      <w:sz w:val="20"/>
      <w:szCs w:val="20"/>
      <w:lang w:val="en-US" w:eastAsia="en-US"/>
    </w:rPr>
  </w:style>
  <w:style w:type="paragraph" w:styleId="a4">
    <w:name w:val="Body Text Indent"/>
    <w:basedOn w:val="a"/>
    <w:link w:val="a5"/>
    <w:uiPriority w:val="99"/>
    <w:rsid w:val="0034144D"/>
    <w:pPr>
      <w:spacing w:after="120"/>
      <w:ind w:left="283"/>
    </w:pPr>
  </w:style>
  <w:style w:type="character" w:customStyle="1" w:styleId="a5">
    <w:name w:val="Основной текст с отступом Знак"/>
    <w:basedOn w:val="a0"/>
    <w:link w:val="a4"/>
    <w:uiPriority w:val="99"/>
    <w:locked/>
    <w:rsid w:val="0034144D"/>
    <w:rPr>
      <w:rFonts w:ascii="Times New Roman" w:hAnsi="Times New Roman" w:cs="Times New Roman"/>
      <w:sz w:val="24"/>
      <w:szCs w:val="24"/>
      <w:lang w:eastAsia="ru-RU"/>
    </w:rPr>
  </w:style>
  <w:style w:type="paragraph" w:styleId="a6">
    <w:name w:val="Normal (Web)"/>
    <w:basedOn w:val="a"/>
    <w:uiPriority w:val="99"/>
    <w:rsid w:val="00676104"/>
    <w:pPr>
      <w:spacing w:before="100" w:beforeAutospacing="1" w:after="100" w:afterAutospacing="1"/>
    </w:pPr>
  </w:style>
  <w:style w:type="paragraph" w:styleId="a7">
    <w:name w:val="List Paragraph"/>
    <w:basedOn w:val="a"/>
    <w:uiPriority w:val="99"/>
    <w:qFormat/>
    <w:rsid w:val="00BE3D2E"/>
    <w:pPr>
      <w:spacing w:after="200"/>
      <w:ind w:left="720"/>
      <w:contextualSpacing/>
    </w:pPr>
    <w:rPr>
      <w:rFonts w:eastAsia="Calibri"/>
      <w:sz w:val="28"/>
      <w:szCs w:val="28"/>
      <w:lang w:eastAsia="en-US"/>
    </w:rPr>
  </w:style>
  <w:style w:type="paragraph" w:styleId="a8">
    <w:name w:val="header"/>
    <w:basedOn w:val="a"/>
    <w:link w:val="a9"/>
    <w:uiPriority w:val="99"/>
    <w:semiHidden/>
    <w:rsid w:val="00970A91"/>
    <w:pPr>
      <w:tabs>
        <w:tab w:val="center" w:pos="4677"/>
        <w:tab w:val="right" w:pos="9355"/>
      </w:tabs>
    </w:pPr>
  </w:style>
  <w:style w:type="character" w:customStyle="1" w:styleId="a9">
    <w:name w:val="Верхний колонтитул Знак"/>
    <w:basedOn w:val="a0"/>
    <w:link w:val="a8"/>
    <w:uiPriority w:val="99"/>
    <w:semiHidden/>
    <w:locked/>
    <w:rsid w:val="00970A91"/>
    <w:rPr>
      <w:rFonts w:ascii="Times New Roman" w:hAnsi="Times New Roman" w:cs="Times New Roman"/>
      <w:sz w:val="24"/>
      <w:szCs w:val="24"/>
      <w:lang w:eastAsia="ru-RU"/>
    </w:rPr>
  </w:style>
  <w:style w:type="paragraph" w:styleId="aa">
    <w:name w:val="footer"/>
    <w:basedOn w:val="a"/>
    <w:link w:val="ab"/>
    <w:uiPriority w:val="99"/>
    <w:rsid w:val="00970A91"/>
    <w:pPr>
      <w:tabs>
        <w:tab w:val="center" w:pos="4677"/>
        <w:tab w:val="right" w:pos="9355"/>
      </w:tabs>
    </w:pPr>
  </w:style>
  <w:style w:type="character" w:customStyle="1" w:styleId="ab">
    <w:name w:val="Нижний колонтитул Знак"/>
    <w:basedOn w:val="a0"/>
    <w:link w:val="aa"/>
    <w:uiPriority w:val="99"/>
    <w:locked/>
    <w:rsid w:val="00970A91"/>
    <w:rPr>
      <w:rFonts w:ascii="Times New Roman" w:hAnsi="Times New Roman" w:cs="Times New Roman"/>
      <w:sz w:val="24"/>
      <w:szCs w:val="24"/>
      <w:lang w:eastAsia="ru-RU"/>
    </w:rPr>
  </w:style>
  <w:style w:type="character" w:styleId="ac">
    <w:name w:val="Strong"/>
    <w:basedOn w:val="a0"/>
    <w:uiPriority w:val="99"/>
    <w:qFormat/>
    <w:rsid w:val="00041242"/>
    <w:rPr>
      <w:rFonts w:cs="Times New Roman"/>
      <w:b/>
      <w:bCs/>
    </w:rPr>
  </w:style>
  <w:style w:type="paragraph" w:styleId="ad">
    <w:name w:val="Balloon Text"/>
    <w:basedOn w:val="a"/>
    <w:link w:val="ae"/>
    <w:uiPriority w:val="99"/>
    <w:semiHidden/>
    <w:rsid w:val="00320F7A"/>
    <w:rPr>
      <w:rFonts w:ascii="Tahoma" w:hAnsi="Tahoma" w:cs="Tahoma"/>
      <w:sz w:val="16"/>
      <w:szCs w:val="16"/>
    </w:rPr>
  </w:style>
  <w:style w:type="character" w:customStyle="1" w:styleId="ae">
    <w:name w:val="Текст выноски Знак"/>
    <w:basedOn w:val="a0"/>
    <w:link w:val="ad"/>
    <w:uiPriority w:val="99"/>
    <w:semiHidden/>
    <w:locked/>
    <w:rsid w:val="00320F7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32"/>
    <w:rPr>
      <w:rFonts w:ascii="Times New Roman" w:eastAsia="Times New Roman" w:hAnsi="Times New Roman"/>
      <w:sz w:val="24"/>
      <w:szCs w:val="24"/>
    </w:rPr>
  </w:style>
  <w:style w:type="paragraph" w:styleId="3">
    <w:name w:val="heading 3"/>
    <w:basedOn w:val="a"/>
    <w:link w:val="30"/>
    <w:uiPriority w:val="99"/>
    <w:qFormat/>
    <w:rsid w:val="000412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41242"/>
    <w:rPr>
      <w:rFonts w:ascii="Times New Roman" w:hAnsi="Times New Roman" w:cs="Times New Roman"/>
      <w:b/>
      <w:bCs/>
      <w:sz w:val="27"/>
      <w:szCs w:val="27"/>
      <w:lang w:eastAsia="ru-RU"/>
    </w:rPr>
  </w:style>
  <w:style w:type="paragraph" w:customStyle="1" w:styleId="a3">
    <w:name w:val="Знак Знак Знак Знак Знак Знак Знак Знак Знак Знак Знак Знак Знак Знак Знак Знак"/>
    <w:basedOn w:val="a"/>
    <w:uiPriority w:val="99"/>
    <w:rsid w:val="002E2332"/>
    <w:pPr>
      <w:spacing w:after="160" w:line="240" w:lineRule="exact"/>
    </w:pPr>
    <w:rPr>
      <w:rFonts w:ascii="Verdana" w:hAnsi="Verdana"/>
      <w:sz w:val="20"/>
      <w:szCs w:val="20"/>
      <w:lang w:val="en-US" w:eastAsia="en-US"/>
    </w:rPr>
  </w:style>
  <w:style w:type="paragraph" w:customStyle="1" w:styleId="2">
    <w:name w:val="Знак Знак Знак Знак Знак Знак Знак Знак Знак Знак Знак Знак Знак Знак Знак Знак2"/>
    <w:basedOn w:val="a"/>
    <w:uiPriority w:val="99"/>
    <w:rsid w:val="00FB789D"/>
    <w:pPr>
      <w:spacing w:after="160" w:line="240" w:lineRule="exact"/>
    </w:pPr>
    <w:rPr>
      <w:rFonts w:ascii="Verdana" w:hAnsi="Verdana"/>
      <w:sz w:val="20"/>
      <w:szCs w:val="20"/>
      <w:lang w:val="en-US" w:eastAsia="en-US"/>
    </w:rPr>
  </w:style>
  <w:style w:type="paragraph" w:customStyle="1" w:styleId="1">
    <w:name w:val="Знак Знак Знак Знак Знак Знак Знак Знак Знак Знак Знак Знак Знак Знак Знак Знак1"/>
    <w:basedOn w:val="a"/>
    <w:uiPriority w:val="99"/>
    <w:rsid w:val="009D5561"/>
    <w:pPr>
      <w:spacing w:after="160" w:line="240" w:lineRule="exact"/>
    </w:pPr>
    <w:rPr>
      <w:rFonts w:ascii="Verdana" w:hAnsi="Verdana"/>
      <w:sz w:val="20"/>
      <w:szCs w:val="20"/>
      <w:lang w:val="en-US" w:eastAsia="en-US"/>
    </w:rPr>
  </w:style>
  <w:style w:type="paragraph" w:customStyle="1" w:styleId="31">
    <w:name w:val="Знак Знак Знак Знак Знак Знак Знак Знак Знак Знак Знак Знак Знак Знак Знак Знак3"/>
    <w:basedOn w:val="a"/>
    <w:uiPriority w:val="99"/>
    <w:rsid w:val="00D618F2"/>
    <w:pPr>
      <w:spacing w:after="160" w:line="240" w:lineRule="exact"/>
    </w:pPr>
    <w:rPr>
      <w:rFonts w:ascii="Verdana" w:hAnsi="Verdana"/>
      <w:sz w:val="20"/>
      <w:szCs w:val="20"/>
      <w:lang w:val="en-US" w:eastAsia="en-US"/>
    </w:rPr>
  </w:style>
  <w:style w:type="paragraph" w:styleId="a4">
    <w:name w:val="Body Text Indent"/>
    <w:basedOn w:val="a"/>
    <w:link w:val="a5"/>
    <w:uiPriority w:val="99"/>
    <w:rsid w:val="0034144D"/>
    <w:pPr>
      <w:spacing w:after="120"/>
      <w:ind w:left="283"/>
    </w:pPr>
  </w:style>
  <w:style w:type="character" w:customStyle="1" w:styleId="a5">
    <w:name w:val="Основной текст с отступом Знак"/>
    <w:basedOn w:val="a0"/>
    <w:link w:val="a4"/>
    <w:uiPriority w:val="99"/>
    <w:locked/>
    <w:rsid w:val="0034144D"/>
    <w:rPr>
      <w:rFonts w:ascii="Times New Roman" w:hAnsi="Times New Roman" w:cs="Times New Roman"/>
      <w:sz w:val="24"/>
      <w:szCs w:val="24"/>
      <w:lang w:eastAsia="ru-RU"/>
    </w:rPr>
  </w:style>
  <w:style w:type="paragraph" w:styleId="a6">
    <w:name w:val="Normal (Web)"/>
    <w:basedOn w:val="a"/>
    <w:uiPriority w:val="99"/>
    <w:rsid w:val="00676104"/>
    <w:pPr>
      <w:spacing w:before="100" w:beforeAutospacing="1" w:after="100" w:afterAutospacing="1"/>
    </w:pPr>
  </w:style>
  <w:style w:type="paragraph" w:styleId="a7">
    <w:name w:val="List Paragraph"/>
    <w:basedOn w:val="a"/>
    <w:uiPriority w:val="99"/>
    <w:qFormat/>
    <w:rsid w:val="00BE3D2E"/>
    <w:pPr>
      <w:spacing w:after="200"/>
      <w:ind w:left="720"/>
      <w:contextualSpacing/>
    </w:pPr>
    <w:rPr>
      <w:rFonts w:eastAsia="Calibri"/>
      <w:sz w:val="28"/>
      <w:szCs w:val="28"/>
      <w:lang w:eastAsia="en-US"/>
    </w:rPr>
  </w:style>
  <w:style w:type="paragraph" w:styleId="a8">
    <w:name w:val="header"/>
    <w:basedOn w:val="a"/>
    <w:link w:val="a9"/>
    <w:uiPriority w:val="99"/>
    <w:semiHidden/>
    <w:rsid w:val="00970A91"/>
    <w:pPr>
      <w:tabs>
        <w:tab w:val="center" w:pos="4677"/>
        <w:tab w:val="right" w:pos="9355"/>
      </w:tabs>
    </w:pPr>
  </w:style>
  <w:style w:type="character" w:customStyle="1" w:styleId="a9">
    <w:name w:val="Верхний колонтитул Знак"/>
    <w:basedOn w:val="a0"/>
    <w:link w:val="a8"/>
    <w:uiPriority w:val="99"/>
    <w:semiHidden/>
    <w:locked/>
    <w:rsid w:val="00970A91"/>
    <w:rPr>
      <w:rFonts w:ascii="Times New Roman" w:hAnsi="Times New Roman" w:cs="Times New Roman"/>
      <w:sz w:val="24"/>
      <w:szCs w:val="24"/>
      <w:lang w:eastAsia="ru-RU"/>
    </w:rPr>
  </w:style>
  <w:style w:type="paragraph" w:styleId="aa">
    <w:name w:val="footer"/>
    <w:basedOn w:val="a"/>
    <w:link w:val="ab"/>
    <w:uiPriority w:val="99"/>
    <w:rsid w:val="00970A91"/>
    <w:pPr>
      <w:tabs>
        <w:tab w:val="center" w:pos="4677"/>
        <w:tab w:val="right" w:pos="9355"/>
      </w:tabs>
    </w:pPr>
  </w:style>
  <w:style w:type="character" w:customStyle="1" w:styleId="ab">
    <w:name w:val="Нижний колонтитул Знак"/>
    <w:basedOn w:val="a0"/>
    <w:link w:val="aa"/>
    <w:uiPriority w:val="99"/>
    <w:locked/>
    <w:rsid w:val="00970A91"/>
    <w:rPr>
      <w:rFonts w:ascii="Times New Roman" w:hAnsi="Times New Roman" w:cs="Times New Roman"/>
      <w:sz w:val="24"/>
      <w:szCs w:val="24"/>
      <w:lang w:eastAsia="ru-RU"/>
    </w:rPr>
  </w:style>
  <w:style w:type="character" w:styleId="ac">
    <w:name w:val="Strong"/>
    <w:basedOn w:val="a0"/>
    <w:uiPriority w:val="99"/>
    <w:qFormat/>
    <w:rsid w:val="00041242"/>
    <w:rPr>
      <w:rFonts w:cs="Times New Roman"/>
      <w:b/>
      <w:bCs/>
    </w:rPr>
  </w:style>
  <w:style w:type="paragraph" w:styleId="ad">
    <w:name w:val="Balloon Text"/>
    <w:basedOn w:val="a"/>
    <w:link w:val="ae"/>
    <w:uiPriority w:val="99"/>
    <w:semiHidden/>
    <w:rsid w:val="00320F7A"/>
    <w:rPr>
      <w:rFonts w:ascii="Tahoma" w:hAnsi="Tahoma" w:cs="Tahoma"/>
      <w:sz w:val="16"/>
      <w:szCs w:val="16"/>
    </w:rPr>
  </w:style>
  <w:style w:type="character" w:customStyle="1" w:styleId="ae">
    <w:name w:val="Текст выноски Знак"/>
    <w:basedOn w:val="a0"/>
    <w:link w:val="ad"/>
    <w:uiPriority w:val="99"/>
    <w:semiHidden/>
    <w:locked/>
    <w:rsid w:val="00320F7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0463">
      <w:marLeft w:val="0"/>
      <w:marRight w:val="0"/>
      <w:marTop w:val="0"/>
      <w:marBottom w:val="0"/>
      <w:divBdr>
        <w:top w:val="none" w:sz="0" w:space="0" w:color="auto"/>
        <w:left w:val="none" w:sz="0" w:space="0" w:color="auto"/>
        <w:bottom w:val="none" w:sz="0" w:space="0" w:color="auto"/>
        <w:right w:val="none" w:sz="0" w:space="0" w:color="auto"/>
      </w:divBdr>
      <w:divsChild>
        <w:div w:id="1084570453">
          <w:marLeft w:val="547"/>
          <w:marRight w:val="0"/>
          <w:marTop w:val="115"/>
          <w:marBottom w:val="0"/>
          <w:divBdr>
            <w:top w:val="none" w:sz="0" w:space="0" w:color="auto"/>
            <w:left w:val="none" w:sz="0" w:space="0" w:color="auto"/>
            <w:bottom w:val="none" w:sz="0" w:space="0" w:color="auto"/>
            <w:right w:val="none" w:sz="0" w:space="0" w:color="auto"/>
          </w:divBdr>
        </w:div>
        <w:div w:id="1084570457">
          <w:marLeft w:val="547"/>
          <w:marRight w:val="0"/>
          <w:marTop w:val="115"/>
          <w:marBottom w:val="0"/>
          <w:divBdr>
            <w:top w:val="none" w:sz="0" w:space="0" w:color="auto"/>
            <w:left w:val="none" w:sz="0" w:space="0" w:color="auto"/>
            <w:bottom w:val="none" w:sz="0" w:space="0" w:color="auto"/>
            <w:right w:val="none" w:sz="0" w:space="0" w:color="auto"/>
          </w:divBdr>
        </w:div>
        <w:div w:id="1084570462">
          <w:marLeft w:val="547"/>
          <w:marRight w:val="0"/>
          <w:marTop w:val="115"/>
          <w:marBottom w:val="0"/>
          <w:divBdr>
            <w:top w:val="none" w:sz="0" w:space="0" w:color="auto"/>
            <w:left w:val="none" w:sz="0" w:space="0" w:color="auto"/>
            <w:bottom w:val="none" w:sz="0" w:space="0" w:color="auto"/>
            <w:right w:val="none" w:sz="0" w:space="0" w:color="auto"/>
          </w:divBdr>
        </w:div>
        <w:div w:id="1084570467">
          <w:marLeft w:val="547"/>
          <w:marRight w:val="0"/>
          <w:marTop w:val="115"/>
          <w:marBottom w:val="0"/>
          <w:divBdr>
            <w:top w:val="none" w:sz="0" w:space="0" w:color="auto"/>
            <w:left w:val="none" w:sz="0" w:space="0" w:color="auto"/>
            <w:bottom w:val="none" w:sz="0" w:space="0" w:color="auto"/>
            <w:right w:val="none" w:sz="0" w:space="0" w:color="auto"/>
          </w:divBdr>
        </w:div>
        <w:div w:id="1084570469">
          <w:marLeft w:val="547"/>
          <w:marRight w:val="0"/>
          <w:marTop w:val="115"/>
          <w:marBottom w:val="0"/>
          <w:divBdr>
            <w:top w:val="none" w:sz="0" w:space="0" w:color="auto"/>
            <w:left w:val="none" w:sz="0" w:space="0" w:color="auto"/>
            <w:bottom w:val="none" w:sz="0" w:space="0" w:color="auto"/>
            <w:right w:val="none" w:sz="0" w:space="0" w:color="auto"/>
          </w:divBdr>
        </w:div>
        <w:div w:id="1084570473">
          <w:marLeft w:val="547"/>
          <w:marRight w:val="0"/>
          <w:marTop w:val="115"/>
          <w:marBottom w:val="0"/>
          <w:divBdr>
            <w:top w:val="none" w:sz="0" w:space="0" w:color="auto"/>
            <w:left w:val="none" w:sz="0" w:space="0" w:color="auto"/>
            <w:bottom w:val="none" w:sz="0" w:space="0" w:color="auto"/>
            <w:right w:val="none" w:sz="0" w:space="0" w:color="auto"/>
          </w:divBdr>
        </w:div>
      </w:divsChild>
    </w:div>
    <w:div w:id="1084570470">
      <w:marLeft w:val="0"/>
      <w:marRight w:val="0"/>
      <w:marTop w:val="0"/>
      <w:marBottom w:val="0"/>
      <w:divBdr>
        <w:top w:val="none" w:sz="0" w:space="0" w:color="auto"/>
        <w:left w:val="none" w:sz="0" w:space="0" w:color="auto"/>
        <w:bottom w:val="none" w:sz="0" w:space="0" w:color="auto"/>
        <w:right w:val="none" w:sz="0" w:space="0" w:color="auto"/>
      </w:divBdr>
      <w:divsChild>
        <w:div w:id="1084570464">
          <w:marLeft w:val="547"/>
          <w:marRight w:val="0"/>
          <w:marTop w:val="115"/>
          <w:marBottom w:val="0"/>
          <w:divBdr>
            <w:top w:val="none" w:sz="0" w:space="0" w:color="auto"/>
            <w:left w:val="none" w:sz="0" w:space="0" w:color="auto"/>
            <w:bottom w:val="none" w:sz="0" w:space="0" w:color="auto"/>
            <w:right w:val="none" w:sz="0" w:space="0" w:color="auto"/>
          </w:divBdr>
        </w:div>
        <w:div w:id="1084570465">
          <w:marLeft w:val="547"/>
          <w:marRight w:val="0"/>
          <w:marTop w:val="115"/>
          <w:marBottom w:val="0"/>
          <w:divBdr>
            <w:top w:val="none" w:sz="0" w:space="0" w:color="auto"/>
            <w:left w:val="none" w:sz="0" w:space="0" w:color="auto"/>
            <w:bottom w:val="none" w:sz="0" w:space="0" w:color="auto"/>
            <w:right w:val="none" w:sz="0" w:space="0" w:color="auto"/>
          </w:divBdr>
        </w:div>
        <w:div w:id="1084570468">
          <w:marLeft w:val="547"/>
          <w:marRight w:val="0"/>
          <w:marTop w:val="115"/>
          <w:marBottom w:val="0"/>
          <w:divBdr>
            <w:top w:val="none" w:sz="0" w:space="0" w:color="auto"/>
            <w:left w:val="none" w:sz="0" w:space="0" w:color="auto"/>
            <w:bottom w:val="none" w:sz="0" w:space="0" w:color="auto"/>
            <w:right w:val="none" w:sz="0" w:space="0" w:color="auto"/>
          </w:divBdr>
        </w:div>
        <w:div w:id="1084570475">
          <w:marLeft w:val="547"/>
          <w:marRight w:val="0"/>
          <w:marTop w:val="115"/>
          <w:marBottom w:val="0"/>
          <w:divBdr>
            <w:top w:val="none" w:sz="0" w:space="0" w:color="auto"/>
            <w:left w:val="none" w:sz="0" w:space="0" w:color="auto"/>
            <w:bottom w:val="none" w:sz="0" w:space="0" w:color="auto"/>
            <w:right w:val="none" w:sz="0" w:space="0" w:color="auto"/>
          </w:divBdr>
        </w:div>
        <w:div w:id="1084570479">
          <w:marLeft w:val="547"/>
          <w:marRight w:val="0"/>
          <w:marTop w:val="115"/>
          <w:marBottom w:val="0"/>
          <w:divBdr>
            <w:top w:val="none" w:sz="0" w:space="0" w:color="auto"/>
            <w:left w:val="none" w:sz="0" w:space="0" w:color="auto"/>
            <w:bottom w:val="none" w:sz="0" w:space="0" w:color="auto"/>
            <w:right w:val="none" w:sz="0" w:space="0" w:color="auto"/>
          </w:divBdr>
        </w:div>
        <w:div w:id="1084570481">
          <w:marLeft w:val="547"/>
          <w:marRight w:val="0"/>
          <w:marTop w:val="115"/>
          <w:marBottom w:val="0"/>
          <w:divBdr>
            <w:top w:val="none" w:sz="0" w:space="0" w:color="auto"/>
            <w:left w:val="none" w:sz="0" w:space="0" w:color="auto"/>
            <w:bottom w:val="none" w:sz="0" w:space="0" w:color="auto"/>
            <w:right w:val="none" w:sz="0" w:space="0" w:color="auto"/>
          </w:divBdr>
        </w:div>
      </w:divsChild>
    </w:div>
    <w:div w:id="1084570476">
      <w:marLeft w:val="0"/>
      <w:marRight w:val="0"/>
      <w:marTop w:val="0"/>
      <w:marBottom w:val="0"/>
      <w:divBdr>
        <w:top w:val="none" w:sz="0" w:space="0" w:color="auto"/>
        <w:left w:val="none" w:sz="0" w:space="0" w:color="auto"/>
        <w:bottom w:val="none" w:sz="0" w:space="0" w:color="auto"/>
        <w:right w:val="none" w:sz="0" w:space="0" w:color="auto"/>
      </w:divBdr>
      <w:divsChild>
        <w:div w:id="1084570452">
          <w:marLeft w:val="547"/>
          <w:marRight w:val="0"/>
          <w:marTop w:val="154"/>
          <w:marBottom w:val="0"/>
          <w:divBdr>
            <w:top w:val="none" w:sz="0" w:space="0" w:color="auto"/>
            <w:left w:val="none" w:sz="0" w:space="0" w:color="auto"/>
            <w:bottom w:val="none" w:sz="0" w:space="0" w:color="auto"/>
            <w:right w:val="none" w:sz="0" w:space="0" w:color="auto"/>
          </w:divBdr>
        </w:div>
        <w:div w:id="1084570471">
          <w:marLeft w:val="547"/>
          <w:marRight w:val="0"/>
          <w:marTop w:val="154"/>
          <w:marBottom w:val="0"/>
          <w:divBdr>
            <w:top w:val="none" w:sz="0" w:space="0" w:color="auto"/>
            <w:left w:val="none" w:sz="0" w:space="0" w:color="auto"/>
            <w:bottom w:val="none" w:sz="0" w:space="0" w:color="auto"/>
            <w:right w:val="none" w:sz="0" w:space="0" w:color="auto"/>
          </w:divBdr>
        </w:div>
      </w:divsChild>
    </w:div>
    <w:div w:id="1084570480">
      <w:marLeft w:val="0"/>
      <w:marRight w:val="0"/>
      <w:marTop w:val="0"/>
      <w:marBottom w:val="0"/>
      <w:divBdr>
        <w:top w:val="none" w:sz="0" w:space="0" w:color="auto"/>
        <w:left w:val="none" w:sz="0" w:space="0" w:color="auto"/>
        <w:bottom w:val="none" w:sz="0" w:space="0" w:color="auto"/>
        <w:right w:val="none" w:sz="0" w:space="0" w:color="auto"/>
      </w:divBdr>
      <w:divsChild>
        <w:div w:id="1084570477">
          <w:marLeft w:val="0"/>
          <w:marRight w:val="0"/>
          <w:marTop w:val="0"/>
          <w:marBottom w:val="0"/>
          <w:divBdr>
            <w:top w:val="none" w:sz="0" w:space="0" w:color="auto"/>
            <w:left w:val="none" w:sz="0" w:space="0" w:color="auto"/>
            <w:bottom w:val="none" w:sz="0" w:space="0" w:color="auto"/>
            <w:right w:val="none" w:sz="0" w:space="0" w:color="auto"/>
          </w:divBdr>
          <w:divsChild>
            <w:div w:id="1084570460">
              <w:marLeft w:val="0"/>
              <w:marRight w:val="0"/>
              <w:marTop w:val="0"/>
              <w:marBottom w:val="0"/>
              <w:divBdr>
                <w:top w:val="none" w:sz="0" w:space="0" w:color="auto"/>
                <w:left w:val="none" w:sz="0" w:space="0" w:color="auto"/>
                <w:bottom w:val="none" w:sz="0" w:space="0" w:color="auto"/>
                <w:right w:val="none" w:sz="0" w:space="0" w:color="auto"/>
              </w:divBdr>
              <w:divsChild>
                <w:div w:id="1084570466">
                  <w:marLeft w:val="0"/>
                  <w:marRight w:val="0"/>
                  <w:marTop w:val="0"/>
                  <w:marBottom w:val="0"/>
                  <w:divBdr>
                    <w:top w:val="none" w:sz="0" w:space="0" w:color="auto"/>
                    <w:left w:val="none" w:sz="0" w:space="0" w:color="auto"/>
                    <w:bottom w:val="none" w:sz="0" w:space="0" w:color="auto"/>
                    <w:right w:val="none" w:sz="0" w:space="0" w:color="auto"/>
                  </w:divBdr>
                  <w:divsChild>
                    <w:div w:id="1084570461">
                      <w:marLeft w:val="0"/>
                      <w:marRight w:val="0"/>
                      <w:marTop w:val="0"/>
                      <w:marBottom w:val="0"/>
                      <w:divBdr>
                        <w:top w:val="none" w:sz="0" w:space="0" w:color="auto"/>
                        <w:left w:val="none" w:sz="0" w:space="0" w:color="auto"/>
                        <w:bottom w:val="none" w:sz="0" w:space="0" w:color="auto"/>
                        <w:right w:val="none" w:sz="0" w:space="0" w:color="auto"/>
                      </w:divBdr>
                      <w:divsChild>
                        <w:div w:id="1084570472">
                          <w:marLeft w:val="0"/>
                          <w:marRight w:val="0"/>
                          <w:marTop w:val="0"/>
                          <w:marBottom w:val="0"/>
                          <w:divBdr>
                            <w:top w:val="none" w:sz="0" w:space="0" w:color="auto"/>
                            <w:left w:val="none" w:sz="0" w:space="0" w:color="auto"/>
                            <w:bottom w:val="none" w:sz="0" w:space="0" w:color="auto"/>
                            <w:right w:val="none" w:sz="0" w:space="0" w:color="auto"/>
                          </w:divBdr>
                          <w:divsChild>
                            <w:div w:id="1084570459">
                              <w:marLeft w:val="0"/>
                              <w:marRight w:val="0"/>
                              <w:marTop w:val="0"/>
                              <w:marBottom w:val="0"/>
                              <w:divBdr>
                                <w:top w:val="none" w:sz="0" w:space="0" w:color="auto"/>
                                <w:left w:val="none" w:sz="0" w:space="0" w:color="auto"/>
                                <w:bottom w:val="none" w:sz="0" w:space="0" w:color="auto"/>
                                <w:right w:val="none" w:sz="0" w:space="0" w:color="auto"/>
                              </w:divBdr>
                              <w:divsChild>
                                <w:div w:id="1084570454">
                                  <w:marLeft w:val="0"/>
                                  <w:marRight w:val="0"/>
                                  <w:marTop w:val="0"/>
                                  <w:marBottom w:val="0"/>
                                  <w:divBdr>
                                    <w:top w:val="none" w:sz="0" w:space="0" w:color="auto"/>
                                    <w:left w:val="none" w:sz="0" w:space="0" w:color="auto"/>
                                    <w:bottom w:val="none" w:sz="0" w:space="0" w:color="auto"/>
                                    <w:right w:val="none" w:sz="0" w:space="0" w:color="auto"/>
                                  </w:divBdr>
                                  <w:divsChild>
                                    <w:div w:id="1084570455">
                                      <w:marLeft w:val="0"/>
                                      <w:marRight w:val="0"/>
                                      <w:marTop w:val="0"/>
                                      <w:marBottom w:val="0"/>
                                      <w:divBdr>
                                        <w:top w:val="none" w:sz="0" w:space="0" w:color="auto"/>
                                        <w:left w:val="none" w:sz="0" w:space="0" w:color="auto"/>
                                        <w:bottom w:val="none" w:sz="0" w:space="0" w:color="auto"/>
                                        <w:right w:val="none" w:sz="0" w:space="0" w:color="auto"/>
                                      </w:divBdr>
                                      <w:divsChild>
                                        <w:div w:id="1084570456">
                                          <w:marLeft w:val="0"/>
                                          <w:marRight w:val="0"/>
                                          <w:marTop w:val="0"/>
                                          <w:marBottom w:val="0"/>
                                          <w:divBdr>
                                            <w:top w:val="none" w:sz="0" w:space="0" w:color="auto"/>
                                            <w:left w:val="none" w:sz="0" w:space="0" w:color="auto"/>
                                            <w:bottom w:val="none" w:sz="0" w:space="0" w:color="auto"/>
                                            <w:right w:val="none" w:sz="0" w:space="0" w:color="auto"/>
                                          </w:divBdr>
                                          <w:divsChild>
                                            <w:div w:id="1084570482">
                                              <w:marLeft w:val="0"/>
                                              <w:marRight w:val="0"/>
                                              <w:marTop w:val="0"/>
                                              <w:marBottom w:val="0"/>
                                              <w:divBdr>
                                                <w:top w:val="none" w:sz="0" w:space="0" w:color="auto"/>
                                                <w:left w:val="none" w:sz="0" w:space="0" w:color="auto"/>
                                                <w:bottom w:val="none" w:sz="0" w:space="0" w:color="auto"/>
                                                <w:right w:val="none" w:sz="0" w:space="0" w:color="auto"/>
                                              </w:divBdr>
                                              <w:divsChild>
                                                <w:div w:id="1084570458">
                                                  <w:marLeft w:val="0"/>
                                                  <w:marRight w:val="0"/>
                                                  <w:marTop w:val="0"/>
                                                  <w:marBottom w:val="0"/>
                                                  <w:divBdr>
                                                    <w:top w:val="none" w:sz="0" w:space="0" w:color="auto"/>
                                                    <w:left w:val="none" w:sz="0" w:space="0" w:color="auto"/>
                                                    <w:bottom w:val="none" w:sz="0" w:space="0" w:color="auto"/>
                                                    <w:right w:val="none" w:sz="0" w:space="0" w:color="auto"/>
                                                  </w:divBdr>
                                                  <w:divsChild>
                                                    <w:div w:id="1084570478">
                                                      <w:marLeft w:val="0"/>
                                                      <w:marRight w:val="0"/>
                                                      <w:marTop w:val="0"/>
                                                      <w:marBottom w:val="0"/>
                                                      <w:divBdr>
                                                        <w:top w:val="none" w:sz="0" w:space="0" w:color="auto"/>
                                                        <w:left w:val="none" w:sz="0" w:space="0" w:color="auto"/>
                                                        <w:bottom w:val="none" w:sz="0" w:space="0" w:color="auto"/>
                                                        <w:right w:val="none" w:sz="0" w:space="0" w:color="auto"/>
                                                      </w:divBdr>
                                                      <w:divsChild>
                                                        <w:div w:id="1084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2012 г.(наччало)</a:t>
            </a:r>
          </a:p>
        </c:rich>
      </c:tx>
      <c:overlay val="0"/>
      <c:spPr>
        <a:noFill/>
        <a:ln w="25410">
          <a:noFill/>
        </a:ln>
      </c:spPr>
    </c:title>
    <c:autoTitleDeleted val="0"/>
    <c:plotArea>
      <c:layout>
        <c:manualLayout>
          <c:layoutTarget val="inner"/>
          <c:xMode val="edge"/>
          <c:yMode val="edge"/>
          <c:x val="0.10592273486475352"/>
          <c:y val="0.22985247533713471"/>
          <c:w val="0.39502067200277896"/>
          <c:h val="0.74917713655699258"/>
        </c:manualLayout>
      </c:layout>
      <c:pieChart>
        <c:varyColors val="1"/>
        <c:ser>
          <c:idx val="0"/>
          <c:order val="0"/>
          <c:tx>
            <c:strRef>
              <c:f>Лист1!$B$1</c:f>
              <c:strCache>
                <c:ptCount val="1"/>
                <c:pt idx="0">
                  <c:v>Продажи</c:v>
                </c:pt>
              </c:strCache>
            </c:strRef>
          </c:tx>
          <c:explosion val="1"/>
          <c:dPt>
            <c:idx val="0"/>
            <c:bubble3D val="0"/>
          </c:dPt>
          <c:dPt>
            <c:idx val="1"/>
            <c:bubble3D val="0"/>
          </c:dPt>
          <c:dPt>
            <c:idx val="2"/>
            <c:bubble3D val="0"/>
          </c:dPt>
          <c:dPt>
            <c:idx val="3"/>
            <c:bubble3D val="0"/>
          </c:dPt>
          <c:dLbls>
            <c:spPr>
              <a:noFill/>
              <a:ln w="25410">
                <a:noFill/>
              </a:ln>
            </c:spPr>
            <c:txPr>
              <a:bodyPr/>
              <a:lstStyle/>
              <a:p>
                <a:pPr>
                  <a:defRPr sz="140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заинтересованы и нуждаются в помощи по обучению детей сами родители</c:v>
                </c:pt>
                <c:pt idx="1">
                  <c:v>заинтересованы в обучении детей правилам безопасности</c:v>
                </c:pt>
                <c:pt idx="2">
                  <c:v>нуждаются в помощи по обучению детей сами родители</c:v>
                </c:pt>
                <c:pt idx="3">
                  <c:v>сами родители нуждаются в обучении правилам безопасности</c:v>
                </c:pt>
              </c:strCache>
            </c:strRef>
          </c:cat>
          <c:val>
            <c:numRef>
              <c:f>Лист1!$B$2:$B$5</c:f>
              <c:numCache>
                <c:formatCode>0%</c:formatCode>
                <c:ptCount val="4"/>
                <c:pt idx="0">
                  <c:v>0.57999999999999996</c:v>
                </c:pt>
                <c:pt idx="1">
                  <c:v>0.23</c:v>
                </c:pt>
                <c:pt idx="2">
                  <c:v>0.1</c:v>
                </c:pt>
                <c:pt idx="3">
                  <c:v>0.09</c:v>
                </c:pt>
              </c:numCache>
            </c:numRef>
          </c:val>
        </c:ser>
        <c:dLbls>
          <c:showLegendKey val="0"/>
          <c:showVal val="0"/>
          <c:showCatName val="0"/>
          <c:showSerName val="0"/>
          <c:showPercent val="1"/>
          <c:showBubbleSize val="0"/>
          <c:showLeaderLines val="1"/>
        </c:dLbls>
        <c:firstSliceAng val="0"/>
      </c:pieChart>
      <c:spPr>
        <a:noFill/>
        <a:ln w="25410">
          <a:noFill/>
        </a:ln>
      </c:spPr>
    </c:plotArea>
    <c:legend>
      <c:legendPos val="r"/>
      <c:layout>
        <c:manualLayout>
          <c:xMode val="edge"/>
          <c:yMode val="edge"/>
          <c:x val="0.61347766823264749"/>
          <c:y val="0.20319773981740655"/>
          <c:w val="0.3732991023180926"/>
          <c:h val="0.77740828908014414"/>
        </c:manualLayout>
      </c:layout>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9"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accent5">
        <a:lumMod val="60000"/>
        <a:lumOff val="40000"/>
      </a:schemeClr>
    </a:solidFill>
    <a:ln>
      <a:solidFill>
        <a:schemeClr val="accent5">
          <a:lumMod val="50000"/>
        </a:scheme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t>2</a:t>
            </a:r>
            <a:r>
              <a:rPr lang="en-US"/>
              <a:t>01</a:t>
            </a:r>
            <a:r>
              <a:rPr lang="ru-RU"/>
              <a:t>2 г.(конец)</a:t>
            </a:r>
          </a:p>
        </c:rich>
      </c:tx>
      <c:overlay val="0"/>
      <c:spPr>
        <a:noFill/>
        <a:ln w="25398">
          <a:noFill/>
        </a:ln>
      </c:spPr>
    </c:title>
    <c:autoTitleDeleted val="0"/>
    <c:plotArea>
      <c:layout>
        <c:manualLayout>
          <c:layoutTarget val="inner"/>
          <c:xMode val="edge"/>
          <c:yMode val="edge"/>
          <c:x val="8.7628929326978064E-2"/>
          <c:y val="0.22138513935758031"/>
          <c:w val="0.42674900587259368"/>
          <c:h val="0.7595116235470567"/>
        </c:manualLayout>
      </c:layout>
      <c:pieChart>
        <c:varyColors val="1"/>
        <c:ser>
          <c:idx val="0"/>
          <c:order val="0"/>
          <c:tx>
            <c:strRef>
              <c:f>Лист1!$B$1</c:f>
              <c:strCache>
                <c:ptCount val="1"/>
                <c:pt idx="0">
                  <c:v>2011 г.</c:v>
                </c:pt>
              </c:strCache>
            </c:strRef>
          </c:tx>
          <c:dPt>
            <c:idx val="0"/>
            <c:bubble3D val="0"/>
          </c:dPt>
          <c:dPt>
            <c:idx val="1"/>
            <c:bubble3D val="0"/>
          </c:dPt>
          <c:dPt>
            <c:idx val="2"/>
            <c:bubble3D val="0"/>
          </c:dPt>
          <c:dPt>
            <c:idx val="3"/>
            <c:bubble3D val="0"/>
          </c:dPt>
          <c:dLbls>
            <c:spPr>
              <a:noFill/>
              <a:ln w="25398">
                <a:noFill/>
              </a:ln>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заинтересованы и нуждаются в помощи по обучению детей сами родители</c:v>
                </c:pt>
                <c:pt idx="1">
                  <c:v>заинтересованы в обучении детей правилам безопасности</c:v>
                </c:pt>
                <c:pt idx="2">
                  <c:v>нуждаются в помощи по обучению детей сами родители</c:v>
                </c:pt>
                <c:pt idx="3">
                  <c:v>сами родители нуждаются в обучении правилам безопасности</c:v>
                </c:pt>
              </c:strCache>
            </c:strRef>
          </c:cat>
          <c:val>
            <c:numRef>
              <c:f>Лист1!$B$2:$B$5</c:f>
              <c:numCache>
                <c:formatCode>0%</c:formatCode>
                <c:ptCount val="4"/>
                <c:pt idx="0">
                  <c:v>0.28000000000000003</c:v>
                </c:pt>
                <c:pt idx="1">
                  <c:v>0.59</c:v>
                </c:pt>
                <c:pt idx="2">
                  <c:v>0.13</c:v>
                </c:pt>
                <c:pt idx="3">
                  <c:v>0</c:v>
                </c:pt>
              </c:numCache>
            </c:numRef>
          </c:val>
        </c:ser>
        <c:dLbls>
          <c:showLegendKey val="0"/>
          <c:showVal val="0"/>
          <c:showCatName val="0"/>
          <c:showSerName val="0"/>
          <c:showPercent val="1"/>
          <c:showBubbleSize val="0"/>
          <c:showLeaderLines val="1"/>
        </c:dLbls>
        <c:firstSliceAng val="0"/>
      </c:pieChart>
      <c:spPr>
        <a:noFill/>
        <a:ln w="25398">
          <a:noFill/>
        </a:ln>
      </c:spPr>
    </c:plotArea>
    <c:legend>
      <c:legendPos val="r"/>
      <c:layout>
        <c:manualLayout>
          <c:xMode val="edge"/>
          <c:yMode val="edge"/>
          <c:x val="0.61092532896475193"/>
          <c:y val="0.22615084689976453"/>
          <c:w val="0.37569677112508593"/>
          <c:h val="0.75791646622950271"/>
        </c:manualLayout>
      </c:layout>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4"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accent5">
        <a:lumMod val="60000"/>
        <a:lumOff val="40000"/>
      </a:schemeClr>
    </a:solidFill>
    <a:ln>
      <a:solidFill>
        <a:schemeClr val="accent5">
          <a:lumMod val="50000"/>
        </a:scheme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t>показатели на конец 2012 учебного года</a:t>
            </a:r>
          </a:p>
        </c:rich>
      </c:tx>
      <c:overlay val="0"/>
      <c:spPr>
        <a:noFill/>
        <a:ln w="20197">
          <a:noFill/>
        </a:ln>
      </c:spPr>
    </c:title>
    <c:autoTitleDeleted val="0"/>
    <c:plotArea>
      <c:layout>
        <c:manualLayout>
          <c:layoutTarget val="inner"/>
          <c:xMode val="edge"/>
          <c:yMode val="edge"/>
          <c:x val="0.27468663237904711"/>
          <c:y val="0.4529296337957765"/>
          <c:w val="0.52769802618603512"/>
          <c:h val="0.54340332458442686"/>
        </c:manualLayout>
      </c:layout>
      <c:pieChart>
        <c:varyColors val="1"/>
        <c:ser>
          <c:idx val="0"/>
          <c:order val="0"/>
          <c:tx>
            <c:strRef>
              <c:f>Лист1!$B$1</c:f>
              <c:strCache>
                <c:ptCount val="1"/>
                <c:pt idx="0">
                  <c:v>показатели на конец 2007-2008 учебного года</c:v>
                </c:pt>
              </c:strCache>
            </c:strRef>
          </c:tx>
          <c:dPt>
            <c:idx val="0"/>
            <c:bubble3D val="0"/>
          </c:dPt>
          <c:dPt>
            <c:idx val="1"/>
            <c:bubble3D val="0"/>
          </c:dPt>
          <c:dPt>
            <c:idx val="2"/>
            <c:bubble3D val="0"/>
          </c:dPt>
          <c:dPt>
            <c:idx val="3"/>
            <c:bubble3D val="0"/>
          </c:dPt>
          <c:dLbls>
            <c:spPr>
              <a:noFill/>
              <a:ln w="20197">
                <a:noFill/>
              </a:ln>
            </c:spPr>
            <c:txPr>
              <a:bodyPr/>
              <a:lstStyle/>
              <a:p>
                <a:pPr>
                  <a:defRPr sz="1113">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1 уровень</c:v>
                </c:pt>
                <c:pt idx="1">
                  <c:v>2 уровень</c:v>
                </c:pt>
                <c:pt idx="2">
                  <c:v>3 уровень</c:v>
                </c:pt>
                <c:pt idx="3">
                  <c:v>4 уровень</c:v>
                </c:pt>
              </c:strCache>
            </c:strRef>
          </c:cat>
          <c:val>
            <c:numRef>
              <c:f>Лист1!$B$2:$B$5</c:f>
              <c:numCache>
                <c:formatCode>0%</c:formatCode>
                <c:ptCount val="4"/>
                <c:pt idx="0">
                  <c:v>0.05</c:v>
                </c:pt>
                <c:pt idx="1">
                  <c:v>0.18</c:v>
                </c:pt>
                <c:pt idx="2">
                  <c:v>0.62</c:v>
                </c:pt>
                <c:pt idx="3">
                  <c:v>0.15</c:v>
                </c:pt>
              </c:numCache>
            </c:numRef>
          </c:val>
        </c:ser>
        <c:dLbls>
          <c:showLegendKey val="0"/>
          <c:showVal val="0"/>
          <c:showCatName val="0"/>
          <c:showSerName val="0"/>
          <c:showPercent val="1"/>
          <c:showBubbleSize val="0"/>
          <c:showLeaderLines val="1"/>
        </c:dLbls>
        <c:firstSliceAng val="0"/>
      </c:pieChart>
      <c:spPr>
        <a:noFill/>
        <a:ln w="20197">
          <a:noFill/>
        </a:ln>
      </c:spPr>
    </c:plotArea>
    <c:legend>
      <c:legendPos val="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7574"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954">
              <a:solidFill>
                <a:schemeClr val="dk1"/>
              </a:solidFill>
              <a:latin typeface="Times New Roman" pitchFamily="18" charset="0"/>
              <a:ea typeface="+mn-ea"/>
              <a:cs typeface="Times New Roman" pitchFamily="18" charset="0"/>
            </a:defRPr>
          </a:pPr>
          <a:endParaRPr lang="ru-RU"/>
        </a:p>
      </c:txPr>
    </c:legend>
    <c:plotVisOnly val="1"/>
    <c:dispBlanksAs val="zero"/>
    <c:showDLblsOverMax val="0"/>
  </c:chart>
  <c:spPr>
    <a:solidFill>
      <a:srgbClr val="FBD26B"/>
    </a:solidFill>
    <a:ln>
      <a:solidFill>
        <a:srgbClr val="FF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показатели на начало 2012</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учебного года</a:t>
            </a:r>
          </a:p>
        </c:rich>
      </c:tx>
      <c:overlay val="0"/>
      <c:spPr>
        <a:noFill/>
        <a:ln w="20197">
          <a:noFill/>
        </a:ln>
      </c:spPr>
    </c:title>
    <c:autoTitleDeleted val="0"/>
    <c:plotArea>
      <c:layout>
        <c:manualLayout>
          <c:layoutTarget val="inner"/>
          <c:xMode val="edge"/>
          <c:yMode val="edge"/>
          <c:x val="0.26659154132679524"/>
          <c:y val="0.4529296337957765"/>
          <c:w val="0.54665723670768762"/>
          <c:h val="0.54340332458442686"/>
        </c:manualLayout>
      </c:layout>
      <c:pieChart>
        <c:varyColors val="1"/>
        <c:ser>
          <c:idx val="0"/>
          <c:order val="0"/>
          <c:tx>
            <c:strRef>
              <c:f>Лист1!$B$1</c:f>
              <c:strCache>
                <c:ptCount val="1"/>
                <c:pt idx="0">
                  <c:v>показатели на начало года 2007-2008 уч.г.</c:v>
                </c:pt>
              </c:strCache>
            </c:strRef>
          </c:tx>
          <c:dPt>
            <c:idx val="0"/>
            <c:bubble3D val="0"/>
          </c:dPt>
          <c:dPt>
            <c:idx val="1"/>
            <c:bubble3D val="0"/>
          </c:dPt>
          <c:dPt>
            <c:idx val="2"/>
            <c:bubble3D val="0"/>
          </c:dPt>
          <c:dPt>
            <c:idx val="3"/>
            <c:bubble3D val="0"/>
          </c:dPt>
          <c:dLbls>
            <c:spPr>
              <a:noFill/>
              <a:ln w="20197">
                <a:noFill/>
              </a:ln>
            </c:spPr>
            <c:txPr>
              <a:bodyPr/>
              <a:lstStyle/>
              <a:p>
                <a:pPr>
                  <a:defRPr sz="1113">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1 уровень</c:v>
                </c:pt>
                <c:pt idx="1">
                  <c:v>2 уровень</c:v>
                </c:pt>
                <c:pt idx="2">
                  <c:v>3 уровень</c:v>
                </c:pt>
                <c:pt idx="3">
                  <c:v>4 уровень</c:v>
                </c:pt>
              </c:strCache>
            </c:strRef>
          </c:cat>
          <c:val>
            <c:numRef>
              <c:f>Лист1!$B$2:$B$5</c:f>
              <c:numCache>
                <c:formatCode>0%</c:formatCode>
                <c:ptCount val="4"/>
                <c:pt idx="0">
                  <c:v>0.08</c:v>
                </c:pt>
                <c:pt idx="1">
                  <c:v>0.76</c:v>
                </c:pt>
                <c:pt idx="2">
                  <c:v>0.14000000000000001</c:v>
                </c:pt>
                <c:pt idx="3">
                  <c:v>0.02</c:v>
                </c:pt>
              </c:numCache>
            </c:numRef>
          </c:val>
        </c:ser>
        <c:dLbls>
          <c:showLegendKey val="0"/>
          <c:showVal val="0"/>
          <c:showCatName val="0"/>
          <c:showSerName val="0"/>
          <c:showPercent val="1"/>
          <c:showBubbleSize val="0"/>
          <c:showLeaderLines val="1"/>
        </c:dLbls>
        <c:firstSliceAng val="0"/>
      </c:pieChart>
      <c:spPr>
        <a:noFill/>
        <a:ln w="20197">
          <a:noFill/>
        </a:ln>
      </c:spPr>
    </c:plotArea>
    <c:legend>
      <c:legendPos val="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7574"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954">
              <a:solidFill>
                <a:schemeClr val="dk1"/>
              </a:solidFill>
              <a:latin typeface="Times New Roman" pitchFamily="18" charset="0"/>
              <a:ea typeface="+mn-ea"/>
              <a:cs typeface="Times New Roman" pitchFamily="18" charset="0"/>
            </a:defRPr>
          </a:pPr>
          <a:endParaRPr lang="ru-RU"/>
        </a:p>
      </c:txPr>
    </c:legend>
    <c:plotVisOnly val="1"/>
    <c:dispBlanksAs val="zero"/>
    <c:showDLblsOverMax val="0"/>
  </c:chart>
  <c:spPr>
    <a:solidFill>
      <a:srgbClr val="FBD26B"/>
    </a:solidFill>
    <a:ln>
      <a:solidFill>
        <a:srgbClr val="FF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познавательно-речевое развитие</a:t>
            </a:r>
          </a:p>
        </c:rich>
      </c:tx>
      <c:overlay val="0"/>
      <c:spPr>
        <a:noFill/>
        <a:ln w="20545">
          <a:noFill/>
        </a:ln>
      </c:spPr>
    </c:title>
    <c:autoTitleDeleted val="0"/>
    <c:plotArea>
      <c:layout/>
      <c:barChart>
        <c:barDir val="col"/>
        <c:grouping val="clustered"/>
        <c:varyColors val="0"/>
        <c:ser>
          <c:idx val="0"/>
          <c:order val="0"/>
          <c:tx>
            <c:strRef>
              <c:f>Лист1!$A$2</c:f>
              <c:strCache>
                <c:ptCount val="1"/>
                <c:pt idx="0">
                  <c:v>высокий</c:v>
                </c:pt>
              </c:strCache>
            </c:strRef>
          </c:tx>
          <c:spPr>
            <a:solidFill>
              <a:srgbClr val="00B0F0"/>
            </a:solidFill>
            <a:ln>
              <a:solidFill>
                <a:schemeClr val="accent1"/>
              </a:solidFill>
            </a:ln>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Лист1!$B$2</c:f>
              <c:numCache>
                <c:formatCode>General</c:formatCode>
                <c:ptCount val="1"/>
                <c:pt idx="0">
                  <c:v>14.7</c:v>
                </c:pt>
              </c:numCache>
            </c:numRef>
          </c:val>
        </c:ser>
        <c:ser>
          <c:idx val="1"/>
          <c:order val="1"/>
          <c:tx>
            <c:strRef>
              <c:f>Лист1!$A$3</c:f>
              <c:strCache>
                <c:ptCount val="1"/>
                <c:pt idx="0">
                  <c:v>средний</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Лист1!$B$3</c:f>
              <c:numCache>
                <c:formatCode>General</c:formatCode>
                <c:ptCount val="1"/>
                <c:pt idx="0">
                  <c:v>49.5</c:v>
                </c:pt>
              </c:numCache>
            </c:numRef>
          </c:val>
        </c:ser>
        <c:ser>
          <c:idx val="2"/>
          <c:order val="2"/>
          <c:tx>
            <c:strRef>
              <c:f>Лист1!$A$4</c:f>
              <c:strCache>
                <c:ptCount val="1"/>
                <c:pt idx="0">
                  <c:v>допустимый</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Лист1!$B$4</c:f>
              <c:numCache>
                <c:formatCode>General</c:formatCode>
                <c:ptCount val="1"/>
                <c:pt idx="0">
                  <c:v>35.799999999999997</c:v>
                </c:pt>
              </c:numCache>
            </c:numRef>
          </c:val>
        </c:ser>
        <c:ser>
          <c:idx val="3"/>
          <c:order val="3"/>
          <c:tx>
            <c:strRef>
              <c:f>Лист1!$A$5</c:f>
              <c:strCache>
                <c:ptCount val="1"/>
                <c:pt idx="0">
                  <c:v>Кв. 1</c:v>
                </c:pt>
              </c:strCache>
            </c:strRef>
          </c:tx>
          <c:spPr>
            <a:solidFill>
              <a:schemeClr val="accent2"/>
            </a:solidFill>
          </c:spPr>
          <c:invertIfNegative val="0"/>
          <c:dPt>
            <c:idx val="0"/>
            <c:invertIfNegative val="0"/>
            <c:bubble3D val="0"/>
            <c:spPr>
              <a:solidFill>
                <a:srgbClr val="00B0F0"/>
              </a:solidFill>
            </c:spPr>
          </c:dPt>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Лист1!$B$5</c:f>
              <c:numCache>
                <c:formatCode>General</c:formatCode>
                <c:ptCount val="1"/>
                <c:pt idx="0">
                  <c:v>28.1</c:v>
                </c:pt>
              </c:numCache>
            </c:numRef>
          </c:val>
        </c:ser>
        <c:ser>
          <c:idx val="4"/>
          <c:order val="4"/>
          <c:tx>
            <c:strRef>
              <c:f>Лист1!$A$6</c:f>
              <c:strCache>
                <c:ptCount val="1"/>
                <c:pt idx="0">
                  <c:v>Кв. 2</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Лист1!$B$6</c:f>
              <c:numCache>
                <c:formatCode>General</c:formatCode>
                <c:ptCount val="1"/>
                <c:pt idx="0">
                  <c:v>61.5</c:v>
                </c:pt>
              </c:numCache>
            </c:numRef>
          </c:val>
        </c:ser>
        <c:ser>
          <c:idx val="5"/>
          <c:order val="5"/>
          <c:tx>
            <c:strRef>
              <c:f>Лист1!$A$7</c:f>
              <c:strCache>
                <c:ptCount val="1"/>
                <c:pt idx="0">
                  <c:v>Кв. 3</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Лист1!$B$7</c:f>
              <c:numCache>
                <c:formatCode>General</c:formatCode>
                <c:ptCount val="1"/>
                <c:pt idx="0">
                  <c:v>10.4</c:v>
                </c:pt>
              </c:numCache>
            </c:numRef>
          </c:val>
        </c:ser>
        <c:dLbls>
          <c:showLegendKey val="0"/>
          <c:showVal val="1"/>
          <c:showCatName val="0"/>
          <c:showSerName val="0"/>
          <c:showPercent val="0"/>
          <c:showBubbleSize val="0"/>
        </c:dLbls>
        <c:gapWidth val="150"/>
        <c:overlap val="-25"/>
        <c:axId val="193309312"/>
        <c:axId val="193327488"/>
      </c:barChart>
      <c:catAx>
        <c:axId val="193309312"/>
        <c:scaling>
          <c:orientation val="minMax"/>
        </c:scaling>
        <c:delete val="1"/>
        <c:axPos val="b"/>
        <c:majorTickMark val="out"/>
        <c:minorTickMark val="none"/>
        <c:tickLblPos val="nextTo"/>
        <c:crossAx val="193327488"/>
        <c:crosses val="autoZero"/>
        <c:auto val="1"/>
        <c:lblAlgn val="ctr"/>
        <c:lblOffset val="100"/>
        <c:noMultiLvlLbl val="0"/>
      </c:catAx>
      <c:valAx>
        <c:axId val="193327488"/>
        <c:scaling>
          <c:orientation val="minMax"/>
        </c:scaling>
        <c:delete val="1"/>
        <c:axPos val="l"/>
        <c:numFmt formatCode="General" sourceLinked="1"/>
        <c:majorTickMark val="out"/>
        <c:minorTickMark val="none"/>
        <c:tickLblPos val="nextTo"/>
        <c:crossAx val="193309312"/>
        <c:crosses val="autoZero"/>
        <c:crossBetween val="between"/>
      </c:valA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lotArea>
    <c:legend>
      <c:legendPos val="r"/>
      <c:legendEntry>
        <c:idx val="3"/>
        <c:delete val="1"/>
      </c:legendEntry>
      <c:legendEntry>
        <c:idx val="4"/>
        <c:delete val="1"/>
      </c:legendEntry>
      <c:legendEntry>
        <c:idx val="5"/>
        <c:delete val="1"/>
      </c:legendEntry>
      <c:layout>
        <c:manualLayout>
          <c:xMode val="edge"/>
          <c:yMode val="edge"/>
          <c:x val="5.3892215568862277E-2"/>
          <c:y val="0.23148148148148148"/>
          <c:w val="0.88622754491017963"/>
          <c:h val="7.716049382716049E-2"/>
        </c:manualLayout>
      </c:layout>
      <c:overlay val="0"/>
      <c:spPr>
        <a:noFill/>
        <a:ln w="20545">
          <a:noFill/>
        </a:ln>
      </c:spPr>
      <c:txPr>
        <a:bodyPr/>
        <a:lstStyle/>
        <a:p>
          <a:pPr>
            <a:defRPr sz="971">
              <a:latin typeface="Times New Roman" pitchFamily="18" charset="0"/>
              <a:cs typeface="Times New Roman" pitchFamily="18" charset="0"/>
            </a:defRPr>
          </a:pPr>
          <a:endParaRPr lang="ru-RU"/>
        </a:p>
      </c:txPr>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30818" cap="flat" cmpd="sng" algn="ctr">
      <a:solidFill>
        <a:srgbClr val="7030A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социально-личностное развитие</a:t>
            </a:r>
          </a:p>
        </c:rich>
      </c:tx>
      <c:overlay val="0"/>
      <c:spPr>
        <a:noFill/>
        <a:ln w="20545">
          <a:noFill/>
        </a:ln>
      </c:spPr>
    </c:title>
    <c:autoTitleDeleted val="0"/>
    <c:plotArea>
      <c:layout>
        <c:manualLayout>
          <c:layoutTarget val="inner"/>
          <c:xMode val="edge"/>
          <c:yMode val="edge"/>
          <c:x val="4.4910179640718563E-2"/>
          <c:y val="0.29629629629629628"/>
          <c:w val="0.91616766467065869"/>
          <c:h val="0.6635802469135802"/>
        </c:manualLayout>
      </c:layout>
      <c:barChart>
        <c:barDir val="col"/>
        <c:grouping val="clustered"/>
        <c:varyColors val="0"/>
        <c:ser>
          <c:idx val="0"/>
          <c:order val="0"/>
          <c:tx>
            <c:strRef>
              <c:f>Лист1!$A$2</c:f>
              <c:strCache>
                <c:ptCount val="1"/>
                <c:pt idx="0">
                  <c:v>высокий</c:v>
                </c:pt>
              </c:strCache>
            </c:strRef>
          </c:tx>
          <c:spPr>
            <a:solidFill>
              <a:srgbClr val="00B0F0"/>
            </a:solidFill>
            <a:ln>
              <a:solidFill>
                <a:schemeClr val="accent1"/>
              </a:solidFill>
            </a:ln>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Лист1!$B$2</c:f>
              <c:numCache>
                <c:formatCode>General</c:formatCode>
                <c:ptCount val="1"/>
                <c:pt idx="0">
                  <c:v>22.9</c:v>
                </c:pt>
              </c:numCache>
            </c:numRef>
          </c:val>
        </c:ser>
        <c:ser>
          <c:idx val="1"/>
          <c:order val="1"/>
          <c:tx>
            <c:strRef>
              <c:f>Лист1!$A$3</c:f>
              <c:strCache>
                <c:ptCount val="1"/>
                <c:pt idx="0">
                  <c:v>средний</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Лист1!$B$3</c:f>
              <c:numCache>
                <c:formatCode>General</c:formatCode>
                <c:ptCount val="1"/>
                <c:pt idx="0">
                  <c:v>40.6</c:v>
                </c:pt>
              </c:numCache>
            </c:numRef>
          </c:val>
        </c:ser>
        <c:ser>
          <c:idx val="2"/>
          <c:order val="2"/>
          <c:tx>
            <c:strRef>
              <c:f>Лист1!$A$4</c:f>
              <c:strCache>
                <c:ptCount val="1"/>
                <c:pt idx="0">
                  <c:v>допустимый</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Лист1!$B$4</c:f>
              <c:numCache>
                <c:formatCode>General</c:formatCode>
                <c:ptCount val="1"/>
                <c:pt idx="0">
                  <c:v>36.5</c:v>
                </c:pt>
              </c:numCache>
            </c:numRef>
          </c:val>
        </c:ser>
        <c:ser>
          <c:idx val="3"/>
          <c:order val="3"/>
          <c:tx>
            <c:strRef>
              <c:f>Лист1!$A$5</c:f>
              <c:strCache>
                <c:ptCount val="1"/>
                <c:pt idx="0">
                  <c:v>Кв. 1</c:v>
                </c:pt>
              </c:strCache>
            </c:strRef>
          </c:tx>
          <c:spPr>
            <a:solidFill>
              <a:schemeClr val="accent2"/>
            </a:solidFill>
          </c:spPr>
          <c:invertIfNegative val="0"/>
          <c:dPt>
            <c:idx val="0"/>
            <c:invertIfNegative val="0"/>
            <c:bubble3D val="0"/>
            <c:spPr>
              <a:solidFill>
                <a:srgbClr val="00B0F0"/>
              </a:solidFill>
            </c:spPr>
          </c:dPt>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Лист1!$B$5</c:f>
              <c:numCache>
                <c:formatCode>General</c:formatCode>
                <c:ptCount val="1"/>
                <c:pt idx="0">
                  <c:v>34.9</c:v>
                </c:pt>
              </c:numCache>
            </c:numRef>
          </c:val>
        </c:ser>
        <c:ser>
          <c:idx val="4"/>
          <c:order val="4"/>
          <c:tx>
            <c:strRef>
              <c:f>Лист1!$A$6</c:f>
              <c:strCache>
                <c:ptCount val="1"/>
                <c:pt idx="0">
                  <c:v>Кв. 2</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Лист1!$B$6</c:f>
              <c:numCache>
                <c:formatCode>General</c:formatCode>
                <c:ptCount val="1"/>
                <c:pt idx="0">
                  <c:v>55.2</c:v>
                </c:pt>
              </c:numCache>
            </c:numRef>
          </c:val>
        </c:ser>
        <c:ser>
          <c:idx val="5"/>
          <c:order val="5"/>
          <c:tx>
            <c:strRef>
              <c:f>Лист1!$A$7</c:f>
              <c:strCache>
                <c:ptCount val="1"/>
                <c:pt idx="0">
                  <c:v>Кв. 3</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Лист1!$B$7</c:f>
              <c:numCache>
                <c:formatCode>General</c:formatCode>
                <c:ptCount val="1"/>
                <c:pt idx="0">
                  <c:v>9.9</c:v>
                </c:pt>
              </c:numCache>
            </c:numRef>
          </c:val>
        </c:ser>
        <c:dLbls>
          <c:showLegendKey val="0"/>
          <c:showVal val="1"/>
          <c:showCatName val="0"/>
          <c:showSerName val="0"/>
          <c:showPercent val="0"/>
          <c:showBubbleSize val="0"/>
        </c:dLbls>
        <c:gapWidth val="150"/>
        <c:overlap val="-25"/>
        <c:axId val="194048384"/>
        <c:axId val="194049920"/>
      </c:barChart>
      <c:catAx>
        <c:axId val="194048384"/>
        <c:scaling>
          <c:orientation val="minMax"/>
        </c:scaling>
        <c:delete val="1"/>
        <c:axPos val="b"/>
        <c:majorTickMark val="out"/>
        <c:minorTickMark val="none"/>
        <c:tickLblPos val="nextTo"/>
        <c:crossAx val="194049920"/>
        <c:crosses val="autoZero"/>
        <c:auto val="1"/>
        <c:lblAlgn val="ctr"/>
        <c:lblOffset val="100"/>
        <c:noMultiLvlLbl val="0"/>
      </c:catAx>
      <c:valAx>
        <c:axId val="194049920"/>
        <c:scaling>
          <c:orientation val="minMax"/>
        </c:scaling>
        <c:delete val="1"/>
        <c:axPos val="l"/>
        <c:numFmt formatCode="General" sourceLinked="1"/>
        <c:majorTickMark val="out"/>
        <c:minorTickMark val="none"/>
        <c:tickLblPos val="nextTo"/>
        <c:crossAx val="194048384"/>
        <c:crosses val="autoZero"/>
        <c:crossBetween val="between"/>
      </c:valA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lotArea>
    <c:legend>
      <c:legendPos val="r"/>
      <c:legendEntry>
        <c:idx val="3"/>
        <c:delete val="1"/>
      </c:legendEntry>
      <c:legendEntry>
        <c:idx val="4"/>
        <c:delete val="1"/>
      </c:legendEntry>
      <c:legendEntry>
        <c:idx val="5"/>
        <c:delete val="1"/>
      </c:legendEntry>
      <c:layout>
        <c:manualLayout>
          <c:xMode val="edge"/>
          <c:yMode val="edge"/>
          <c:x val="6.8862275449101798E-2"/>
          <c:y val="0.20370370370370369"/>
          <c:w val="0.85928143712574845"/>
          <c:h val="8.6419753086419748E-2"/>
        </c:manualLayout>
      </c:layout>
      <c:overlay val="0"/>
      <c:spPr>
        <a:noFill/>
        <a:ln w="20545">
          <a:noFill/>
        </a:ln>
      </c:spPr>
      <c:txPr>
        <a:bodyPr/>
        <a:lstStyle/>
        <a:p>
          <a:pPr>
            <a:defRPr sz="971">
              <a:latin typeface="Times New Roman" pitchFamily="18" charset="0"/>
              <a:cs typeface="Times New Roman" pitchFamily="18" charset="0"/>
            </a:defRPr>
          </a:pPr>
          <a:endParaRPr lang="ru-RU"/>
        </a:p>
      </c:txPr>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30818" cap="flat" cmpd="sng" algn="ctr">
      <a:solidFill>
        <a:srgbClr val="7030A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физическое развитие</a:t>
            </a:r>
          </a:p>
        </c:rich>
      </c:tx>
      <c:overlay val="0"/>
      <c:spPr>
        <a:noFill/>
        <a:ln w="20545">
          <a:noFill/>
        </a:ln>
      </c:spPr>
    </c:title>
    <c:autoTitleDeleted val="0"/>
    <c:plotArea>
      <c:layout/>
      <c:barChart>
        <c:barDir val="col"/>
        <c:grouping val="clustered"/>
        <c:varyColors val="0"/>
        <c:ser>
          <c:idx val="0"/>
          <c:order val="0"/>
          <c:tx>
            <c:strRef>
              <c:f>Лист1!$A$2</c:f>
              <c:strCache>
                <c:ptCount val="1"/>
                <c:pt idx="0">
                  <c:v>высокий</c:v>
                </c:pt>
              </c:strCache>
            </c:strRef>
          </c:tx>
          <c:spPr>
            <a:solidFill>
              <a:srgbClr val="00B0F0"/>
            </a:solidFill>
            <a:ln>
              <a:solidFill>
                <a:schemeClr val="accent1"/>
              </a:solidFill>
            </a:ln>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Лист1!$B$2</c:f>
              <c:numCache>
                <c:formatCode>General</c:formatCode>
                <c:ptCount val="1"/>
                <c:pt idx="0">
                  <c:v>5.8</c:v>
                </c:pt>
              </c:numCache>
            </c:numRef>
          </c:val>
        </c:ser>
        <c:ser>
          <c:idx val="1"/>
          <c:order val="1"/>
          <c:tx>
            <c:strRef>
              <c:f>Лист1!$A$3</c:f>
              <c:strCache>
                <c:ptCount val="1"/>
                <c:pt idx="0">
                  <c:v>средний</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Лист1!$B$3</c:f>
              <c:numCache>
                <c:formatCode>General</c:formatCode>
                <c:ptCount val="1"/>
                <c:pt idx="0">
                  <c:v>39.9</c:v>
                </c:pt>
              </c:numCache>
            </c:numRef>
          </c:val>
        </c:ser>
        <c:ser>
          <c:idx val="2"/>
          <c:order val="2"/>
          <c:tx>
            <c:strRef>
              <c:f>Лист1!$A$4</c:f>
              <c:strCache>
                <c:ptCount val="1"/>
                <c:pt idx="0">
                  <c:v>допустимый</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Лист1!$B$4</c:f>
              <c:numCache>
                <c:formatCode>General</c:formatCode>
                <c:ptCount val="1"/>
                <c:pt idx="0">
                  <c:v>54.3</c:v>
                </c:pt>
              </c:numCache>
            </c:numRef>
          </c:val>
        </c:ser>
        <c:ser>
          <c:idx val="3"/>
          <c:order val="3"/>
          <c:tx>
            <c:strRef>
              <c:f>Лист1!$A$5</c:f>
              <c:strCache>
                <c:ptCount val="1"/>
                <c:pt idx="0">
                  <c:v>Кв. 1</c:v>
                </c:pt>
              </c:strCache>
            </c:strRef>
          </c:tx>
          <c:spPr>
            <a:solidFill>
              <a:schemeClr val="accent2"/>
            </a:solidFill>
          </c:spPr>
          <c:invertIfNegative val="0"/>
          <c:dPt>
            <c:idx val="0"/>
            <c:invertIfNegative val="0"/>
            <c:bubble3D val="0"/>
            <c:spPr>
              <a:solidFill>
                <a:srgbClr val="00B0F0"/>
              </a:solidFill>
            </c:spPr>
          </c:dPt>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Лист1!$B$5</c:f>
              <c:numCache>
                <c:formatCode>General</c:formatCode>
                <c:ptCount val="1"/>
                <c:pt idx="0">
                  <c:v>34.9</c:v>
                </c:pt>
              </c:numCache>
            </c:numRef>
          </c:val>
        </c:ser>
        <c:ser>
          <c:idx val="4"/>
          <c:order val="4"/>
          <c:tx>
            <c:strRef>
              <c:f>Лист1!$A$6</c:f>
              <c:strCache>
                <c:ptCount val="1"/>
                <c:pt idx="0">
                  <c:v>Кв. 2</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Лист1!$B$6</c:f>
              <c:numCache>
                <c:formatCode>General</c:formatCode>
                <c:ptCount val="1"/>
                <c:pt idx="0">
                  <c:v>46.9</c:v>
                </c:pt>
              </c:numCache>
            </c:numRef>
          </c:val>
        </c:ser>
        <c:ser>
          <c:idx val="5"/>
          <c:order val="5"/>
          <c:tx>
            <c:strRef>
              <c:f>Лист1!$A$7</c:f>
              <c:strCache>
                <c:ptCount val="1"/>
                <c:pt idx="0">
                  <c:v>Кв. 3</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Лист1!$B$7</c:f>
              <c:numCache>
                <c:formatCode>General</c:formatCode>
                <c:ptCount val="1"/>
                <c:pt idx="0">
                  <c:v>18.2</c:v>
                </c:pt>
              </c:numCache>
            </c:numRef>
          </c:val>
        </c:ser>
        <c:dLbls>
          <c:showLegendKey val="0"/>
          <c:showVal val="1"/>
          <c:showCatName val="0"/>
          <c:showSerName val="0"/>
          <c:showPercent val="0"/>
          <c:showBubbleSize val="0"/>
        </c:dLbls>
        <c:gapWidth val="150"/>
        <c:overlap val="-25"/>
        <c:axId val="197441408"/>
        <c:axId val="197442944"/>
      </c:barChart>
      <c:catAx>
        <c:axId val="197441408"/>
        <c:scaling>
          <c:orientation val="minMax"/>
        </c:scaling>
        <c:delete val="1"/>
        <c:axPos val="b"/>
        <c:majorTickMark val="out"/>
        <c:minorTickMark val="none"/>
        <c:tickLblPos val="nextTo"/>
        <c:crossAx val="197442944"/>
        <c:crosses val="autoZero"/>
        <c:auto val="1"/>
        <c:lblAlgn val="ctr"/>
        <c:lblOffset val="100"/>
        <c:noMultiLvlLbl val="0"/>
      </c:catAx>
      <c:valAx>
        <c:axId val="197442944"/>
        <c:scaling>
          <c:orientation val="minMax"/>
        </c:scaling>
        <c:delete val="1"/>
        <c:axPos val="l"/>
        <c:numFmt formatCode="General" sourceLinked="1"/>
        <c:majorTickMark val="out"/>
        <c:minorTickMark val="none"/>
        <c:tickLblPos val="nextTo"/>
        <c:crossAx val="197441408"/>
        <c:crosses val="autoZero"/>
        <c:crossBetween val="between"/>
      </c:valA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lotArea>
    <c:legend>
      <c:legendPos val="r"/>
      <c:legendEntry>
        <c:idx val="3"/>
        <c:delete val="1"/>
      </c:legendEntry>
      <c:legendEntry>
        <c:idx val="4"/>
        <c:delete val="1"/>
      </c:legendEntry>
      <c:legendEntry>
        <c:idx val="5"/>
        <c:delete val="1"/>
      </c:legendEntry>
      <c:layout>
        <c:manualLayout>
          <c:xMode val="edge"/>
          <c:yMode val="edge"/>
          <c:x val="4.8484848484848485E-2"/>
          <c:y val="0.1419753086419753"/>
          <c:w val="0.89696969696969697"/>
          <c:h val="7.716049382716049E-2"/>
        </c:manualLayout>
      </c:layout>
      <c:overlay val="0"/>
      <c:spPr>
        <a:noFill/>
        <a:ln w="20545">
          <a:noFill/>
        </a:ln>
      </c:spPr>
      <c:txPr>
        <a:bodyPr/>
        <a:lstStyle/>
        <a:p>
          <a:pPr>
            <a:defRPr sz="971">
              <a:latin typeface="Times New Roman" pitchFamily="18" charset="0"/>
              <a:cs typeface="Times New Roman" pitchFamily="18" charset="0"/>
            </a:defRPr>
          </a:pPr>
          <a:endParaRPr lang="ru-RU"/>
        </a:p>
      </c:txPr>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30818" cap="flat" cmpd="sng" algn="ctr">
      <a:solidFill>
        <a:srgbClr val="7030A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художественно-эстетическое развитие</a:t>
            </a:r>
          </a:p>
        </c:rich>
      </c:tx>
      <c:overlay val="0"/>
      <c:spPr>
        <a:noFill/>
        <a:ln w="20545">
          <a:noFill/>
        </a:ln>
      </c:spPr>
    </c:title>
    <c:autoTitleDeleted val="0"/>
    <c:plotArea>
      <c:layout/>
      <c:barChart>
        <c:barDir val="col"/>
        <c:grouping val="clustered"/>
        <c:varyColors val="0"/>
        <c:ser>
          <c:idx val="0"/>
          <c:order val="0"/>
          <c:tx>
            <c:strRef>
              <c:f>Лист1!$A$2</c:f>
              <c:strCache>
                <c:ptCount val="1"/>
                <c:pt idx="0">
                  <c:v>высокий</c:v>
                </c:pt>
              </c:strCache>
            </c:strRef>
          </c:tx>
          <c:spPr>
            <a:solidFill>
              <a:srgbClr val="00B0F0"/>
            </a:solidFill>
            <a:ln>
              <a:solidFill>
                <a:schemeClr val="accent1"/>
              </a:solidFill>
            </a:ln>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Лист1!$B$2</c:f>
              <c:numCache>
                <c:formatCode>General</c:formatCode>
                <c:ptCount val="1"/>
                <c:pt idx="0">
                  <c:v>11.4</c:v>
                </c:pt>
              </c:numCache>
            </c:numRef>
          </c:val>
        </c:ser>
        <c:ser>
          <c:idx val="1"/>
          <c:order val="1"/>
          <c:tx>
            <c:strRef>
              <c:f>Лист1!$A$3</c:f>
              <c:strCache>
                <c:ptCount val="1"/>
                <c:pt idx="0">
                  <c:v>средний</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Лист1!$B$3</c:f>
              <c:numCache>
                <c:formatCode>General</c:formatCode>
                <c:ptCount val="1"/>
                <c:pt idx="0">
                  <c:v>40.5</c:v>
                </c:pt>
              </c:numCache>
            </c:numRef>
          </c:val>
        </c:ser>
        <c:ser>
          <c:idx val="2"/>
          <c:order val="2"/>
          <c:tx>
            <c:strRef>
              <c:f>Лист1!$A$4</c:f>
              <c:strCache>
                <c:ptCount val="1"/>
                <c:pt idx="0">
                  <c:v>допустимый</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Лист1!$B$4</c:f>
              <c:numCache>
                <c:formatCode>General</c:formatCode>
                <c:ptCount val="1"/>
                <c:pt idx="0">
                  <c:v>48.1</c:v>
                </c:pt>
              </c:numCache>
            </c:numRef>
          </c:val>
        </c:ser>
        <c:ser>
          <c:idx val="3"/>
          <c:order val="3"/>
          <c:tx>
            <c:strRef>
              <c:f>Лист1!$A$5</c:f>
              <c:strCache>
                <c:ptCount val="1"/>
                <c:pt idx="0">
                  <c:v>Кв. 1</c:v>
                </c:pt>
              </c:strCache>
            </c:strRef>
          </c:tx>
          <c:spPr>
            <a:solidFill>
              <a:schemeClr val="accent2"/>
            </a:solidFill>
          </c:spPr>
          <c:invertIfNegative val="0"/>
          <c:dPt>
            <c:idx val="0"/>
            <c:invertIfNegative val="0"/>
            <c:bubble3D val="0"/>
            <c:spPr>
              <a:solidFill>
                <a:srgbClr val="00B0F0"/>
              </a:solidFill>
            </c:spPr>
          </c:dPt>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Лист1!$B$5</c:f>
              <c:numCache>
                <c:formatCode>General</c:formatCode>
                <c:ptCount val="1"/>
                <c:pt idx="0">
                  <c:v>29.4</c:v>
                </c:pt>
              </c:numCache>
            </c:numRef>
          </c:val>
        </c:ser>
        <c:ser>
          <c:idx val="4"/>
          <c:order val="4"/>
          <c:tx>
            <c:strRef>
              <c:f>Лист1!$A$6</c:f>
              <c:strCache>
                <c:ptCount val="1"/>
                <c:pt idx="0">
                  <c:v>Кв. 2</c:v>
                </c:pt>
              </c:strCache>
            </c:strRef>
          </c:tx>
          <c:spPr>
            <a:solidFill>
              <a:srgbClr val="FFFF0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Лист1!$B$6</c:f>
              <c:numCache>
                <c:formatCode>General</c:formatCode>
                <c:ptCount val="1"/>
                <c:pt idx="0">
                  <c:v>59.3</c:v>
                </c:pt>
              </c:numCache>
            </c:numRef>
          </c:val>
        </c:ser>
        <c:ser>
          <c:idx val="5"/>
          <c:order val="5"/>
          <c:tx>
            <c:strRef>
              <c:f>Лист1!$A$7</c:f>
              <c:strCache>
                <c:ptCount val="1"/>
                <c:pt idx="0">
                  <c:v>Кв. 3</c:v>
                </c:pt>
              </c:strCache>
            </c:strRef>
          </c:tx>
          <c:spPr>
            <a:solidFill>
              <a:srgbClr val="00B050"/>
            </a:solidFill>
          </c:spPr>
          <c:invertIfNegative val="0"/>
          <c:dLbls>
            <c:spPr>
              <a:noFill/>
              <a:ln w="20545">
                <a:noFill/>
              </a:ln>
            </c:spPr>
            <c:txPr>
              <a:bodyPr/>
              <a:lstStyle/>
              <a:p>
                <a:pPr>
                  <a:defRPr sz="1132">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Лист1!$B$1</c:f>
              <c:strCache>
                <c:ptCount val="1"/>
                <c:pt idx="0">
                  <c:v>Столбец1</c:v>
                </c:pt>
              </c:strCache>
            </c:strRef>
          </c:cat>
          <c:val>
            <c:numRef>
              <c:f>Лист1!$B$7</c:f>
              <c:numCache>
                <c:formatCode>General</c:formatCode>
                <c:ptCount val="1"/>
                <c:pt idx="0">
                  <c:v>13.3</c:v>
                </c:pt>
              </c:numCache>
            </c:numRef>
          </c:val>
        </c:ser>
        <c:dLbls>
          <c:showLegendKey val="0"/>
          <c:showVal val="1"/>
          <c:showCatName val="0"/>
          <c:showSerName val="0"/>
          <c:showPercent val="0"/>
          <c:showBubbleSize val="0"/>
        </c:dLbls>
        <c:gapWidth val="150"/>
        <c:overlap val="-25"/>
        <c:axId val="188861824"/>
        <c:axId val="193598592"/>
      </c:barChart>
      <c:catAx>
        <c:axId val="188861824"/>
        <c:scaling>
          <c:orientation val="minMax"/>
        </c:scaling>
        <c:delete val="1"/>
        <c:axPos val="b"/>
        <c:majorTickMark val="out"/>
        <c:minorTickMark val="none"/>
        <c:tickLblPos val="nextTo"/>
        <c:crossAx val="193598592"/>
        <c:crosses val="autoZero"/>
        <c:auto val="1"/>
        <c:lblAlgn val="ctr"/>
        <c:lblOffset val="100"/>
        <c:noMultiLvlLbl val="0"/>
      </c:catAx>
      <c:valAx>
        <c:axId val="193598592"/>
        <c:scaling>
          <c:orientation val="minMax"/>
        </c:scaling>
        <c:delete val="1"/>
        <c:axPos val="l"/>
        <c:numFmt formatCode="General" sourceLinked="1"/>
        <c:majorTickMark val="out"/>
        <c:minorTickMark val="none"/>
        <c:tickLblPos val="nextTo"/>
        <c:crossAx val="188861824"/>
        <c:crosses val="autoZero"/>
        <c:crossBetween val="between"/>
      </c:valA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lotArea>
    <c:legend>
      <c:legendPos val="r"/>
      <c:legendEntry>
        <c:idx val="3"/>
        <c:delete val="1"/>
      </c:legendEntry>
      <c:legendEntry>
        <c:idx val="4"/>
        <c:delete val="1"/>
      </c:legendEntry>
      <c:legendEntry>
        <c:idx val="5"/>
        <c:delete val="1"/>
      </c:legendEntry>
      <c:layout>
        <c:manualLayout>
          <c:xMode val="edge"/>
          <c:yMode val="edge"/>
          <c:x val="5.3892215568862277E-2"/>
          <c:y val="0.23148148148148148"/>
          <c:w val="0.88622754491017963"/>
          <c:h val="7.716049382716049E-2"/>
        </c:manualLayout>
      </c:layout>
      <c:overlay val="0"/>
      <c:spPr>
        <a:noFill/>
        <a:ln w="20545">
          <a:noFill/>
        </a:ln>
      </c:spPr>
      <c:txPr>
        <a:bodyPr/>
        <a:lstStyle/>
        <a:p>
          <a:pPr>
            <a:defRPr sz="971">
              <a:latin typeface="Times New Roman" pitchFamily="18" charset="0"/>
              <a:cs typeface="Times New Roman" pitchFamily="18" charset="0"/>
            </a:defRPr>
          </a:pPr>
          <a:endParaRPr lang="ru-RU"/>
        </a:p>
      </c:txPr>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30818" cap="flat" cmpd="sng" algn="ctr">
      <a:solidFill>
        <a:srgbClr val="7030A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1471</TotalTime>
  <Pages>18</Pages>
  <Words>5060</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7</cp:revision>
  <dcterms:created xsi:type="dcterms:W3CDTF">2012-11-14T07:36:00Z</dcterms:created>
  <dcterms:modified xsi:type="dcterms:W3CDTF">2013-02-04T06:44:00Z</dcterms:modified>
</cp:coreProperties>
</file>