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1A" w:rsidRDefault="003722B3" w:rsidP="00B06156">
      <w:pPr>
        <w:spacing w:after="0"/>
        <w:jc w:val="center"/>
        <w:rPr>
          <w:rFonts w:ascii="Times New Roman" w:hAnsi="Times New Roman" w:cs="Times New Roman"/>
          <w:b/>
          <w:sz w:val="28"/>
        </w:rPr>
      </w:pPr>
      <w:r w:rsidRPr="003722B3">
        <w:rPr>
          <w:rFonts w:ascii="Times New Roman" w:hAnsi="Times New Roman" w:cs="Times New Roman"/>
          <w:b/>
          <w:sz w:val="28"/>
        </w:rPr>
        <w:t xml:space="preserve">Методика КТД </w:t>
      </w:r>
    </w:p>
    <w:p w:rsidR="003367CB" w:rsidRDefault="003722B3" w:rsidP="00B06156">
      <w:pPr>
        <w:spacing w:after="0"/>
        <w:jc w:val="center"/>
        <w:rPr>
          <w:rFonts w:ascii="Times New Roman" w:hAnsi="Times New Roman" w:cs="Times New Roman"/>
          <w:b/>
          <w:sz w:val="28"/>
        </w:rPr>
      </w:pPr>
      <w:r w:rsidRPr="003722B3">
        <w:rPr>
          <w:rFonts w:ascii="Times New Roman" w:hAnsi="Times New Roman" w:cs="Times New Roman"/>
          <w:b/>
          <w:sz w:val="28"/>
        </w:rPr>
        <w:t>(коллективно-творческое дело)</w:t>
      </w:r>
    </w:p>
    <w:p w:rsidR="003722B3" w:rsidRPr="001A4EE6" w:rsidRDefault="003722B3" w:rsidP="004A0D56">
      <w:pPr>
        <w:spacing w:after="0" w:line="360" w:lineRule="auto"/>
        <w:ind w:right="-6" w:firstLine="709"/>
        <w:jc w:val="both"/>
        <w:rPr>
          <w:rFonts w:ascii="Times New Roman" w:eastAsia="Times New Roman" w:hAnsi="Times New Roman" w:cs="Times New Roman"/>
          <w:sz w:val="24"/>
          <w:szCs w:val="24"/>
        </w:rPr>
      </w:pPr>
      <w:r w:rsidRPr="001A4EE6">
        <w:rPr>
          <w:rFonts w:ascii="Times New Roman" w:eastAsia="Times New Roman" w:hAnsi="Times New Roman" w:cs="Times New Roman"/>
          <w:sz w:val="28"/>
          <w:szCs w:val="28"/>
        </w:rPr>
        <w:t xml:space="preserve">Понятие «Коллективное Творческое Дело» было введено в обиход Игорем Петровичем Ивановым, как социальная деятельность детской группы, направленная на создание нового продукта (творческого продукта). При этом не важно, если этот или похожий продукт уже был когда-либо создан, главное, чтобы детская группа, создавала его впервые. </w:t>
      </w:r>
    </w:p>
    <w:p w:rsidR="003722B3" w:rsidRPr="003722B3" w:rsidRDefault="003722B3" w:rsidP="004A0D56">
      <w:pPr>
        <w:pStyle w:val="a3"/>
        <w:spacing w:before="0" w:beforeAutospacing="0" w:after="0" w:afterAutospacing="0" w:line="360" w:lineRule="auto"/>
        <w:jc w:val="both"/>
        <w:rPr>
          <w:sz w:val="28"/>
          <w:szCs w:val="28"/>
        </w:rPr>
      </w:pPr>
      <w:r w:rsidRPr="0092320D">
        <w:rPr>
          <w:b/>
          <w:i/>
          <w:sz w:val="28"/>
          <w:szCs w:val="28"/>
        </w:rPr>
        <w:t>В основе лежит три основные идеи</w:t>
      </w:r>
      <w:r w:rsidRPr="003722B3">
        <w:rPr>
          <w:sz w:val="28"/>
          <w:szCs w:val="28"/>
        </w:rPr>
        <w:t xml:space="preserve">: </w:t>
      </w:r>
    </w:p>
    <w:p w:rsidR="003722B3" w:rsidRPr="003722B3" w:rsidRDefault="003722B3" w:rsidP="004A0D56">
      <w:pPr>
        <w:numPr>
          <w:ilvl w:val="0"/>
          <w:numId w:val="1"/>
        </w:numPr>
        <w:spacing w:after="0" w:line="360" w:lineRule="auto"/>
        <w:ind w:left="0"/>
        <w:rPr>
          <w:rFonts w:ascii="Times New Roman" w:hAnsi="Times New Roman" w:cs="Times New Roman"/>
          <w:sz w:val="28"/>
          <w:szCs w:val="28"/>
        </w:rPr>
      </w:pPr>
      <w:proofErr w:type="gramStart"/>
      <w:r w:rsidRPr="003722B3">
        <w:rPr>
          <w:rFonts w:ascii="Times New Roman" w:hAnsi="Times New Roman" w:cs="Times New Roman"/>
          <w:sz w:val="28"/>
          <w:szCs w:val="28"/>
        </w:rPr>
        <w:t>Коллективное</w:t>
      </w:r>
      <w:proofErr w:type="gramEnd"/>
      <w:r w:rsidRPr="003722B3">
        <w:rPr>
          <w:rFonts w:ascii="Times New Roman" w:hAnsi="Times New Roman" w:cs="Times New Roman"/>
          <w:sz w:val="28"/>
          <w:szCs w:val="28"/>
        </w:rPr>
        <w:t xml:space="preserve"> (совместная работа взрослых и детей). </w:t>
      </w:r>
    </w:p>
    <w:p w:rsidR="003722B3" w:rsidRPr="003722B3" w:rsidRDefault="003722B3" w:rsidP="004A0D56">
      <w:pPr>
        <w:numPr>
          <w:ilvl w:val="0"/>
          <w:numId w:val="1"/>
        </w:numPr>
        <w:spacing w:after="0" w:line="360" w:lineRule="auto"/>
        <w:ind w:left="0"/>
        <w:rPr>
          <w:rFonts w:ascii="Times New Roman" w:hAnsi="Times New Roman" w:cs="Times New Roman"/>
          <w:sz w:val="28"/>
          <w:szCs w:val="28"/>
        </w:rPr>
      </w:pPr>
      <w:r w:rsidRPr="003722B3">
        <w:rPr>
          <w:rFonts w:ascii="Times New Roman" w:hAnsi="Times New Roman" w:cs="Times New Roman"/>
          <w:sz w:val="28"/>
          <w:szCs w:val="28"/>
        </w:rPr>
        <w:t xml:space="preserve">Творческое (нестандартное, нешаблонное, создаваемое в совместной творческой деятельности детей и взрослых). </w:t>
      </w:r>
    </w:p>
    <w:p w:rsidR="003722B3" w:rsidRPr="003722B3" w:rsidRDefault="003722B3" w:rsidP="004A0D56">
      <w:pPr>
        <w:numPr>
          <w:ilvl w:val="0"/>
          <w:numId w:val="1"/>
        </w:numPr>
        <w:spacing w:after="0" w:line="360" w:lineRule="auto"/>
        <w:ind w:left="0"/>
        <w:rPr>
          <w:rFonts w:ascii="Times New Roman" w:hAnsi="Times New Roman" w:cs="Times New Roman"/>
          <w:sz w:val="28"/>
          <w:szCs w:val="28"/>
        </w:rPr>
      </w:pPr>
      <w:r w:rsidRPr="003722B3">
        <w:rPr>
          <w:rFonts w:ascii="Times New Roman" w:hAnsi="Times New Roman" w:cs="Times New Roman"/>
          <w:sz w:val="28"/>
          <w:szCs w:val="28"/>
        </w:rPr>
        <w:t xml:space="preserve">Дело (занятие, действие, мероприятие как забота об улучшении жизни). </w:t>
      </w:r>
    </w:p>
    <w:p w:rsidR="003722B3" w:rsidRPr="003722B3" w:rsidRDefault="003722B3" w:rsidP="004A0D56">
      <w:pPr>
        <w:pStyle w:val="a4"/>
        <w:spacing w:after="0" w:line="360" w:lineRule="auto"/>
        <w:ind w:left="0" w:right="-5"/>
        <w:jc w:val="both"/>
        <w:rPr>
          <w:rFonts w:ascii="Times New Roman" w:eastAsia="Times New Roman" w:hAnsi="Times New Roman" w:cs="Times New Roman"/>
          <w:sz w:val="24"/>
          <w:szCs w:val="24"/>
        </w:rPr>
      </w:pPr>
      <w:r w:rsidRPr="003722B3">
        <w:rPr>
          <w:rFonts w:ascii="Times New Roman" w:eastAsia="Times New Roman" w:hAnsi="Times New Roman" w:cs="Times New Roman"/>
          <w:sz w:val="28"/>
          <w:szCs w:val="28"/>
        </w:rPr>
        <w:t xml:space="preserve">КТД - форма работы, которая направлена </w:t>
      </w:r>
      <w:proofErr w:type="gramStart"/>
      <w:r w:rsidRPr="003722B3">
        <w:rPr>
          <w:rFonts w:ascii="Times New Roman" w:eastAsia="Times New Roman" w:hAnsi="Times New Roman" w:cs="Times New Roman"/>
          <w:sz w:val="28"/>
          <w:szCs w:val="28"/>
        </w:rPr>
        <w:t>на</w:t>
      </w:r>
      <w:proofErr w:type="gramEnd"/>
      <w:r w:rsidRPr="003722B3">
        <w:rPr>
          <w:rFonts w:ascii="Times New Roman" w:eastAsia="Times New Roman" w:hAnsi="Times New Roman" w:cs="Times New Roman"/>
          <w:sz w:val="28"/>
          <w:szCs w:val="28"/>
        </w:rPr>
        <w:t xml:space="preserve">: </w:t>
      </w:r>
    </w:p>
    <w:p w:rsidR="003722B3" w:rsidRPr="003722B3" w:rsidRDefault="003722B3" w:rsidP="004A0D56">
      <w:pPr>
        <w:pStyle w:val="a4"/>
        <w:tabs>
          <w:tab w:val="num" w:pos="720"/>
        </w:tabs>
        <w:spacing w:after="0" w:line="360" w:lineRule="auto"/>
        <w:ind w:left="0" w:right="-5"/>
        <w:jc w:val="both"/>
        <w:rPr>
          <w:rFonts w:ascii="Times New Roman" w:eastAsia="Times New Roman" w:hAnsi="Times New Roman" w:cs="Times New Roman"/>
          <w:sz w:val="24"/>
          <w:szCs w:val="24"/>
        </w:rPr>
      </w:pPr>
      <w:r w:rsidRPr="003722B3">
        <w:rPr>
          <w:rFonts w:ascii="Symbol" w:eastAsia="Symbol" w:hAnsi="Symbol" w:cs="Symbol"/>
          <w:sz w:val="20"/>
          <w:szCs w:val="28"/>
        </w:rPr>
        <w:t></w:t>
      </w:r>
      <w:r w:rsidRPr="003722B3">
        <w:rPr>
          <w:rFonts w:ascii="Times New Roman" w:eastAsia="Symbol" w:hAnsi="Times New Roman" w:cs="Times New Roman"/>
          <w:sz w:val="14"/>
          <w:szCs w:val="14"/>
        </w:rPr>
        <w:t xml:space="preserve">                                 </w:t>
      </w:r>
      <w:r w:rsidRPr="003722B3">
        <w:rPr>
          <w:rFonts w:ascii="Times New Roman" w:eastAsia="Times New Roman" w:hAnsi="Times New Roman" w:cs="Times New Roman"/>
          <w:sz w:val="28"/>
          <w:szCs w:val="28"/>
        </w:rPr>
        <w:t xml:space="preserve">Развитие творческих способностей. </w:t>
      </w:r>
    </w:p>
    <w:p w:rsidR="003722B3" w:rsidRPr="003722B3" w:rsidRDefault="003722B3" w:rsidP="004A0D56">
      <w:pPr>
        <w:pStyle w:val="a4"/>
        <w:tabs>
          <w:tab w:val="num" w:pos="720"/>
        </w:tabs>
        <w:spacing w:after="0" w:line="360" w:lineRule="auto"/>
        <w:ind w:left="0" w:right="-5"/>
        <w:jc w:val="both"/>
        <w:rPr>
          <w:rFonts w:ascii="Times New Roman" w:eastAsia="Times New Roman" w:hAnsi="Times New Roman" w:cs="Times New Roman"/>
          <w:sz w:val="24"/>
          <w:szCs w:val="24"/>
        </w:rPr>
      </w:pPr>
      <w:r w:rsidRPr="003722B3">
        <w:rPr>
          <w:rFonts w:ascii="Symbol" w:eastAsia="Symbol" w:hAnsi="Symbol" w:cs="Symbol"/>
          <w:sz w:val="20"/>
          <w:szCs w:val="28"/>
        </w:rPr>
        <w:t></w:t>
      </w:r>
      <w:r w:rsidRPr="003722B3">
        <w:rPr>
          <w:rFonts w:ascii="Times New Roman" w:eastAsia="Symbol" w:hAnsi="Times New Roman" w:cs="Times New Roman"/>
          <w:sz w:val="14"/>
          <w:szCs w:val="14"/>
        </w:rPr>
        <w:t xml:space="preserve">                                 </w:t>
      </w:r>
      <w:r w:rsidRPr="003722B3">
        <w:rPr>
          <w:rFonts w:ascii="Times New Roman" w:eastAsia="Times New Roman" w:hAnsi="Times New Roman" w:cs="Times New Roman"/>
          <w:sz w:val="28"/>
          <w:szCs w:val="28"/>
        </w:rPr>
        <w:t xml:space="preserve">Развитие интеллектуальных способностей. </w:t>
      </w:r>
    </w:p>
    <w:p w:rsidR="003722B3" w:rsidRPr="003722B3" w:rsidRDefault="003722B3" w:rsidP="004A0D56">
      <w:pPr>
        <w:pStyle w:val="a4"/>
        <w:tabs>
          <w:tab w:val="num" w:pos="720"/>
        </w:tabs>
        <w:spacing w:after="0" w:line="360" w:lineRule="auto"/>
        <w:ind w:left="0" w:right="-5"/>
        <w:jc w:val="both"/>
        <w:rPr>
          <w:rFonts w:ascii="Times New Roman" w:eastAsia="Times New Roman" w:hAnsi="Times New Roman" w:cs="Times New Roman"/>
          <w:sz w:val="24"/>
          <w:szCs w:val="24"/>
        </w:rPr>
      </w:pPr>
      <w:r w:rsidRPr="003722B3">
        <w:rPr>
          <w:rFonts w:ascii="Symbol" w:eastAsia="Symbol" w:hAnsi="Symbol" w:cs="Symbol"/>
          <w:sz w:val="20"/>
          <w:szCs w:val="28"/>
        </w:rPr>
        <w:t></w:t>
      </w:r>
      <w:r w:rsidRPr="003722B3">
        <w:rPr>
          <w:rFonts w:ascii="Times New Roman" w:eastAsia="Symbol" w:hAnsi="Times New Roman" w:cs="Times New Roman"/>
          <w:sz w:val="14"/>
          <w:szCs w:val="14"/>
        </w:rPr>
        <w:t xml:space="preserve">                                 </w:t>
      </w:r>
      <w:r w:rsidRPr="003722B3">
        <w:rPr>
          <w:rFonts w:ascii="Times New Roman" w:eastAsia="Times New Roman" w:hAnsi="Times New Roman" w:cs="Times New Roman"/>
          <w:sz w:val="28"/>
          <w:szCs w:val="28"/>
        </w:rPr>
        <w:t xml:space="preserve">Реализацию коммуникационных потребностей. </w:t>
      </w:r>
    </w:p>
    <w:p w:rsidR="003722B3" w:rsidRDefault="003722B3" w:rsidP="004A0D56">
      <w:pPr>
        <w:pStyle w:val="a4"/>
        <w:tabs>
          <w:tab w:val="num" w:pos="720"/>
        </w:tabs>
        <w:spacing w:after="0" w:line="360" w:lineRule="auto"/>
        <w:ind w:left="0" w:right="-5"/>
        <w:jc w:val="both"/>
        <w:rPr>
          <w:rFonts w:ascii="Times New Roman" w:eastAsia="Times New Roman" w:hAnsi="Times New Roman" w:cs="Times New Roman"/>
          <w:sz w:val="28"/>
          <w:szCs w:val="28"/>
        </w:rPr>
      </w:pPr>
      <w:r w:rsidRPr="003722B3">
        <w:rPr>
          <w:rFonts w:ascii="Symbol" w:eastAsia="Symbol" w:hAnsi="Symbol" w:cs="Symbol"/>
          <w:sz w:val="20"/>
          <w:szCs w:val="28"/>
        </w:rPr>
        <w:t></w:t>
      </w:r>
      <w:r w:rsidRPr="003722B3">
        <w:rPr>
          <w:rFonts w:ascii="Times New Roman" w:eastAsia="Symbol" w:hAnsi="Times New Roman" w:cs="Times New Roman"/>
          <w:sz w:val="14"/>
          <w:szCs w:val="14"/>
        </w:rPr>
        <w:t xml:space="preserve">                                 </w:t>
      </w:r>
      <w:r w:rsidRPr="003722B3">
        <w:rPr>
          <w:rFonts w:ascii="Times New Roman" w:eastAsia="Times New Roman" w:hAnsi="Times New Roman" w:cs="Times New Roman"/>
          <w:sz w:val="28"/>
          <w:szCs w:val="28"/>
        </w:rPr>
        <w:t xml:space="preserve">Обучение правилам и формам совместной работы. </w:t>
      </w:r>
    </w:p>
    <w:p w:rsidR="00E43B98" w:rsidRDefault="00E43B98" w:rsidP="00B06156">
      <w:pPr>
        <w:pStyle w:val="a4"/>
        <w:tabs>
          <w:tab w:val="num" w:pos="720"/>
        </w:tabs>
        <w:spacing w:after="0" w:line="240" w:lineRule="auto"/>
        <w:ind w:left="786" w:right="-5"/>
        <w:jc w:val="both"/>
        <w:rPr>
          <w:rFonts w:ascii="Times New Roman" w:eastAsia="Times New Roman" w:hAnsi="Times New Roman" w:cs="Times New Roman"/>
          <w:sz w:val="28"/>
          <w:szCs w:val="28"/>
        </w:rPr>
      </w:pPr>
    </w:p>
    <w:p w:rsidR="00E43B98" w:rsidRPr="00E43B98" w:rsidRDefault="00F408DE" w:rsidP="004A0D56">
      <w:pPr>
        <w:pStyle w:val="a3"/>
        <w:spacing w:before="0" w:beforeAutospacing="0" w:after="0" w:afterAutospacing="0" w:line="360" w:lineRule="auto"/>
        <w:ind w:firstLine="708"/>
        <w:jc w:val="both"/>
        <w:rPr>
          <w:sz w:val="28"/>
        </w:rPr>
      </w:pPr>
      <w:r>
        <w:rPr>
          <w:sz w:val="28"/>
        </w:rPr>
        <w:t>В работе «</w:t>
      </w:r>
      <w:r w:rsidR="00E43B98" w:rsidRPr="00E43B98">
        <w:rPr>
          <w:sz w:val="28"/>
        </w:rPr>
        <w:t>Энциклопе</w:t>
      </w:r>
      <w:r>
        <w:rPr>
          <w:sz w:val="28"/>
        </w:rPr>
        <w:t>дия коллективных творческих дел»</w:t>
      </w:r>
      <w:r w:rsidR="00E43B98" w:rsidRPr="00E43B98">
        <w:rPr>
          <w:sz w:val="28"/>
        </w:rPr>
        <w:t xml:space="preserve"> по Иванову И.П. выделяется несколько видов КТД по направленности деятельности и дается их описание.</w:t>
      </w:r>
    </w:p>
    <w:p w:rsidR="00E43B98" w:rsidRDefault="00E43B98" w:rsidP="004A0D56">
      <w:pPr>
        <w:pStyle w:val="a3"/>
        <w:spacing w:before="0" w:beforeAutospacing="0" w:after="0" w:afterAutospacing="0" w:line="360" w:lineRule="auto"/>
        <w:ind w:firstLine="708"/>
        <w:jc w:val="both"/>
        <w:rPr>
          <w:sz w:val="28"/>
        </w:rPr>
      </w:pPr>
      <w:r w:rsidRPr="00E43B98">
        <w:rPr>
          <w:b/>
          <w:i/>
          <w:iCs/>
          <w:sz w:val="28"/>
        </w:rPr>
        <w:t>Познавательные дела</w:t>
      </w:r>
      <w:r w:rsidRPr="00E43B98">
        <w:rPr>
          <w:b/>
          <w:sz w:val="28"/>
        </w:rPr>
        <w:t>.</w:t>
      </w:r>
      <w:r w:rsidRPr="00E43B98">
        <w:rPr>
          <w:sz w:val="28"/>
        </w:rPr>
        <w:t xml:space="preserve"> Их цель – развитие у школьников познавательных интересов, заинтересованного отношения к таким сторонам жизни, которые недостаточно познаны, полны тайн, загадок, требуют своего раскрытия в коллективном поиске. 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целеустремлённость, наблюдательность и любознательность, пытливость ума, творческое воображение, товарищеская заботливость, душевная щедрость. </w:t>
      </w:r>
    </w:p>
    <w:p w:rsidR="00E43B98" w:rsidRPr="00E43B98" w:rsidRDefault="00E43B98" w:rsidP="004A0D56">
      <w:pPr>
        <w:pStyle w:val="a3"/>
        <w:spacing w:before="0" w:beforeAutospacing="0" w:after="0" w:afterAutospacing="0" w:line="360" w:lineRule="auto"/>
        <w:ind w:firstLine="708"/>
        <w:jc w:val="both"/>
        <w:rPr>
          <w:sz w:val="28"/>
        </w:rPr>
      </w:pPr>
      <w:proofErr w:type="gramStart"/>
      <w:r w:rsidRPr="00E43B98">
        <w:rPr>
          <w:sz w:val="28"/>
        </w:rPr>
        <w:t xml:space="preserve">Можно рекомендовать несколько интересных познавательных КТД: вечер веселых задач, вечер – путешествие, вечер разгаданных и неразгаданных тайн, город весёлых мастеров, устный журнал, пресс – бой, турнир знатоков, пресс – конференция. </w:t>
      </w:r>
      <w:proofErr w:type="gramEnd"/>
    </w:p>
    <w:p w:rsidR="00E43B98" w:rsidRPr="00E43B98" w:rsidRDefault="00E43B98" w:rsidP="004A0D56">
      <w:pPr>
        <w:pStyle w:val="a3"/>
        <w:spacing w:before="0" w:beforeAutospacing="0" w:after="0" w:afterAutospacing="0" w:line="360" w:lineRule="auto"/>
        <w:ind w:firstLine="708"/>
        <w:jc w:val="both"/>
        <w:rPr>
          <w:sz w:val="28"/>
        </w:rPr>
      </w:pPr>
      <w:r w:rsidRPr="00E43B98">
        <w:rPr>
          <w:b/>
          <w:i/>
          <w:iCs/>
          <w:sz w:val="28"/>
        </w:rPr>
        <w:lastRenderedPageBreak/>
        <w:t>Трудовые дела</w:t>
      </w:r>
      <w:r w:rsidRPr="00E43B98">
        <w:rPr>
          <w:sz w:val="28"/>
        </w:rPr>
        <w:t xml:space="preserve">. Цель трудовых КТД – обогатить знание ребят об окружающем мире, выработать убеждения, что труд – основной источник радостной жизни, воспитать стремление вносить свой вклад в улучшение действительности, а так же привычку реально, бескорыстно, на деле заботиться о близких и далёких людях, работать самостоятельно и творчески. </w:t>
      </w:r>
      <w:proofErr w:type="gramStart"/>
      <w:r w:rsidRPr="00E43B98">
        <w:rPr>
          <w:sz w:val="28"/>
        </w:rPr>
        <w:t>В</w:t>
      </w:r>
      <w:proofErr w:type="gramEnd"/>
      <w:r w:rsidRPr="00E43B98">
        <w:rPr>
          <w:sz w:val="28"/>
        </w:rPr>
        <w:t xml:space="preserve"> </w:t>
      </w:r>
      <w:proofErr w:type="gramStart"/>
      <w:r w:rsidRPr="00E43B98">
        <w:rPr>
          <w:sz w:val="28"/>
        </w:rPr>
        <w:t>трудовых</w:t>
      </w:r>
      <w:proofErr w:type="gramEnd"/>
      <w:r w:rsidRPr="00E43B98">
        <w:rPr>
          <w:sz w:val="28"/>
        </w:rPr>
        <w:t xml:space="preserve"> КТД воспитанники и их старшие друзья осуществляют заботу через труд – творчество. Примерами </w:t>
      </w:r>
      <w:proofErr w:type="gramStart"/>
      <w:r w:rsidRPr="00E43B98">
        <w:rPr>
          <w:sz w:val="28"/>
        </w:rPr>
        <w:t>трудовых</w:t>
      </w:r>
      <w:proofErr w:type="gramEnd"/>
      <w:r w:rsidRPr="00E43B98">
        <w:rPr>
          <w:sz w:val="28"/>
        </w:rPr>
        <w:t xml:space="preserve"> КТД могут быть трудовая атака, трудовой десант, почта, трудовой рейд, сюрприз, подарок далёким друзьям.</w:t>
      </w:r>
    </w:p>
    <w:p w:rsidR="00E43B98" w:rsidRDefault="00E43B98" w:rsidP="004A0D56">
      <w:pPr>
        <w:pStyle w:val="a3"/>
        <w:spacing w:before="0" w:beforeAutospacing="0" w:after="0" w:afterAutospacing="0" w:line="360" w:lineRule="auto"/>
        <w:ind w:firstLine="708"/>
        <w:jc w:val="both"/>
        <w:rPr>
          <w:sz w:val="28"/>
        </w:rPr>
      </w:pPr>
      <w:r w:rsidRPr="00E43B98">
        <w:rPr>
          <w:b/>
          <w:i/>
          <w:iCs/>
          <w:sz w:val="28"/>
        </w:rPr>
        <w:t>Художественные дела</w:t>
      </w:r>
      <w:r w:rsidRPr="00E43B98">
        <w:rPr>
          <w:sz w:val="28"/>
        </w:rPr>
        <w:t xml:space="preserve"> позволяют целенаправленно развивать художественно – эстетические вкусы детей и взрослых, пробуждают желание испробовать себя в творчестве, воспитывают восприимчивость и отзывчивость, благородство души. </w:t>
      </w:r>
    </w:p>
    <w:p w:rsidR="00E43B98" w:rsidRPr="00E43B98" w:rsidRDefault="00E43B98" w:rsidP="004A0D56">
      <w:pPr>
        <w:pStyle w:val="a3"/>
        <w:spacing w:before="0" w:beforeAutospacing="0" w:after="0" w:afterAutospacing="0" w:line="360" w:lineRule="auto"/>
        <w:jc w:val="both"/>
        <w:rPr>
          <w:sz w:val="28"/>
        </w:rPr>
      </w:pPr>
      <w:proofErr w:type="gramStart"/>
      <w:r w:rsidRPr="00E43B98">
        <w:rPr>
          <w:sz w:val="28"/>
        </w:rPr>
        <w:t xml:space="preserve">Можно рекомендовать следующие КТД: </w:t>
      </w:r>
      <w:proofErr w:type="spellStart"/>
      <w:r w:rsidRPr="00E43B98">
        <w:rPr>
          <w:sz w:val="28"/>
        </w:rPr>
        <w:t>кольцовка</w:t>
      </w:r>
      <w:proofErr w:type="spellEnd"/>
      <w:r w:rsidRPr="00E43B98">
        <w:rPr>
          <w:sz w:val="28"/>
        </w:rPr>
        <w:t xml:space="preserve"> песен, концерт – молния, концерт – ромашка, эстафета любимых занятий, литературно – художественные конкурсы, кукольный театр. </w:t>
      </w:r>
      <w:proofErr w:type="gramEnd"/>
    </w:p>
    <w:p w:rsidR="00E43B98" w:rsidRDefault="00E43B98" w:rsidP="004A0D56">
      <w:pPr>
        <w:pStyle w:val="a3"/>
        <w:spacing w:before="0" w:beforeAutospacing="0" w:after="0" w:afterAutospacing="0" w:line="360" w:lineRule="auto"/>
        <w:jc w:val="both"/>
        <w:rPr>
          <w:sz w:val="28"/>
        </w:rPr>
      </w:pPr>
      <w:r w:rsidRPr="00E43B98">
        <w:rPr>
          <w:b/>
          <w:i/>
          <w:iCs/>
          <w:sz w:val="28"/>
        </w:rPr>
        <w:t>Спортивные дела</w:t>
      </w:r>
      <w:r w:rsidRPr="00E43B98">
        <w:rPr>
          <w:sz w:val="28"/>
        </w:rPr>
        <w:t xml:space="preserve"> развивают у воспитанников гражданское отношение к спортивно – оздоровительной стороне жизни, к себе как здоровым и закалённым гражданам общества, готовым к труду и обороне. </w:t>
      </w:r>
    </w:p>
    <w:p w:rsidR="0092320D" w:rsidRDefault="00E43B98" w:rsidP="004A0D56">
      <w:pPr>
        <w:pStyle w:val="a3"/>
        <w:spacing w:before="0" w:beforeAutospacing="0" w:after="0" w:afterAutospacing="0" w:line="360" w:lineRule="auto"/>
        <w:jc w:val="both"/>
        <w:rPr>
          <w:sz w:val="28"/>
        </w:rPr>
      </w:pPr>
      <w:proofErr w:type="gramStart"/>
      <w:r w:rsidRPr="00E43B98">
        <w:rPr>
          <w:sz w:val="28"/>
        </w:rPr>
        <w:t xml:space="preserve">Можно рекомендовать следующие КТД: бой неуловимых, веселая </w:t>
      </w:r>
      <w:proofErr w:type="spellStart"/>
      <w:r w:rsidRPr="00E43B98">
        <w:rPr>
          <w:sz w:val="28"/>
        </w:rPr>
        <w:t>спортакиада</w:t>
      </w:r>
      <w:proofErr w:type="spellEnd"/>
      <w:r w:rsidRPr="00E43B98">
        <w:rPr>
          <w:sz w:val="28"/>
        </w:rPr>
        <w:t>, космонавты и метеоры, спартакиада народных игр.</w:t>
      </w:r>
      <w:proofErr w:type="gramEnd"/>
      <w:r w:rsidRPr="00E43B98">
        <w:rPr>
          <w:sz w:val="28"/>
        </w:rPr>
        <w:t xml:space="preserve"> </w:t>
      </w:r>
      <w:proofErr w:type="gramStart"/>
      <w:r w:rsidRPr="00E43B98">
        <w:rPr>
          <w:sz w:val="28"/>
        </w:rPr>
        <w:t>Спортивные</w:t>
      </w:r>
      <w:proofErr w:type="gramEnd"/>
      <w:r w:rsidRPr="00E43B98">
        <w:rPr>
          <w:sz w:val="28"/>
        </w:rPr>
        <w:t xml:space="preserve"> КТД помогают выработать быстроту, ловкость, выносливость, находчивость и настойчивость, смелость и мужество, коллективизм, дисциплинированность.</w:t>
      </w:r>
    </w:p>
    <w:p w:rsidR="00F71361" w:rsidRPr="00F71361" w:rsidRDefault="00F71361" w:rsidP="004A0D56">
      <w:pPr>
        <w:pStyle w:val="a3"/>
        <w:spacing w:before="0" w:beforeAutospacing="0" w:after="0" w:afterAutospacing="0" w:line="360" w:lineRule="auto"/>
        <w:ind w:firstLine="708"/>
        <w:jc w:val="both"/>
        <w:rPr>
          <w:sz w:val="28"/>
        </w:rPr>
      </w:pPr>
      <w:r w:rsidRPr="00F71361">
        <w:rPr>
          <w:b/>
          <w:i/>
          <w:iCs/>
          <w:sz w:val="28"/>
          <w:szCs w:val="28"/>
        </w:rPr>
        <w:t>Экологические</w:t>
      </w:r>
      <w:r w:rsidRPr="00F71361">
        <w:rPr>
          <w:b/>
          <w:i/>
          <w:sz w:val="28"/>
          <w:szCs w:val="28"/>
        </w:rPr>
        <w:t xml:space="preserve"> дела</w:t>
      </w:r>
      <w:r>
        <w:t xml:space="preserve">. </w:t>
      </w:r>
      <w:r w:rsidRPr="00F71361">
        <w:rPr>
          <w:sz w:val="28"/>
        </w:rPr>
        <w:t>Природа - лучший учитель ребенка. Приобщение к миру природы, включение детей в экологическую заботу о живом мире п</w:t>
      </w:r>
      <w:r w:rsidR="0092320D">
        <w:rPr>
          <w:sz w:val="28"/>
        </w:rPr>
        <w:t>рироды - задача лета. Операции «Родничок», «</w:t>
      </w:r>
      <w:r w:rsidRPr="00F71361">
        <w:rPr>
          <w:sz w:val="28"/>
        </w:rPr>
        <w:t>Мура</w:t>
      </w:r>
      <w:r w:rsidR="0092320D">
        <w:rPr>
          <w:sz w:val="28"/>
        </w:rPr>
        <w:t>вейник», «Малая речка», «Озеро», «Поляна»</w:t>
      </w:r>
      <w:r w:rsidRPr="00F71361">
        <w:rPr>
          <w:sz w:val="28"/>
        </w:rPr>
        <w:t xml:space="preserve"> - </w:t>
      </w:r>
      <w:r w:rsidR="0092320D">
        <w:rPr>
          <w:sz w:val="28"/>
        </w:rPr>
        <w:t>экологические КТД. Учить ребят «видеть Землю»</w:t>
      </w:r>
      <w:r w:rsidRPr="00F71361">
        <w:rPr>
          <w:sz w:val="28"/>
        </w:rPr>
        <w:t xml:space="preserve">, помочь родной природе, осознавать ее значение, почувствовать красоту родного края - вот программы этой работы. </w:t>
      </w:r>
    </w:p>
    <w:p w:rsidR="00F71361" w:rsidRDefault="00F71361" w:rsidP="004A0D56">
      <w:pPr>
        <w:spacing w:after="0" w:line="360" w:lineRule="auto"/>
        <w:jc w:val="both"/>
        <w:rPr>
          <w:sz w:val="28"/>
        </w:rPr>
      </w:pPr>
      <w:r w:rsidRPr="00F71361">
        <w:rPr>
          <w:rFonts w:ascii="Times New Roman" w:hAnsi="Times New Roman" w:cs="Times New Roman"/>
          <w:sz w:val="28"/>
        </w:rPr>
        <w:t xml:space="preserve">Примерами </w:t>
      </w:r>
      <w:proofErr w:type="gramStart"/>
      <w:r w:rsidRPr="00F71361">
        <w:rPr>
          <w:rFonts w:ascii="Times New Roman" w:hAnsi="Times New Roman" w:cs="Times New Roman"/>
          <w:sz w:val="28"/>
        </w:rPr>
        <w:t>экологических</w:t>
      </w:r>
      <w:proofErr w:type="gramEnd"/>
      <w:r w:rsidRPr="00F71361">
        <w:rPr>
          <w:rFonts w:ascii="Times New Roman" w:hAnsi="Times New Roman" w:cs="Times New Roman"/>
          <w:sz w:val="28"/>
        </w:rPr>
        <w:t xml:space="preserve"> КТД могут быть: </w:t>
      </w:r>
      <w:proofErr w:type="gramStart"/>
      <w:r w:rsidRPr="00F71361">
        <w:rPr>
          <w:rFonts w:ascii="Times New Roman" w:hAnsi="Times New Roman" w:cs="Times New Roman"/>
          <w:sz w:val="28"/>
        </w:rPr>
        <w:t>Академия лесных наук, аукцион цветов (ягод, орехов), бал цветов, выставка лесных даров, встречи с работниками лесных хозяйств, день леса, профессиональный праздник (день рыбака, птиц), научно-</w:t>
      </w:r>
      <w:r w:rsidRPr="00F71361">
        <w:rPr>
          <w:rFonts w:ascii="Times New Roman" w:hAnsi="Times New Roman" w:cs="Times New Roman"/>
          <w:sz w:val="28"/>
        </w:rPr>
        <w:lastRenderedPageBreak/>
        <w:t>исследовательская экспедиция по родному краю, экологические игры, экологическая тропа, экологический вестник, экологический фестиваль</w:t>
      </w:r>
      <w:r>
        <w:rPr>
          <w:sz w:val="28"/>
        </w:rPr>
        <w:t>.</w:t>
      </w:r>
      <w:proofErr w:type="gramEnd"/>
    </w:p>
    <w:p w:rsidR="00F71361" w:rsidRPr="00F71361" w:rsidRDefault="00F71361" w:rsidP="004A0D56">
      <w:pPr>
        <w:spacing w:after="0" w:line="360" w:lineRule="auto"/>
        <w:ind w:firstLine="708"/>
        <w:jc w:val="both"/>
        <w:rPr>
          <w:rFonts w:ascii="Times New Roman" w:hAnsi="Times New Roman" w:cs="Times New Roman"/>
          <w:b/>
          <w:i/>
          <w:sz w:val="28"/>
          <w:szCs w:val="28"/>
        </w:rPr>
      </w:pPr>
      <w:r w:rsidRPr="00F71361">
        <w:rPr>
          <w:rFonts w:ascii="Times New Roman" w:hAnsi="Times New Roman" w:cs="Times New Roman"/>
          <w:b/>
          <w:i/>
          <w:sz w:val="28"/>
          <w:szCs w:val="28"/>
        </w:rPr>
        <w:t>Досуговые дела</w:t>
      </w:r>
      <w:r>
        <w:rPr>
          <w:rFonts w:ascii="Times New Roman" w:hAnsi="Times New Roman" w:cs="Times New Roman"/>
          <w:b/>
          <w:i/>
          <w:sz w:val="28"/>
          <w:szCs w:val="28"/>
        </w:rPr>
        <w:t>.</w:t>
      </w:r>
      <w:r>
        <w:rPr>
          <w:rFonts w:ascii="Times New Roman" w:hAnsi="Times New Roman" w:cs="Times New Roman"/>
          <w:sz w:val="28"/>
          <w:szCs w:val="28"/>
        </w:rPr>
        <w:t xml:space="preserve"> </w:t>
      </w:r>
      <w:r w:rsidRPr="00F71361">
        <w:rPr>
          <w:rFonts w:ascii="Times New Roman" w:hAnsi="Times New Roman" w:cs="Times New Roman"/>
          <w:sz w:val="28"/>
          <w:szCs w:val="28"/>
        </w:rPr>
        <w:t xml:space="preserve"> </w:t>
      </w:r>
    </w:p>
    <w:p w:rsidR="004A0D56" w:rsidRDefault="00F71361" w:rsidP="004A0D56">
      <w:pPr>
        <w:pStyle w:val="a3"/>
        <w:spacing w:before="0" w:beforeAutospacing="0" w:after="0" w:afterAutospacing="0" w:line="360" w:lineRule="auto"/>
        <w:ind w:firstLine="708"/>
        <w:jc w:val="both"/>
        <w:rPr>
          <w:sz w:val="28"/>
          <w:szCs w:val="28"/>
        </w:rPr>
      </w:pPr>
      <w:r w:rsidRPr="00F71361">
        <w:rPr>
          <w:sz w:val="28"/>
          <w:szCs w:val="28"/>
        </w:rPr>
        <w:t>Многие формы КТД, упомянутые выше, имеют прямое отношение к досугу детей. И познавательные, и трудовые, и спортивные, и художественные. Все, что дети делают в свое удовольствие, добровольно, есть их досуговая деятельность. И все-таки есть особые игры, детские забавы, затеи, потехи, которые являются коллективными творческими делами. Их роль неоценима. Они - действенная</w:t>
      </w:r>
      <w:r w:rsidR="0092320D">
        <w:rPr>
          <w:sz w:val="28"/>
          <w:szCs w:val="28"/>
        </w:rPr>
        <w:t xml:space="preserve"> сфера самовоспитания, ибо все «внешние»</w:t>
      </w:r>
      <w:r w:rsidRPr="00F71361">
        <w:rPr>
          <w:sz w:val="28"/>
          <w:szCs w:val="28"/>
        </w:rPr>
        <w:t xml:space="preserve"> требования, которые к ним предъявляют взрослые, они предъявляют к себе сами. </w:t>
      </w:r>
    </w:p>
    <w:p w:rsidR="00F71361" w:rsidRPr="00F71361" w:rsidRDefault="00F71361" w:rsidP="004A0D56">
      <w:pPr>
        <w:pStyle w:val="a3"/>
        <w:spacing w:before="0" w:beforeAutospacing="0" w:after="0" w:afterAutospacing="0" w:line="360" w:lineRule="auto"/>
        <w:ind w:firstLine="708"/>
        <w:jc w:val="both"/>
        <w:rPr>
          <w:sz w:val="28"/>
        </w:rPr>
      </w:pPr>
      <w:r w:rsidRPr="00F71361">
        <w:rPr>
          <w:sz w:val="28"/>
          <w:szCs w:val="28"/>
        </w:rPr>
        <w:t xml:space="preserve">Эти КТД несут заряд веселья, улыбки, радости, что уже делает их педагогически ценными. Досуг детей должен быть полноправным видом деятельности, равным всем остальным. </w:t>
      </w:r>
    </w:p>
    <w:p w:rsidR="0092320D" w:rsidRDefault="00F71361" w:rsidP="004A0D56">
      <w:pPr>
        <w:pStyle w:val="a3"/>
        <w:spacing w:before="0" w:beforeAutospacing="0" w:after="0" w:afterAutospacing="0" w:line="360" w:lineRule="auto"/>
        <w:ind w:firstLine="708"/>
        <w:jc w:val="both"/>
        <w:rPr>
          <w:sz w:val="28"/>
          <w:szCs w:val="28"/>
        </w:rPr>
      </w:pPr>
      <w:r>
        <w:rPr>
          <w:sz w:val="28"/>
          <w:szCs w:val="28"/>
        </w:rPr>
        <w:t xml:space="preserve">Можно провести следующие досуговые КТД: </w:t>
      </w:r>
      <w:r w:rsidRPr="00F71361">
        <w:rPr>
          <w:sz w:val="28"/>
          <w:szCs w:val="28"/>
        </w:rPr>
        <w:t xml:space="preserve"> </w:t>
      </w:r>
      <w:proofErr w:type="gramStart"/>
      <w:r w:rsidRPr="00F71361">
        <w:rPr>
          <w:sz w:val="28"/>
          <w:szCs w:val="28"/>
        </w:rPr>
        <w:t xml:space="preserve">Аукцион забав, академия веселых наук, бал (новогодний, летний, ситцевый, литературный, осенний, цветов), бал Терпсихоры, базар головоломок, вечер легенд, вечер веселых вопросов, вечер-путешествие, </w:t>
      </w:r>
      <w:r w:rsidR="004E559F">
        <w:rPr>
          <w:sz w:val="28"/>
          <w:szCs w:val="28"/>
        </w:rPr>
        <w:t>взятие песочного городка, день «рекордов Гиннеса», дискотека, день фантазера, «Ералаш»</w:t>
      </w:r>
      <w:r w:rsidRPr="00F71361">
        <w:rPr>
          <w:sz w:val="28"/>
          <w:szCs w:val="28"/>
        </w:rPr>
        <w:t xml:space="preserve">, затейник, </w:t>
      </w:r>
      <w:proofErr w:type="spellStart"/>
      <w:r w:rsidRPr="00F71361">
        <w:rPr>
          <w:sz w:val="28"/>
          <w:szCs w:val="28"/>
        </w:rPr>
        <w:t>игродискотека</w:t>
      </w:r>
      <w:proofErr w:type="spellEnd"/>
      <w:r w:rsidRPr="00F71361">
        <w:rPr>
          <w:sz w:val="28"/>
          <w:szCs w:val="28"/>
        </w:rPr>
        <w:t>, игры (спортивные, народные, подвижные, развивающие, конструкторские, строительные, познавательные, музыкальные, хороводные, шуточные, драматизированные, р</w:t>
      </w:r>
      <w:r w:rsidR="004E559F">
        <w:rPr>
          <w:sz w:val="28"/>
          <w:szCs w:val="28"/>
        </w:rPr>
        <w:t>ежиссерские, сюжетно-ролевые), «капустник»</w:t>
      </w:r>
      <w:r w:rsidRPr="00F71361">
        <w:rPr>
          <w:sz w:val="28"/>
          <w:szCs w:val="28"/>
        </w:rPr>
        <w:t xml:space="preserve">, карнавал, клуб выходного </w:t>
      </w:r>
      <w:r w:rsidR="004E559F">
        <w:rPr>
          <w:sz w:val="28"/>
          <w:szCs w:val="28"/>
        </w:rPr>
        <w:t>дня, конкурсы (бального танца, «Алло, мы ищем таланты</w:t>
      </w:r>
      <w:proofErr w:type="gramEnd"/>
      <w:r w:rsidR="004E559F">
        <w:rPr>
          <w:sz w:val="28"/>
          <w:szCs w:val="28"/>
        </w:rPr>
        <w:t>»</w:t>
      </w:r>
      <w:r w:rsidRPr="00F71361">
        <w:rPr>
          <w:sz w:val="28"/>
          <w:szCs w:val="28"/>
        </w:rPr>
        <w:t xml:space="preserve">, песочных архитекторов, Шерлоков Холмсов, Робин Гудов, </w:t>
      </w:r>
      <w:proofErr w:type="spellStart"/>
      <w:r w:rsidRPr="00F71361">
        <w:rPr>
          <w:sz w:val="28"/>
          <w:szCs w:val="28"/>
        </w:rPr>
        <w:t>Мюнхаузенов</w:t>
      </w:r>
      <w:proofErr w:type="spellEnd"/>
      <w:r w:rsidRPr="00F71361">
        <w:rPr>
          <w:sz w:val="28"/>
          <w:szCs w:val="28"/>
        </w:rPr>
        <w:t xml:space="preserve">, </w:t>
      </w:r>
      <w:proofErr w:type="gramStart"/>
      <w:r w:rsidRPr="00F71361">
        <w:rPr>
          <w:sz w:val="28"/>
          <w:szCs w:val="28"/>
        </w:rPr>
        <w:t>Дон Кихотов</w:t>
      </w:r>
      <w:proofErr w:type="gramEnd"/>
      <w:r w:rsidRPr="00F71361">
        <w:rPr>
          <w:sz w:val="28"/>
          <w:szCs w:val="28"/>
        </w:rPr>
        <w:t xml:space="preserve">, карикатуристов, веселой пантомимы, фантазеров, смекалки, </w:t>
      </w:r>
      <w:proofErr w:type="spellStart"/>
      <w:r w:rsidRPr="00F71361">
        <w:rPr>
          <w:sz w:val="28"/>
          <w:szCs w:val="28"/>
        </w:rPr>
        <w:t>Несмеян</w:t>
      </w:r>
      <w:proofErr w:type="spellEnd"/>
      <w:r w:rsidR="004E559F">
        <w:rPr>
          <w:sz w:val="28"/>
          <w:szCs w:val="28"/>
        </w:rPr>
        <w:t>), коллективный выход в театр, «корзина со сказками»</w:t>
      </w:r>
      <w:r w:rsidRPr="00F71361">
        <w:rPr>
          <w:sz w:val="28"/>
          <w:szCs w:val="28"/>
        </w:rPr>
        <w:t>, комический цирк, коллективны</w:t>
      </w:r>
      <w:r w:rsidR="004E559F">
        <w:rPr>
          <w:sz w:val="28"/>
          <w:szCs w:val="28"/>
        </w:rPr>
        <w:t>й рассказ в картинках, конкурс «Мисс лето»</w:t>
      </w:r>
      <w:r w:rsidRPr="00F71361">
        <w:rPr>
          <w:sz w:val="28"/>
          <w:szCs w:val="28"/>
        </w:rPr>
        <w:t>, лот</w:t>
      </w:r>
      <w:r w:rsidR="004E559F">
        <w:rPr>
          <w:sz w:val="28"/>
          <w:szCs w:val="28"/>
        </w:rPr>
        <w:t>ерея, музыкальный киоск, музей «Заходи, глазей», «огонек»</w:t>
      </w:r>
      <w:r w:rsidRPr="00F71361">
        <w:rPr>
          <w:sz w:val="28"/>
          <w:szCs w:val="28"/>
        </w:rPr>
        <w:t xml:space="preserve">, бал именинников, посиделки, праздники, состязание юмористов, творческие объединения, турниры затейников, знатоков, бумажных голубей, ринг, рыцарский турнир, хит-парад, хоровод друзей, чаепитие, час импровизации, час инсценировки, чемпионат веселого мяча, шумовой оркестр, эстафета </w:t>
      </w:r>
      <w:r w:rsidRPr="00F71361">
        <w:rPr>
          <w:sz w:val="28"/>
          <w:szCs w:val="28"/>
        </w:rPr>
        <w:lastRenderedPageBreak/>
        <w:t>веселых экспромтов, экспедиция за сказками, юморина, ярмарка забав и развлечений, ярмарка народной мудрости.</w:t>
      </w:r>
    </w:p>
    <w:p w:rsidR="0092320D" w:rsidRDefault="00F71361" w:rsidP="004A0D56">
      <w:pPr>
        <w:pStyle w:val="a3"/>
        <w:spacing w:before="0" w:beforeAutospacing="0" w:after="0" w:afterAutospacing="0" w:line="360" w:lineRule="auto"/>
        <w:rPr>
          <w:sz w:val="28"/>
          <w:szCs w:val="28"/>
        </w:rPr>
      </w:pPr>
      <w:r w:rsidRPr="0092320D">
        <w:rPr>
          <w:sz w:val="28"/>
          <w:szCs w:val="28"/>
        </w:rPr>
        <w:t xml:space="preserve"> </w:t>
      </w:r>
    </w:p>
    <w:p w:rsidR="0097471A" w:rsidRDefault="0092320D" w:rsidP="004A0D56">
      <w:pPr>
        <w:pStyle w:val="a3"/>
        <w:spacing w:before="0" w:beforeAutospacing="0" w:after="0" w:afterAutospacing="0" w:line="360" w:lineRule="auto"/>
        <w:jc w:val="both"/>
        <w:rPr>
          <w:sz w:val="28"/>
          <w:szCs w:val="28"/>
        </w:rPr>
      </w:pPr>
      <w:r w:rsidRPr="0092320D">
        <w:rPr>
          <w:b/>
          <w:bCs/>
          <w:i/>
          <w:sz w:val="28"/>
          <w:szCs w:val="28"/>
        </w:rPr>
        <w:t>КТД с целенаправленным нравственным содержанием.</w:t>
      </w:r>
    </w:p>
    <w:p w:rsidR="0092320D" w:rsidRPr="0092320D" w:rsidRDefault="0092320D" w:rsidP="004A0D56">
      <w:pPr>
        <w:pStyle w:val="a3"/>
        <w:spacing w:before="0" w:beforeAutospacing="0" w:after="0" w:afterAutospacing="0" w:line="360" w:lineRule="auto"/>
        <w:jc w:val="both"/>
        <w:rPr>
          <w:sz w:val="28"/>
          <w:szCs w:val="28"/>
        </w:rPr>
      </w:pPr>
      <w:r w:rsidRPr="0092320D">
        <w:rPr>
          <w:sz w:val="28"/>
          <w:szCs w:val="28"/>
        </w:rPr>
        <w:t>Все модели работы с детьми летом имеют нравственный аспект. Однако существуют просвещенческие и тренинговые формы деятельности, нес</w:t>
      </w:r>
      <w:r>
        <w:rPr>
          <w:sz w:val="28"/>
          <w:szCs w:val="28"/>
        </w:rPr>
        <w:t>ущие этическую направленность.</w:t>
      </w:r>
      <w:r>
        <w:rPr>
          <w:sz w:val="28"/>
          <w:szCs w:val="28"/>
        </w:rPr>
        <w:br/>
      </w:r>
      <w:r w:rsidRPr="0092320D">
        <w:rPr>
          <w:sz w:val="28"/>
          <w:szCs w:val="28"/>
        </w:rPr>
        <w:t>Примеры КТД:</w:t>
      </w:r>
      <w:r w:rsidR="004C623D">
        <w:rPr>
          <w:sz w:val="28"/>
          <w:szCs w:val="28"/>
        </w:rPr>
        <w:t xml:space="preserve">  в</w:t>
      </w:r>
      <w:r w:rsidRPr="0092320D">
        <w:rPr>
          <w:sz w:val="28"/>
          <w:szCs w:val="28"/>
        </w:rPr>
        <w:t>ечер этикета, откровения, гостевой день, гайдаровская разведка, день рождения коллектива, день рождения</w:t>
      </w:r>
      <w:r w:rsidR="004E559F">
        <w:rPr>
          <w:sz w:val="28"/>
          <w:szCs w:val="28"/>
        </w:rPr>
        <w:t xml:space="preserve"> лагеря, день этикета, диспут, «камертон доброго настроения», комплексная игра, «огонек знакомств», «огонек» прощания, «орлятский круг», рейд дружбы, сбор «Я - мы – они», «</w:t>
      </w:r>
      <w:r w:rsidRPr="0092320D">
        <w:rPr>
          <w:sz w:val="28"/>
          <w:szCs w:val="28"/>
        </w:rPr>
        <w:t>фабрика</w:t>
      </w:r>
      <w:r w:rsidR="004E559F">
        <w:rPr>
          <w:sz w:val="28"/>
          <w:szCs w:val="28"/>
        </w:rPr>
        <w:t xml:space="preserve"> смеха»</w:t>
      </w:r>
      <w:r w:rsidRPr="0092320D">
        <w:rPr>
          <w:sz w:val="28"/>
          <w:szCs w:val="28"/>
        </w:rPr>
        <w:t>.</w:t>
      </w:r>
    </w:p>
    <w:p w:rsidR="0092320D" w:rsidRDefault="0092320D" w:rsidP="004A0D56">
      <w:pPr>
        <w:pStyle w:val="a3"/>
        <w:spacing w:before="0" w:beforeAutospacing="0" w:after="0" w:afterAutospacing="0" w:line="360" w:lineRule="auto"/>
        <w:jc w:val="both"/>
        <w:rPr>
          <w:b/>
          <w:bCs/>
          <w:i/>
          <w:sz w:val="28"/>
          <w:szCs w:val="28"/>
        </w:rPr>
      </w:pPr>
    </w:p>
    <w:p w:rsidR="0097471A" w:rsidRDefault="0092320D" w:rsidP="004A0D56">
      <w:pPr>
        <w:pStyle w:val="a3"/>
        <w:spacing w:before="0" w:beforeAutospacing="0" w:after="0" w:afterAutospacing="0" w:line="360" w:lineRule="auto"/>
        <w:jc w:val="both"/>
        <w:rPr>
          <w:sz w:val="28"/>
          <w:szCs w:val="28"/>
        </w:rPr>
      </w:pPr>
      <w:r w:rsidRPr="0092320D">
        <w:rPr>
          <w:b/>
          <w:bCs/>
          <w:i/>
          <w:sz w:val="28"/>
          <w:szCs w:val="28"/>
        </w:rPr>
        <w:t>КТД в работе с активом.</w:t>
      </w:r>
    </w:p>
    <w:p w:rsidR="0097471A" w:rsidRDefault="0092320D" w:rsidP="004A0D56">
      <w:pPr>
        <w:pStyle w:val="a3"/>
        <w:spacing w:before="0" w:beforeAutospacing="0" w:after="0" w:afterAutospacing="0" w:line="360" w:lineRule="auto"/>
        <w:jc w:val="both"/>
        <w:rPr>
          <w:sz w:val="28"/>
          <w:szCs w:val="28"/>
        </w:rPr>
      </w:pPr>
      <w:r w:rsidRPr="0092320D">
        <w:rPr>
          <w:sz w:val="28"/>
          <w:szCs w:val="28"/>
        </w:rPr>
        <w:t>Все дети, находятся ли они в лагере ил</w:t>
      </w:r>
      <w:r w:rsidR="004E559F">
        <w:rPr>
          <w:sz w:val="28"/>
          <w:szCs w:val="28"/>
        </w:rPr>
        <w:t>и в школе, должны находиться в «самочувствии актива»</w:t>
      </w:r>
      <w:r w:rsidRPr="0092320D">
        <w:rPr>
          <w:sz w:val="28"/>
          <w:szCs w:val="28"/>
        </w:rPr>
        <w:t>. Будет ли он сменным или постоянным, мы выбираем сами. И работать с ним надо: учить, консультировать, инструктировать, помогать осваивать сферу организаторской работы. Можно использовать КТД-трени</w:t>
      </w:r>
      <w:r w:rsidR="0097471A">
        <w:rPr>
          <w:sz w:val="28"/>
          <w:szCs w:val="28"/>
        </w:rPr>
        <w:t>нги.</w:t>
      </w:r>
    </w:p>
    <w:p w:rsidR="00E43B98" w:rsidRPr="00E43B98" w:rsidRDefault="00E43B98" w:rsidP="004A0D56">
      <w:pPr>
        <w:pStyle w:val="a3"/>
        <w:spacing w:before="0" w:beforeAutospacing="0" w:after="0" w:afterAutospacing="0" w:line="360" w:lineRule="auto"/>
        <w:jc w:val="both"/>
        <w:rPr>
          <w:sz w:val="28"/>
        </w:rPr>
      </w:pPr>
      <w:r w:rsidRPr="0092320D">
        <w:rPr>
          <w:sz w:val="28"/>
          <w:szCs w:val="28"/>
        </w:rPr>
        <w:t>Область действия и содержания КТД сегодня должны отвечать тем</w:t>
      </w:r>
      <w:r w:rsidRPr="00E43B98">
        <w:rPr>
          <w:sz w:val="28"/>
        </w:rPr>
        <w:t xml:space="preserve"> процессам обновления, которые происходят во всех областях жизни страны. Главное, чтобы это были дела, в которых детей и взрослых объединяли бы общие цели, общие жизненно важные заботы, а их отношения строились бы на принципах сотрудничества и сотворчества. </w:t>
      </w:r>
    </w:p>
    <w:p w:rsidR="004A0D56" w:rsidRDefault="00E43B98" w:rsidP="004A0D56">
      <w:pPr>
        <w:pStyle w:val="a3"/>
        <w:spacing w:before="0" w:beforeAutospacing="0" w:after="0" w:afterAutospacing="0" w:line="360" w:lineRule="auto"/>
        <w:ind w:firstLine="708"/>
        <w:jc w:val="both"/>
        <w:rPr>
          <w:sz w:val="28"/>
        </w:rPr>
      </w:pPr>
      <w:r w:rsidRPr="00E43B98">
        <w:rPr>
          <w:sz w:val="28"/>
        </w:rPr>
        <w:t>Как известно, готовых рецептов воспитания не бывает</w:t>
      </w:r>
      <w:r w:rsidR="004E559F">
        <w:rPr>
          <w:sz w:val="28"/>
        </w:rPr>
        <w:t>. Один к одному повторить чью-</w:t>
      </w:r>
      <w:r w:rsidRPr="00E43B98">
        <w:rPr>
          <w:sz w:val="28"/>
        </w:rPr>
        <w:t>то авт</w:t>
      </w:r>
      <w:r w:rsidR="004E559F">
        <w:rPr>
          <w:sz w:val="28"/>
        </w:rPr>
        <w:t>орскую идею КТД невозможно, но «схватить»</w:t>
      </w:r>
      <w:r w:rsidR="00F622E2">
        <w:rPr>
          <w:sz w:val="28"/>
        </w:rPr>
        <w:t xml:space="preserve"> </w:t>
      </w:r>
      <w:r w:rsidRPr="00E43B98">
        <w:rPr>
          <w:sz w:val="28"/>
        </w:rPr>
        <w:t xml:space="preserve">эту идею, почувствовать её и разработать с детьми в обновленном варианте – уже творчество. Существуют сотни и тысячи моделей работы с детьми. У каждой свой сценарий, своя композиция, свой монтаж, своё содержание, свой набор творческих ролей. Здесь важен замысел коллективно творческого дела. Сам потенциал коллективного дела (в котором куча индивидуальных ролей, положений, заданий, ситуаций, находок) богат коллективными мыслями ребят. Детская импровизация – высшее достижение КТД. И у каждого из нас </w:t>
      </w:r>
      <w:r w:rsidRPr="00E43B98">
        <w:rPr>
          <w:sz w:val="28"/>
        </w:rPr>
        <w:lastRenderedPageBreak/>
        <w:t xml:space="preserve">всё получается по-разному. Любую модель можно насытить содержанием разных направлений воспитательной деятельности. Главное, чтобы дети нашли себя, реализовались в деле, насытились роскошью общения, содружеством и сотворчеством. </w:t>
      </w:r>
    </w:p>
    <w:p w:rsidR="00E43B98" w:rsidRPr="00E43B98" w:rsidRDefault="00E43B98" w:rsidP="004A0D56">
      <w:pPr>
        <w:pStyle w:val="a3"/>
        <w:spacing w:before="0" w:beforeAutospacing="0" w:after="0" w:afterAutospacing="0" w:line="360" w:lineRule="auto"/>
        <w:ind w:firstLine="708"/>
        <w:jc w:val="both"/>
        <w:rPr>
          <w:sz w:val="28"/>
        </w:rPr>
      </w:pPr>
      <w:r w:rsidRPr="00E43B98">
        <w:rPr>
          <w:sz w:val="28"/>
        </w:rPr>
        <w:t xml:space="preserve">В работе с КТД педагог постоянно опирается на микроколлективы: отряды, звенья, команды, советы дела, творческие объединения, приятельские группы, чтобы дойти до каждого в том или ином КТД. Дети могут на разных этапах подготовки, проведения и анализа быть </w:t>
      </w:r>
      <w:proofErr w:type="gramStart"/>
      <w:r w:rsidRPr="00E43B98">
        <w:rPr>
          <w:sz w:val="28"/>
        </w:rPr>
        <w:t>в</w:t>
      </w:r>
      <w:proofErr w:type="gramEnd"/>
      <w:r w:rsidRPr="00E43B98">
        <w:rPr>
          <w:sz w:val="28"/>
        </w:rPr>
        <w:t xml:space="preserve"> разных микрогруппах. И это очень важно. В разных группах ребенок вступает в новые отношения, занимает новые положения. Ра</w:t>
      </w:r>
      <w:r w:rsidR="004E559F">
        <w:rPr>
          <w:sz w:val="28"/>
        </w:rPr>
        <w:t>збить ребят на «группы действия»</w:t>
      </w:r>
      <w:r w:rsidRPr="00E43B98">
        <w:rPr>
          <w:sz w:val="28"/>
        </w:rPr>
        <w:t xml:space="preserve"> помогут такие приемы, как жеребьевка, считалка, добровольное желание, </w:t>
      </w:r>
      <w:r w:rsidR="004E559F">
        <w:rPr>
          <w:sz w:val="28"/>
        </w:rPr>
        <w:t>заявка на участие. Ребят можно «развести»</w:t>
      </w:r>
      <w:r w:rsidRPr="00E43B98">
        <w:rPr>
          <w:sz w:val="28"/>
        </w:rPr>
        <w:t xml:space="preserve"> по группам, по игровым и даже шуточным приметам: по цвету волос, глаз, росту, именам, по дню рождения, месту жительства и т.д. Можно назвать трех – четырёх первых членов группы, те выберут по одному партнёру, выбранные назовут следующих, так быстро </w:t>
      </w:r>
      <w:r w:rsidR="00F622E2" w:rsidRPr="00E43B98">
        <w:rPr>
          <w:sz w:val="28"/>
        </w:rPr>
        <w:t>укомплектуется</w:t>
      </w:r>
      <w:r w:rsidRPr="00E43B98">
        <w:rPr>
          <w:sz w:val="28"/>
        </w:rPr>
        <w:t xml:space="preserve"> команда. Можно разложить цвет</w:t>
      </w:r>
      <w:r w:rsidR="004E559F">
        <w:rPr>
          <w:sz w:val="28"/>
        </w:rPr>
        <w:t>ные кружочки, эмблемы и другие «амулеты»</w:t>
      </w:r>
      <w:r w:rsidRPr="00E43B98">
        <w:rPr>
          <w:sz w:val="28"/>
        </w:rPr>
        <w:t>, дети выберут их произвольно, создав групп</w:t>
      </w:r>
      <w:r w:rsidR="004E559F">
        <w:rPr>
          <w:sz w:val="28"/>
        </w:rPr>
        <w:t>у. Группа – главный «инструмент»</w:t>
      </w:r>
      <w:r w:rsidRPr="00E43B98">
        <w:rPr>
          <w:sz w:val="28"/>
        </w:rPr>
        <w:t xml:space="preserve"> КТД. Ребят надо учить работать вместе, уважая мнение каждого своего товарища, считаясь с его интересами и желаниями. Если все хотят делать что-то, используйте конкурс, если никто не хочет жеребьевку. Каждому предоставляется возможность определить для себя долю, характер своего участия и ответственности. КТД позволяет создать широкое игровое творческое поле, которая заключается в </w:t>
      </w:r>
      <w:proofErr w:type="gramStart"/>
      <w:r w:rsidRPr="00E43B98">
        <w:rPr>
          <w:sz w:val="28"/>
        </w:rPr>
        <w:t>том</w:t>
      </w:r>
      <w:proofErr w:type="gramEnd"/>
      <w:r w:rsidRPr="00E43B98">
        <w:rPr>
          <w:sz w:val="28"/>
        </w:rPr>
        <w:t xml:space="preserve"> что каждый ученик находится в ситуации придумывания, сочинительства, фантазии, т.е. создания чего-то нового. Результатом такого творчества становятся написанные детьми или взрослыми по отдельности или совместно сценарии, сочинения, стихи, песни, на сцене демонстрируются спектакли, миниатюры и т.д. Выставки</w:t>
      </w:r>
      <w:r>
        <w:rPr>
          <w:sz w:val="28"/>
        </w:rPr>
        <w:t>,</w:t>
      </w:r>
      <w:r w:rsidRPr="00E43B98">
        <w:rPr>
          <w:sz w:val="28"/>
        </w:rPr>
        <w:t xml:space="preserve"> организуемые почти всегда во время п</w:t>
      </w:r>
      <w:r>
        <w:rPr>
          <w:sz w:val="28"/>
        </w:rPr>
        <w:t>р</w:t>
      </w:r>
      <w:r w:rsidRPr="00E43B98">
        <w:rPr>
          <w:sz w:val="28"/>
        </w:rPr>
        <w:t xml:space="preserve">оведения КТД, демонстрируют широкий спектр творческих работ прикладного характера. </w:t>
      </w:r>
    </w:p>
    <w:p w:rsidR="00E43B98" w:rsidRPr="00E43B98" w:rsidRDefault="00E43B98" w:rsidP="004A0D56">
      <w:pPr>
        <w:pStyle w:val="a3"/>
        <w:spacing w:before="0" w:beforeAutospacing="0" w:after="0" w:afterAutospacing="0" w:line="360" w:lineRule="auto"/>
        <w:ind w:firstLine="708"/>
        <w:jc w:val="both"/>
        <w:rPr>
          <w:sz w:val="28"/>
        </w:rPr>
      </w:pPr>
      <w:r w:rsidRPr="00E43B98">
        <w:rPr>
          <w:sz w:val="28"/>
        </w:rPr>
        <w:t xml:space="preserve">Большие выставки прикладного и письменного творчества, а так же публичные выступления ребят на сцене друг перед другом, часто не просто перед ровесниками из параллели, а перед младшими и старшими, создают ситуации демонстрации успеха, ситуации оценки своих достижений относительно успехов других. КТД имеет огромное </w:t>
      </w:r>
      <w:r w:rsidRPr="00E43B98">
        <w:rPr>
          <w:sz w:val="28"/>
        </w:rPr>
        <w:lastRenderedPageBreak/>
        <w:t>влияние на личность каждого человека, на класс, который является первичным коллективом, так</w:t>
      </w:r>
      <w:r>
        <w:rPr>
          <w:sz w:val="28"/>
        </w:rPr>
        <w:t xml:space="preserve"> и на весь большой ученическо-</w:t>
      </w:r>
      <w:r w:rsidRPr="00E43B98">
        <w:rPr>
          <w:sz w:val="28"/>
        </w:rPr>
        <w:t>учительский коллектив.</w:t>
      </w:r>
    </w:p>
    <w:p w:rsidR="00E43B98" w:rsidRPr="00E43B98" w:rsidRDefault="00E43B98" w:rsidP="004A0D56">
      <w:pPr>
        <w:pStyle w:val="a3"/>
        <w:spacing w:before="0" w:beforeAutospacing="0" w:after="0" w:afterAutospacing="0" w:line="360" w:lineRule="auto"/>
        <w:ind w:firstLine="708"/>
        <w:jc w:val="both"/>
        <w:rPr>
          <w:sz w:val="28"/>
        </w:rPr>
      </w:pPr>
      <w:r w:rsidRPr="00E43B98">
        <w:rPr>
          <w:sz w:val="28"/>
        </w:rPr>
        <w:t xml:space="preserve">В процессе КТД ребята приобретают навыки общения, учатся работать в коллективе, делить успех и ответственность с другими, узнают друг о друге </w:t>
      </w:r>
      <w:proofErr w:type="gramStart"/>
      <w:r w:rsidRPr="00E43B98">
        <w:rPr>
          <w:sz w:val="28"/>
        </w:rPr>
        <w:t>много нового, наконец, просто знакомятся</w:t>
      </w:r>
      <w:proofErr w:type="gramEnd"/>
      <w:r w:rsidRPr="00E43B98">
        <w:rPr>
          <w:sz w:val="28"/>
        </w:rPr>
        <w:t xml:space="preserve"> и приобретают друзей. В процессе общей работы происходит взаимодействие людей разных возрастов, старшие помогают младшим, младшие учатся у старших. КТД становятся мощной силой, обеспечивают широкую внеурочную занятость детей. Положительно эмоциональный настрой, гарантированная ситуация успеха высвобождает добрые чувства, сопереживания всех всем. </w:t>
      </w:r>
    </w:p>
    <w:p w:rsidR="00B06156" w:rsidRPr="004A0D56" w:rsidRDefault="00E43B98" w:rsidP="004A0D56">
      <w:pPr>
        <w:pStyle w:val="a3"/>
        <w:spacing w:before="0" w:beforeAutospacing="0" w:after="0" w:afterAutospacing="0" w:line="360" w:lineRule="auto"/>
        <w:ind w:firstLine="708"/>
        <w:rPr>
          <w:rStyle w:val="a5"/>
          <w:b w:val="0"/>
          <w:bCs w:val="0"/>
          <w:sz w:val="28"/>
        </w:rPr>
      </w:pPr>
      <w:r w:rsidRPr="00E43B98">
        <w:rPr>
          <w:sz w:val="28"/>
        </w:rPr>
        <w:t>КТД – это верный путь соединения и создания школьной общности на длительное время, создание и расширение пространства, способствующего развитию личности.</w:t>
      </w:r>
    </w:p>
    <w:p w:rsidR="00E43B98" w:rsidRPr="00E43B98" w:rsidRDefault="00E43B98" w:rsidP="004A0D56">
      <w:pPr>
        <w:pStyle w:val="a3"/>
        <w:spacing w:before="0" w:beforeAutospacing="0" w:after="0" w:afterAutospacing="0" w:line="360" w:lineRule="auto"/>
        <w:jc w:val="center"/>
        <w:rPr>
          <w:sz w:val="28"/>
          <w:szCs w:val="28"/>
        </w:rPr>
      </w:pPr>
      <w:r w:rsidRPr="00E43B98">
        <w:rPr>
          <w:rStyle w:val="a5"/>
          <w:rFonts w:eastAsiaTheme="majorEastAsia"/>
          <w:sz w:val="28"/>
          <w:szCs w:val="28"/>
        </w:rPr>
        <w:t>КТД дают возможность</w:t>
      </w:r>
    </w:p>
    <w:p w:rsidR="00E43B98" w:rsidRPr="00E43B98" w:rsidRDefault="00E43B98" w:rsidP="004A0D56">
      <w:pPr>
        <w:pStyle w:val="a3"/>
        <w:spacing w:before="0" w:beforeAutospacing="0" w:after="0" w:afterAutospacing="0" w:line="360" w:lineRule="auto"/>
        <w:rPr>
          <w:sz w:val="28"/>
          <w:szCs w:val="28"/>
        </w:rPr>
      </w:pPr>
      <w:r w:rsidRPr="00E43B98">
        <w:rPr>
          <w:rStyle w:val="a5"/>
          <w:rFonts w:eastAsiaTheme="majorEastAsia"/>
          <w:sz w:val="28"/>
          <w:szCs w:val="28"/>
        </w:rPr>
        <w:t>ученику</w:t>
      </w:r>
      <w:r w:rsidRPr="00E43B98">
        <w:rPr>
          <w:sz w:val="28"/>
          <w:szCs w:val="28"/>
        </w:rPr>
        <w:t xml:space="preserve"> </w:t>
      </w:r>
    </w:p>
    <w:p w:rsidR="00E43B98" w:rsidRPr="00E43B98" w:rsidRDefault="00E43B98" w:rsidP="004A0D56">
      <w:pPr>
        <w:numPr>
          <w:ilvl w:val="0"/>
          <w:numId w:val="2"/>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 xml:space="preserve">реализовать и развивать свои способности </w:t>
      </w:r>
    </w:p>
    <w:p w:rsidR="00E43B98" w:rsidRPr="00E43B98" w:rsidRDefault="00E43B98" w:rsidP="004A0D56">
      <w:pPr>
        <w:numPr>
          <w:ilvl w:val="0"/>
          <w:numId w:val="2"/>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расширить знания об окружающем мире;</w:t>
      </w:r>
    </w:p>
    <w:p w:rsidR="00E43B98" w:rsidRPr="00E43B98" w:rsidRDefault="00E43B98" w:rsidP="004A0D56">
      <w:pPr>
        <w:numPr>
          <w:ilvl w:val="0"/>
          <w:numId w:val="2"/>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приобрести навыки проектирования;</w:t>
      </w:r>
    </w:p>
    <w:p w:rsidR="00E43B98" w:rsidRPr="00E43B98" w:rsidRDefault="00E43B98" w:rsidP="004A0D56">
      <w:pPr>
        <w:numPr>
          <w:ilvl w:val="0"/>
          <w:numId w:val="2"/>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проявить организаторские умения;</w:t>
      </w:r>
    </w:p>
    <w:p w:rsidR="00E43B98" w:rsidRPr="00E43B98" w:rsidRDefault="00E43B98" w:rsidP="004A0D56">
      <w:pPr>
        <w:numPr>
          <w:ilvl w:val="0"/>
          <w:numId w:val="2"/>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 xml:space="preserve">закрепить коммуникативные навыки </w:t>
      </w:r>
    </w:p>
    <w:p w:rsidR="00E43B98" w:rsidRPr="00E43B98" w:rsidRDefault="00E43B98" w:rsidP="004A0D56">
      <w:pPr>
        <w:numPr>
          <w:ilvl w:val="0"/>
          <w:numId w:val="2"/>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формировать способности к рефлексии (анализу)</w:t>
      </w:r>
    </w:p>
    <w:p w:rsidR="00E43B98" w:rsidRPr="00E43B98" w:rsidRDefault="00E43B98" w:rsidP="004A0D56">
      <w:pPr>
        <w:pStyle w:val="a3"/>
        <w:spacing w:before="0" w:beforeAutospacing="0" w:after="0" w:afterAutospacing="0" w:line="360" w:lineRule="auto"/>
        <w:rPr>
          <w:sz w:val="28"/>
          <w:szCs w:val="28"/>
        </w:rPr>
      </w:pPr>
      <w:r w:rsidRPr="00E43B98">
        <w:rPr>
          <w:rStyle w:val="a5"/>
          <w:rFonts w:eastAsiaTheme="majorEastAsia"/>
          <w:sz w:val="28"/>
          <w:szCs w:val="28"/>
        </w:rPr>
        <w:t>педагогу</w:t>
      </w:r>
      <w:r w:rsidRPr="00E43B98">
        <w:rPr>
          <w:sz w:val="28"/>
          <w:szCs w:val="28"/>
        </w:rPr>
        <w:t xml:space="preserve"> </w:t>
      </w:r>
    </w:p>
    <w:p w:rsidR="00E43B98" w:rsidRPr="00E43B98" w:rsidRDefault="00E43B98" w:rsidP="004A0D56">
      <w:pPr>
        <w:numPr>
          <w:ilvl w:val="0"/>
          <w:numId w:val="3"/>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развивать творческий потенциал;</w:t>
      </w:r>
    </w:p>
    <w:p w:rsidR="00E43B98" w:rsidRPr="00E43B98" w:rsidRDefault="00E43B98" w:rsidP="004A0D56">
      <w:pPr>
        <w:numPr>
          <w:ilvl w:val="0"/>
          <w:numId w:val="3"/>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 xml:space="preserve">совершенствовать организаторские возможности; </w:t>
      </w:r>
    </w:p>
    <w:p w:rsidR="00E43B98" w:rsidRPr="00E43B98" w:rsidRDefault="00E43B98" w:rsidP="004A0D56">
      <w:pPr>
        <w:numPr>
          <w:ilvl w:val="0"/>
          <w:numId w:val="3"/>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 xml:space="preserve">изучить </w:t>
      </w:r>
      <w:r>
        <w:rPr>
          <w:rFonts w:ascii="Times New Roman" w:hAnsi="Times New Roman" w:cs="Times New Roman"/>
          <w:sz w:val="28"/>
          <w:szCs w:val="28"/>
        </w:rPr>
        <w:t>детский</w:t>
      </w:r>
      <w:r w:rsidRPr="00E43B98">
        <w:rPr>
          <w:rFonts w:ascii="Times New Roman" w:hAnsi="Times New Roman" w:cs="Times New Roman"/>
          <w:sz w:val="28"/>
          <w:szCs w:val="28"/>
        </w:rPr>
        <w:t xml:space="preserve"> коллектив;</w:t>
      </w:r>
    </w:p>
    <w:p w:rsidR="00E43B98" w:rsidRPr="00E43B98" w:rsidRDefault="00E43B98" w:rsidP="004A0D56">
      <w:pPr>
        <w:numPr>
          <w:ilvl w:val="0"/>
          <w:numId w:val="3"/>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объединить учащихся, педагогов, родителей;</w:t>
      </w:r>
    </w:p>
    <w:p w:rsidR="00E43B98" w:rsidRPr="00E43B98" w:rsidRDefault="00E43B98" w:rsidP="004A0D56">
      <w:pPr>
        <w:numPr>
          <w:ilvl w:val="0"/>
          <w:numId w:val="3"/>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 xml:space="preserve">управлять процессом развития личности </w:t>
      </w:r>
      <w:r>
        <w:rPr>
          <w:rFonts w:ascii="Times New Roman" w:hAnsi="Times New Roman" w:cs="Times New Roman"/>
          <w:sz w:val="28"/>
          <w:szCs w:val="28"/>
        </w:rPr>
        <w:t>ребенка</w:t>
      </w:r>
      <w:r w:rsidRPr="00E43B98">
        <w:rPr>
          <w:rFonts w:ascii="Times New Roman" w:hAnsi="Times New Roman" w:cs="Times New Roman"/>
          <w:sz w:val="28"/>
          <w:szCs w:val="28"/>
        </w:rPr>
        <w:t>;</w:t>
      </w:r>
    </w:p>
    <w:p w:rsidR="00E43B98" w:rsidRPr="00E43B98" w:rsidRDefault="00E43B98" w:rsidP="004A0D56">
      <w:pPr>
        <w:numPr>
          <w:ilvl w:val="0"/>
          <w:numId w:val="3"/>
        </w:numPr>
        <w:spacing w:after="0" w:line="360" w:lineRule="auto"/>
        <w:ind w:left="0" w:firstLine="0"/>
        <w:rPr>
          <w:rFonts w:ascii="Times New Roman" w:hAnsi="Times New Roman" w:cs="Times New Roman"/>
          <w:sz w:val="28"/>
          <w:szCs w:val="28"/>
        </w:rPr>
      </w:pPr>
      <w:r w:rsidRPr="00E43B98">
        <w:rPr>
          <w:rFonts w:ascii="Times New Roman" w:hAnsi="Times New Roman" w:cs="Times New Roman"/>
          <w:sz w:val="28"/>
          <w:szCs w:val="28"/>
        </w:rPr>
        <w:t>развивать рефлексивные возможности</w:t>
      </w:r>
    </w:p>
    <w:p w:rsidR="00ED5E26" w:rsidRPr="00E43B98" w:rsidRDefault="00ED5E26" w:rsidP="004A0D56">
      <w:pPr>
        <w:pStyle w:val="a3"/>
        <w:spacing w:before="0" w:beforeAutospacing="0" w:after="0" w:afterAutospacing="0" w:line="360" w:lineRule="auto"/>
        <w:rPr>
          <w:sz w:val="28"/>
          <w:szCs w:val="28"/>
        </w:rPr>
      </w:pPr>
    </w:p>
    <w:p w:rsidR="0097471A" w:rsidRDefault="00ED5E26" w:rsidP="004A0D56">
      <w:pPr>
        <w:pStyle w:val="a3"/>
        <w:spacing w:before="0" w:beforeAutospacing="0" w:after="0" w:afterAutospacing="0" w:line="360" w:lineRule="auto"/>
        <w:jc w:val="both"/>
        <w:rPr>
          <w:b/>
          <w:bCs/>
          <w:sz w:val="28"/>
          <w:szCs w:val="28"/>
        </w:rPr>
      </w:pPr>
      <w:r w:rsidRPr="00ED5E26">
        <w:rPr>
          <w:b/>
          <w:bCs/>
          <w:i/>
          <w:iCs/>
          <w:sz w:val="28"/>
          <w:szCs w:val="28"/>
        </w:rPr>
        <w:t>Принято выделять несколько этапов подготовки и проведения КТД.</w:t>
      </w:r>
      <w:r w:rsidRPr="00ED5E26">
        <w:rPr>
          <w:b/>
          <w:bCs/>
          <w:i/>
          <w:iCs/>
          <w:sz w:val="28"/>
          <w:szCs w:val="28"/>
        </w:rPr>
        <w:br/>
      </w:r>
      <w:r w:rsidRPr="00ED5E26">
        <w:rPr>
          <w:sz w:val="28"/>
          <w:szCs w:val="28"/>
        </w:rPr>
        <w:br/>
      </w:r>
      <w:r w:rsidRPr="00ED5E26">
        <w:rPr>
          <w:b/>
          <w:bCs/>
          <w:sz w:val="28"/>
          <w:szCs w:val="28"/>
        </w:rPr>
        <w:lastRenderedPageBreak/>
        <w:t>1. Этап задумки, накопления идей, выдвижение цели и задач, доведение их до принятия каждым участником - взрослым и школьником.</w:t>
      </w:r>
    </w:p>
    <w:p w:rsidR="0097471A" w:rsidRDefault="00ED5E26" w:rsidP="004A0D56">
      <w:pPr>
        <w:pStyle w:val="a3"/>
        <w:spacing w:before="0" w:beforeAutospacing="0" w:after="0" w:afterAutospacing="0" w:line="360" w:lineRule="auto"/>
        <w:ind w:firstLine="708"/>
        <w:jc w:val="both"/>
        <w:rPr>
          <w:sz w:val="28"/>
          <w:szCs w:val="28"/>
        </w:rPr>
      </w:pPr>
      <w:r w:rsidRPr="00ED5E26">
        <w:rPr>
          <w:sz w:val="28"/>
          <w:szCs w:val="28"/>
        </w:rPr>
        <w:t xml:space="preserve"> При этом используются самые разнообразные приемы</w:t>
      </w:r>
      <w:r w:rsidR="004E559F">
        <w:rPr>
          <w:sz w:val="28"/>
          <w:szCs w:val="28"/>
        </w:rPr>
        <w:t>: коллективное общение, «продажа идей», «мозговой штурм»</w:t>
      </w:r>
      <w:r w:rsidRPr="00ED5E26">
        <w:rPr>
          <w:sz w:val="28"/>
          <w:szCs w:val="28"/>
        </w:rPr>
        <w:t xml:space="preserve"> (атака), когда предл</w:t>
      </w:r>
      <w:r w:rsidR="00B06156">
        <w:rPr>
          <w:sz w:val="28"/>
          <w:szCs w:val="28"/>
        </w:rPr>
        <w:t>агается много невероятных идей.</w:t>
      </w:r>
      <w:r w:rsidRPr="00ED5E26">
        <w:rPr>
          <w:sz w:val="28"/>
          <w:szCs w:val="28"/>
        </w:rPr>
        <w:br/>
      </w:r>
      <w:r w:rsidRPr="00ED5E26">
        <w:rPr>
          <w:b/>
          <w:bCs/>
          <w:sz w:val="28"/>
          <w:szCs w:val="28"/>
        </w:rPr>
        <w:t>2. Этап начальной организации (коллективное планирование):</w:t>
      </w:r>
      <w:r w:rsidRPr="00ED5E26">
        <w:rPr>
          <w:sz w:val="28"/>
          <w:szCs w:val="28"/>
        </w:rPr>
        <w:t xml:space="preserve"> </w:t>
      </w:r>
    </w:p>
    <w:p w:rsidR="0097471A" w:rsidRDefault="00ED5E26" w:rsidP="004A0D56">
      <w:pPr>
        <w:pStyle w:val="a3"/>
        <w:spacing w:before="0" w:beforeAutospacing="0" w:after="0" w:afterAutospacing="0" w:line="360" w:lineRule="auto"/>
        <w:jc w:val="both"/>
        <w:rPr>
          <w:b/>
          <w:bCs/>
          <w:sz w:val="28"/>
          <w:szCs w:val="28"/>
        </w:rPr>
      </w:pPr>
      <w:r w:rsidRPr="00ED5E26">
        <w:rPr>
          <w:sz w:val="28"/>
          <w:szCs w:val="28"/>
        </w:rPr>
        <w:t>отбо</w:t>
      </w:r>
      <w:r w:rsidR="004E559F">
        <w:rPr>
          <w:sz w:val="28"/>
          <w:szCs w:val="28"/>
        </w:rPr>
        <w:t>р идей к осуществлению, выборы «совета дела»</w:t>
      </w:r>
      <w:r w:rsidRPr="00ED5E26">
        <w:rPr>
          <w:sz w:val="28"/>
          <w:szCs w:val="28"/>
        </w:rPr>
        <w:t>, определение задач и функций каждого члена совета, всех у</w:t>
      </w:r>
      <w:r w:rsidR="00B06156">
        <w:rPr>
          <w:sz w:val="28"/>
          <w:szCs w:val="28"/>
        </w:rPr>
        <w:t>частников, приглашенных гостей.</w:t>
      </w:r>
      <w:r w:rsidRPr="00ED5E26">
        <w:rPr>
          <w:sz w:val="28"/>
          <w:szCs w:val="28"/>
        </w:rPr>
        <w:br/>
      </w:r>
      <w:r w:rsidRPr="00ED5E26">
        <w:rPr>
          <w:b/>
          <w:bCs/>
          <w:sz w:val="28"/>
          <w:szCs w:val="28"/>
        </w:rPr>
        <w:t xml:space="preserve">3. Этап оповещения и доведения всех идей и содержания дела до сведения всех участников и гостей. </w:t>
      </w:r>
    </w:p>
    <w:p w:rsidR="0097471A" w:rsidRDefault="00ED5E26" w:rsidP="004A0D56">
      <w:pPr>
        <w:pStyle w:val="a3"/>
        <w:spacing w:before="0" w:beforeAutospacing="0" w:after="0" w:afterAutospacing="0" w:line="360" w:lineRule="auto"/>
        <w:ind w:firstLine="708"/>
        <w:jc w:val="both"/>
        <w:rPr>
          <w:sz w:val="28"/>
          <w:szCs w:val="28"/>
        </w:rPr>
      </w:pPr>
      <w:r w:rsidRPr="00ED5E26">
        <w:rPr>
          <w:sz w:val="28"/>
          <w:szCs w:val="28"/>
        </w:rPr>
        <w:t>Приемы: различного рода необычные афиши, другие формы оповещения - театрализация, костюмированное приглашение, необычные пригласительные билеты и письма с предложениями об участи</w:t>
      </w:r>
      <w:r w:rsidR="00B06156">
        <w:rPr>
          <w:sz w:val="28"/>
          <w:szCs w:val="28"/>
        </w:rPr>
        <w:t>и. Создание атмосферы ожидания.</w:t>
      </w:r>
      <w:r w:rsidRPr="00ED5E26">
        <w:rPr>
          <w:sz w:val="28"/>
          <w:szCs w:val="28"/>
        </w:rPr>
        <w:br/>
      </w:r>
      <w:r w:rsidRPr="00ED5E26">
        <w:rPr>
          <w:b/>
          <w:bCs/>
          <w:sz w:val="28"/>
          <w:szCs w:val="28"/>
        </w:rPr>
        <w:t>4. Этап распределения поручений по подготовке отдельных фрагментов дела (по группам, индивидуальные задания):</w:t>
      </w:r>
      <w:r w:rsidRPr="00ED5E26">
        <w:rPr>
          <w:sz w:val="28"/>
          <w:szCs w:val="28"/>
        </w:rPr>
        <w:t xml:space="preserve"> </w:t>
      </w:r>
    </w:p>
    <w:p w:rsidR="00B06156" w:rsidRDefault="00ED5E26" w:rsidP="004A0D56">
      <w:pPr>
        <w:pStyle w:val="a3"/>
        <w:spacing w:before="0" w:beforeAutospacing="0" w:after="0" w:afterAutospacing="0" w:line="360" w:lineRule="auto"/>
        <w:ind w:firstLine="708"/>
        <w:jc w:val="both"/>
        <w:rPr>
          <w:sz w:val="28"/>
          <w:szCs w:val="28"/>
        </w:rPr>
      </w:pPr>
      <w:r w:rsidRPr="00ED5E26">
        <w:rPr>
          <w:sz w:val="28"/>
          <w:szCs w:val="28"/>
        </w:rPr>
        <w:t>жеребьевка, творческое деление на группы, коллективное определение, кто какое поручение может выполнить наилучшим образом, личные предложения и идеи…; подготовка необходимой атрибутики и бутафории, костюмов, музык</w:t>
      </w:r>
      <w:r w:rsidR="00B06156">
        <w:rPr>
          <w:sz w:val="28"/>
          <w:szCs w:val="28"/>
        </w:rPr>
        <w:t>ального кино, видео-оформления.</w:t>
      </w:r>
      <w:r w:rsidRPr="00ED5E26">
        <w:rPr>
          <w:sz w:val="28"/>
          <w:szCs w:val="28"/>
        </w:rPr>
        <w:br/>
      </w:r>
      <w:r w:rsidRPr="00ED5E26">
        <w:rPr>
          <w:b/>
          <w:bCs/>
          <w:sz w:val="28"/>
          <w:szCs w:val="28"/>
        </w:rPr>
        <w:t>5. Проведение самого дела.</w:t>
      </w:r>
      <w:r w:rsidR="004E559F">
        <w:rPr>
          <w:sz w:val="28"/>
          <w:szCs w:val="28"/>
        </w:rPr>
        <w:t xml:space="preserve"> </w:t>
      </w:r>
    </w:p>
    <w:p w:rsidR="003D3FB3" w:rsidRDefault="00ED5E26" w:rsidP="004A0D56">
      <w:pPr>
        <w:pStyle w:val="a3"/>
        <w:spacing w:before="0" w:beforeAutospacing="0" w:after="0" w:afterAutospacing="0" w:line="360" w:lineRule="auto"/>
        <w:rPr>
          <w:b/>
          <w:bCs/>
          <w:sz w:val="28"/>
          <w:szCs w:val="28"/>
        </w:rPr>
      </w:pPr>
      <w:r w:rsidRPr="00ED5E26">
        <w:rPr>
          <w:b/>
          <w:bCs/>
          <w:sz w:val="28"/>
          <w:szCs w:val="28"/>
        </w:rPr>
        <w:t>6. Этап подведения итогов.</w:t>
      </w:r>
    </w:p>
    <w:p w:rsidR="004A0D56" w:rsidRDefault="00ED5E26" w:rsidP="004A0D56">
      <w:pPr>
        <w:pStyle w:val="a3"/>
        <w:spacing w:before="0" w:beforeAutospacing="0" w:after="0" w:afterAutospacing="0" w:line="360" w:lineRule="auto"/>
        <w:ind w:firstLine="708"/>
        <w:jc w:val="both"/>
        <w:rPr>
          <w:sz w:val="28"/>
          <w:szCs w:val="28"/>
        </w:rPr>
      </w:pPr>
      <w:r w:rsidRPr="00ED5E26">
        <w:rPr>
          <w:b/>
          <w:bCs/>
          <w:sz w:val="28"/>
          <w:szCs w:val="28"/>
        </w:rPr>
        <w:t xml:space="preserve"> </w:t>
      </w:r>
      <w:r w:rsidRPr="00ED5E26">
        <w:rPr>
          <w:sz w:val="28"/>
          <w:szCs w:val="28"/>
        </w:rPr>
        <w:t>Сначал</w:t>
      </w:r>
      <w:proofErr w:type="gramStart"/>
      <w:r w:rsidRPr="00ED5E26">
        <w:rPr>
          <w:sz w:val="28"/>
          <w:szCs w:val="28"/>
        </w:rPr>
        <w:t>а-</w:t>
      </w:r>
      <w:proofErr w:type="gramEnd"/>
      <w:r w:rsidRPr="00ED5E26">
        <w:rPr>
          <w:sz w:val="28"/>
          <w:szCs w:val="28"/>
        </w:rPr>
        <w:t xml:space="preserve"> среди всех участн</w:t>
      </w:r>
      <w:r w:rsidR="004A0D56">
        <w:rPr>
          <w:sz w:val="28"/>
          <w:szCs w:val="28"/>
        </w:rPr>
        <w:t xml:space="preserve">иков (по кругу или </w:t>
      </w:r>
      <w:r w:rsidRPr="00ED5E26">
        <w:rPr>
          <w:sz w:val="28"/>
          <w:szCs w:val="28"/>
        </w:rPr>
        <w:t>избранно все высказывают свое мнение: что было хорошо, что - не очень и как надо было делать). После этого следует психолого-педагогический анализ проведенного дела, осуществляемый педагогами. Проектируется деятельность на будущее.</w:t>
      </w:r>
    </w:p>
    <w:p w:rsidR="00ED5E26" w:rsidRPr="00ED5E26" w:rsidRDefault="00ED5E26" w:rsidP="004A0D56">
      <w:pPr>
        <w:pStyle w:val="a3"/>
        <w:spacing w:before="0" w:beforeAutospacing="0" w:after="0" w:afterAutospacing="0" w:line="360" w:lineRule="auto"/>
        <w:ind w:firstLine="708"/>
        <w:jc w:val="center"/>
        <w:rPr>
          <w:sz w:val="28"/>
          <w:szCs w:val="28"/>
        </w:rPr>
      </w:pPr>
      <w:r w:rsidRPr="00ED5E26">
        <w:rPr>
          <w:b/>
          <w:bCs/>
          <w:iCs/>
          <w:sz w:val="28"/>
          <w:szCs w:val="28"/>
        </w:rPr>
        <w:t>Планирование КТД</w:t>
      </w:r>
    </w:p>
    <w:p w:rsidR="00ED5E26" w:rsidRPr="00ED5E26" w:rsidRDefault="00ED5E26" w:rsidP="004A0D56">
      <w:pPr>
        <w:pStyle w:val="a3"/>
        <w:spacing w:before="0" w:beforeAutospacing="0" w:after="0" w:afterAutospacing="0" w:line="360" w:lineRule="auto"/>
        <w:rPr>
          <w:sz w:val="28"/>
          <w:szCs w:val="28"/>
        </w:rPr>
      </w:pPr>
      <w:r w:rsidRPr="00ED5E26">
        <w:rPr>
          <w:sz w:val="28"/>
          <w:szCs w:val="28"/>
        </w:rPr>
        <w:t xml:space="preserve">Участники, зрители, жюри </w:t>
      </w:r>
      <w:r>
        <w:rPr>
          <w:sz w:val="28"/>
          <w:szCs w:val="28"/>
        </w:rPr>
        <w:t xml:space="preserve">                                                         </w:t>
      </w:r>
      <w:r w:rsidRPr="00ED5E26">
        <w:rPr>
          <w:sz w:val="28"/>
          <w:szCs w:val="28"/>
        </w:rPr>
        <w:t>1. Кто?</w:t>
      </w:r>
    </w:p>
    <w:p w:rsidR="00ED5E26" w:rsidRPr="00ED5E26" w:rsidRDefault="00ED5E26" w:rsidP="004A0D56">
      <w:pPr>
        <w:pStyle w:val="a3"/>
        <w:spacing w:before="0" w:beforeAutospacing="0" w:after="0" w:afterAutospacing="0" w:line="360" w:lineRule="auto"/>
        <w:rPr>
          <w:sz w:val="28"/>
          <w:szCs w:val="28"/>
        </w:rPr>
      </w:pPr>
      <w:r w:rsidRPr="00ED5E26">
        <w:rPr>
          <w:sz w:val="28"/>
          <w:szCs w:val="28"/>
        </w:rPr>
        <w:t xml:space="preserve">Определение актуальности, необходимости </w:t>
      </w:r>
      <w:r>
        <w:rPr>
          <w:sz w:val="28"/>
          <w:szCs w:val="28"/>
        </w:rPr>
        <w:t xml:space="preserve">                            </w:t>
      </w:r>
      <w:r w:rsidRPr="00ED5E26">
        <w:rPr>
          <w:sz w:val="28"/>
          <w:szCs w:val="28"/>
        </w:rPr>
        <w:t>2. Почему?</w:t>
      </w:r>
    </w:p>
    <w:p w:rsidR="00ED5E26" w:rsidRPr="00ED5E26" w:rsidRDefault="00ED5E26" w:rsidP="004A0D56">
      <w:pPr>
        <w:pStyle w:val="a3"/>
        <w:spacing w:before="0" w:beforeAutospacing="0" w:after="0" w:afterAutospacing="0" w:line="360" w:lineRule="auto"/>
        <w:rPr>
          <w:sz w:val="28"/>
          <w:szCs w:val="28"/>
        </w:rPr>
      </w:pPr>
      <w:r w:rsidRPr="00ED5E26">
        <w:rPr>
          <w:sz w:val="28"/>
          <w:szCs w:val="28"/>
        </w:rPr>
        <w:t>Определение временных рамок (сроки, продолжительность) 3. Когда?</w:t>
      </w:r>
    </w:p>
    <w:p w:rsidR="00ED5E26" w:rsidRPr="00ED5E26" w:rsidRDefault="00ED5E26" w:rsidP="004A0D56">
      <w:pPr>
        <w:pStyle w:val="a3"/>
        <w:spacing w:before="0" w:beforeAutospacing="0" w:after="0" w:afterAutospacing="0" w:line="360" w:lineRule="auto"/>
        <w:rPr>
          <w:sz w:val="28"/>
          <w:szCs w:val="28"/>
        </w:rPr>
      </w:pPr>
      <w:r w:rsidRPr="00ED5E26">
        <w:rPr>
          <w:sz w:val="28"/>
          <w:szCs w:val="28"/>
        </w:rPr>
        <w:lastRenderedPageBreak/>
        <w:t xml:space="preserve">Определение возможного места проведения мероприятия (помещение, свежий воздух) </w:t>
      </w:r>
      <w:r>
        <w:rPr>
          <w:sz w:val="28"/>
          <w:szCs w:val="28"/>
        </w:rPr>
        <w:t xml:space="preserve">                                                                             </w:t>
      </w:r>
      <w:r w:rsidRPr="00ED5E26">
        <w:rPr>
          <w:sz w:val="28"/>
          <w:szCs w:val="28"/>
        </w:rPr>
        <w:t>4. Где?</w:t>
      </w:r>
    </w:p>
    <w:p w:rsidR="00ED5E26" w:rsidRPr="00ED5E26" w:rsidRDefault="00ED5E26" w:rsidP="004A0D56">
      <w:pPr>
        <w:pStyle w:val="a3"/>
        <w:spacing w:before="0" w:beforeAutospacing="0" w:after="0" w:afterAutospacing="0" w:line="360" w:lineRule="auto"/>
        <w:rPr>
          <w:sz w:val="28"/>
          <w:szCs w:val="28"/>
        </w:rPr>
      </w:pPr>
      <w:r w:rsidRPr="00ED5E26">
        <w:rPr>
          <w:sz w:val="28"/>
          <w:szCs w:val="28"/>
        </w:rPr>
        <w:t>Определение целей и задач</w:t>
      </w:r>
      <w:r>
        <w:rPr>
          <w:sz w:val="28"/>
          <w:szCs w:val="28"/>
        </w:rPr>
        <w:t xml:space="preserve">                                                         </w:t>
      </w:r>
      <w:r w:rsidRPr="00ED5E26">
        <w:rPr>
          <w:sz w:val="28"/>
          <w:szCs w:val="28"/>
        </w:rPr>
        <w:t xml:space="preserve"> 5. Зачем?</w:t>
      </w:r>
    </w:p>
    <w:p w:rsidR="00ED5E26" w:rsidRPr="00ED5E26" w:rsidRDefault="00ED5E26" w:rsidP="004A0D56">
      <w:pPr>
        <w:pStyle w:val="a3"/>
        <w:spacing w:before="0" w:beforeAutospacing="0" w:after="0" w:afterAutospacing="0" w:line="360" w:lineRule="auto"/>
        <w:rPr>
          <w:sz w:val="28"/>
          <w:szCs w:val="28"/>
        </w:rPr>
      </w:pPr>
      <w:r w:rsidRPr="00ED5E26">
        <w:rPr>
          <w:sz w:val="28"/>
          <w:szCs w:val="28"/>
        </w:rPr>
        <w:t xml:space="preserve">План мероприятия, его краткое описание </w:t>
      </w:r>
      <w:r>
        <w:rPr>
          <w:sz w:val="28"/>
          <w:szCs w:val="28"/>
        </w:rPr>
        <w:t xml:space="preserve">                                 </w:t>
      </w:r>
      <w:r w:rsidRPr="00ED5E26">
        <w:rPr>
          <w:sz w:val="28"/>
          <w:szCs w:val="28"/>
        </w:rPr>
        <w:t>6. Что?</w:t>
      </w:r>
    </w:p>
    <w:p w:rsidR="00ED5E26" w:rsidRPr="00ED5E26" w:rsidRDefault="00ED5E26" w:rsidP="004A0D56">
      <w:pPr>
        <w:pStyle w:val="a3"/>
        <w:spacing w:before="0" w:beforeAutospacing="0" w:after="0" w:afterAutospacing="0" w:line="360" w:lineRule="auto"/>
        <w:rPr>
          <w:sz w:val="28"/>
          <w:szCs w:val="28"/>
        </w:rPr>
      </w:pPr>
      <w:r w:rsidRPr="00ED5E26">
        <w:rPr>
          <w:sz w:val="28"/>
          <w:szCs w:val="28"/>
        </w:rPr>
        <w:t xml:space="preserve">Подробное описание мероприятия </w:t>
      </w:r>
      <w:r>
        <w:rPr>
          <w:sz w:val="28"/>
          <w:szCs w:val="28"/>
        </w:rPr>
        <w:t xml:space="preserve">                                            </w:t>
      </w:r>
      <w:r w:rsidRPr="00ED5E26">
        <w:rPr>
          <w:sz w:val="28"/>
          <w:szCs w:val="28"/>
        </w:rPr>
        <w:t>7. Как?</w:t>
      </w:r>
    </w:p>
    <w:p w:rsidR="00E43B98" w:rsidRDefault="00E43B98" w:rsidP="004A0D56">
      <w:pPr>
        <w:pStyle w:val="a4"/>
        <w:tabs>
          <w:tab w:val="num" w:pos="720"/>
        </w:tabs>
        <w:spacing w:after="0" w:line="360" w:lineRule="auto"/>
        <w:ind w:left="0" w:right="-5"/>
        <w:jc w:val="both"/>
        <w:rPr>
          <w:rFonts w:ascii="Times New Roman" w:eastAsia="Times New Roman" w:hAnsi="Times New Roman" w:cs="Times New Roman"/>
          <w:sz w:val="28"/>
          <w:szCs w:val="28"/>
        </w:rPr>
      </w:pPr>
    </w:p>
    <w:p w:rsidR="00B06156" w:rsidRPr="00B06156" w:rsidRDefault="00B06156" w:rsidP="004A0D56">
      <w:pPr>
        <w:pStyle w:val="a3"/>
        <w:spacing w:before="0" w:beforeAutospacing="0" w:after="0" w:afterAutospacing="0" w:line="360" w:lineRule="auto"/>
        <w:jc w:val="center"/>
        <w:rPr>
          <w:sz w:val="36"/>
        </w:rPr>
      </w:pPr>
      <w:r>
        <w:rPr>
          <w:b/>
          <w:bCs/>
          <w:i/>
          <w:iCs/>
          <w:sz w:val="28"/>
          <w:szCs w:val="20"/>
        </w:rPr>
        <w:t>Практическое занятие «Конструируем КТД»</w:t>
      </w:r>
      <w:r w:rsidRPr="00B06156">
        <w:rPr>
          <w:b/>
          <w:bCs/>
          <w:i/>
          <w:iCs/>
          <w:sz w:val="28"/>
          <w:szCs w:val="20"/>
        </w:rPr>
        <w:t>.</w:t>
      </w:r>
    </w:p>
    <w:p w:rsidR="004A0D56" w:rsidRDefault="00B06156" w:rsidP="004A0D56">
      <w:pPr>
        <w:pStyle w:val="a3"/>
        <w:spacing w:before="0" w:beforeAutospacing="0" w:after="0" w:afterAutospacing="0" w:line="360" w:lineRule="auto"/>
        <w:ind w:firstLine="708"/>
        <w:jc w:val="both"/>
        <w:rPr>
          <w:sz w:val="28"/>
          <w:szCs w:val="20"/>
        </w:rPr>
      </w:pPr>
      <w:r w:rsidRPr="00B06156">
        <w:rPr>
          <w:sz w:val="28"/>
          <w:szCs w:val="20"/>
        </w:rPr>
        <w:t>Все участники занятия делятся на небольшие группы численностью от 3 до 5 человек. Оптимально</w:t>
      </w:r>
      <w:r w:rsidR="004A0D56">
        <w:rPr>
          <w:sz w:val="28"/>
          <w:szCs w:val="20"/>
        </w:rPr>
        <w:t>е количество таких групп - 3-5.</w:t>
      </w:r>
    </w:p>
    <w:p w:rsidR="003D3FB3" w:rsidRDefault="00B06156" w:rsidP="004A0D56">
      <w:pPr>
        <w:pStyle w:val="a3"/>
        <w:spacing w:before="0" w:beforeAutospacing="0" w:after="0" w:afterAutospacing="0" w:line="360" w:lineRule="auto"/>
        <w:jc w:val="both"/>
        <w:rPr>
          <w:sz w:val="28"/>
          <w:szCs w:val="20"/>
        </w:rPr>
      </w:pPr>
      <w:r w:rsidRPr="00B06156">
        <w:rPr>
          <w:sz w:val="28"/>
          <w:szCs w:val="20"/>
        </w:rPr>
        <w:br/>
      </w:r>
      <w:r>
        <w:rPr>
          <w:b/>
          <w:bCs/>
          <w:sz w:val="28"/>
          <w:szCs w:val="20"/>
        </w:rPr>
        <w:t>1 этап «Опыт»</w:t>
      </w:r>
      <w:r w:rsidRPr="00B06156">
        <w:rPr>
          <w:b/>
          <w:bCs/>
          <w:sz w:val="28"/>
          <w:szCs w:val="20"/>
        </w:rPr>
        <w:t>.</w:t>
      </w:r>
    </w:p>
    <w:p w:rsidR="003D3FB3" w:rsidRDefault="00B06156" w:rsidP="004A0D56">
      <w:pPr>
        <w:pStyle w:val="a3"/>
        <w:spacing w:before="0" w:beforeAutospacing="0" w:after="0" w:afterAutospacing="0" w:line="360" w:lineRule="auto"/>
        <w:ind w:firstLine="708"/>
        <w:jc w:val="both"/>
        <w:rPr>
          <w:sz w:val="28"/>
          <w:szCs w:val="20"/>
        </w:rPr>
      </w:pPr>
      <w:r w:rsidRPr="00B06156">
        <w:rPr>
          <w:sz w:val="28"/>
          <w:szCs w:val="20"/>
        </w:rPr>
        <w:t>Участникам предлагается для начала вспомнить те КТД, которые им уже изв</w:t>
      </w:r>
      <w:r w:rsidR="003D3FB3">
        <w:rPr>
          <w:sz w:val="28"/>
          <w:szCs w:val="20"/>
        </w:rPr>
        <w:t>естны, когда-либо проводились.</w:t>
      </w:r>
    </w:p>
    <w:p w:rsidR="004A0D56" w:rsidRDefault="00B06156" w:rsidP="004A0D56">
      <w:pPr>
        <w:pStyle w:val="a3"/>
        <w:spacing w:before="0" w:beforeAutospacing="0" w:after="0" w:afterAutospacing="0" w:line="360" w:lineRule="auto"/>
        <w:jc w:val="both"/>
        <w:rPr>
          <w:sz w:val="28"/>
          <w:szCs w:val="20"/>
        </w:rPr>
      </w:pPr>
      <w:r w:rsidRPr="00B06156">
        <w:rPr>
          <w:sz w:val="28"/>
          <w:szCs w:val="20"/>
        </w:rPr>
        <w:t>Задание группам. За 3 минуты составить общий перечень известных КТД. Затем огласить его и сдать ведущему (вожатому), ответить на вопросы других групп.</w:t>
      </w:r>
      <w:r w:rsidRPr="00B06156">
        <w:rPr>
          <w:sz w:val="28"/>
          <w:szCs w:val="20"/>
        </w:rPr>
        <w:br/>
        <w:t>Через 3 минуты группы по очереди оглашают свои перечни. Все участники записывают новые для себя формы и возникающие по ходу ассоциативные идеи. Группы могут задавать друг другу вопросы о содержании и мет</w:t>
      </w:r>
      <w:r w:rsidR="004A0D56">
        <w:rPr>
          <w:sz w:val="28"/>
          <w:szCs w:val="20"/>
        </w:rPr>
        <w:t>одике проведения названных дел.</w:t>
      </w:r>
    </w:p>
    <w:p w:rsidR="004A0D56" w:rsidRDefault="00B06156" w:rsidP="004A0D56">
      <w:pPr>
        <w:pStyle w:val="a3"/>
        <w:spacing w:before="0" w:beforeAutospacing="0" w:after="0" w:afterAutospacing="0" w:line="360" w:lineRule="auto"/>
        <w:ind w:firstLine="708"/>
        <w:jc w:val="both"/>
        <w:rPr>
          <w:sz w:val="28"/>
          <w:szCs w:val="20"/>
        </w:rPr>
      </w:pPr>
      <w:r w:rsidRPr="00B06156">
        <w:rPr>
          <w:sz w:val="28"/>
          <w:szCs w:val="20"/>
        </w:rPr>
        <w:t>Ведущий (вожатый) имеет право исключить из перечня другие типы форм или просто названия событий, не обозначающие никакой формы (например, день памяти, биологическая неделя), а также родовые названия форм без конкретного уточнения их вида (наприме</w:t>
      </w:r>
      <w:r w:rsidR="004A0D56">
        <w:rPr>
          <w:sz w:val="28"/>
          <w:szCs w:val="20"/>
        </w:rPr>
        <w:t>р, фестиваль, праздник, вечер).</w:t>
      </w:r>
    </w:p>
    <w:p w:rsidR="004A0D56" w:rsidRDefault="00B06156" w:rsidP="004A0D56">
      <w:pPr>
        <w:pStyle w:val="a3"/>
        <w:spacing w:before="0" w:beforeAutospacing="0" w:after="0" w:afterAutospacing="0" w:line="360" w:lineRule="auto"/>
        <w:ind w:firstLine="708"/>
        <w:jc w:val="both"/>
        <w:rPr>
          <w:sz w:val="28"/>
          <w:szCs w:val="20"/>
        </w:rPr>
      </w:pPr>
      <w:r w:rsidRPr="00B06156">
        <w:rPr>
          <w:sz w:val="28"/>
          <w:szCs w:val="20"/>
        </w:rPr>
        <w:t xml:space="preserve">Группы, отвечая на вопросы участников и ведущего (вожатого), должны кратко </w:t>
      </w:r>
      <w:proofErr w:type="gramStart"/>
      <w:r w:rsidRPr="00B06156">
        <w:rPr>
          <w:sz w:val="28"/>
          <w:szCs w:val="20"/>
        </w:rPr>
        <w:t>охарактеризовать предлагаемые формы и аргументировано</w:t>
      </w:r>
      <w:proofErr w:type="gramEnd"/>
      <w:r w:rsidRPr="00B06156">
        <w:rPr>
          <w:sz w:val="28"/>
          <w:szCs w:val="20"/>
        </w:rPr>
        <w:t xml:space="preserve"> доказать, что по своей методике они являются именно коллективными творческими делами. В этом состоит своеобразное упражнение на осознание методических особе</w:t>
      </w:r>
      <w:r w:rsidR="004A0D56">
        <w:rPr>
          <w:sz w:val="28"/>
          <w:szCs w:val="20"/>
        </w:rPr>
        <w:t>нностей этого типа форм работы.</w:t>
      </w:r>
      <w:r w:rsidRPr="00B06156">
        <w:rPr>
          <w:sz w:val="28"/>
          <w:szCs w:val="20"/>
        </w:rPr>
        <w:br/>
      </w:r>
    </w:p>
    <w:p w:rsidR="004A0D56" w:rsidRDefault="00B06156" w:rsidP="004A0D56">
      <w:pPr>
        <w:pStyle w:val="a3"/>
        <w:spacing w:before="0" w:beforeAutospacing="0" w:after="0" w:afterAutospacing="0" w:line="360" w:lineRule="auto"/>
        <w:ind w:firstLine="708"/>
        <w:jc w:val="both"/>
        <w:rPr>
          <w:sz w:val="28"/>
          <w:szCs w:val="20"/>
        </w:rPr>
      </w:pPr>
      <w:r w:rsidRPr="00B06156">
        <w:rPr>
          <w:sz w:val="28"/>
          <w:szCs w:val="20"/>
        </w:rPr>
        <w:t xml:space="preserve">Помощники ведущего (вожатого) или он сам могут фиксировать количество дел, названных каждой группой, и начислять им очки (по одному за каждое). Этот прием </w:t>
      </w:r>
      <w:r w:rsidRPr="00B06156">
        <w:rPr>
          <w:sz w:val="28"/>
          <w:szCs w:val="20"/>
        </w:rPr>
        <w:lastRenderedPageBreak/>
        <w:t>создаст ситуацию творческой конкуренции и позволит сраз</w:t>
      </w:r>
      <w:r w:rsidR="004A0D56">
        <w:rPr>
          <w:sz w:val="28"/>
          <w:szCs w:val="20"/>
        </w:rPr>
        <w:t>у же активизировать участников.</w:t>
      </w:r>
      <w:r w:rsidRPr="00B06156">
        <w:rPr>
          <w:sz w:val="28"/>
          <w:szCs w:val="20"/>
        </w:rPr>
        <w:br/>
      </w:r>
    </w:p>
    <w:p w:rsidR="003D3FB3" w:rsidRDefault="00B06156" w:rsidP="004A0D56">
      <w:pPr>
        <w:pStyle w:val="a3"/>
        <w:spacing w:before="0" w:beforeAutospacing="0" w:after="0" w:afterAutospacing="0" w:line="360" w:lineRule="auto"/>
        <w:ind w:firstLine="708"/>
        <w:jc w:val="both"/>
        <w:rPr>
          <w:sz w:val="28"/>
          <w:szCs w:val="20"/>
        </w:rPr>
      </w:pPr>
      <w:r w:rsidRPr="00B06156">
        <w:rPr>
          <w:sz w:val="28"/>
          <w:szCs w:val="20"/>
        </w:rPr>
        <w:t xml:space="preserve">При перечислении дел вторая и последующие группы не называют те, которые уже прозвучали, но сообщают, сколько дел было первоначально уже названных. (Первая цифра нужна для подсчета заработанных группой очков, вторая - для подсчета общего количества КТД, названных всеми участниками). </w:t>
      </w:r>
      <w:r w:rsidRPr="00B06156">
        <w:rPr>
          <w:sz w:val="28"/>
          <w:szCs w:val="20"/>
        </w:rPr>
        <w:br/>
      </w:r>
      <w:r w:rsidRPr="00B06156">
        <w:rPr>
          <w:sz w:val="28"/>
          <w:szCs w:val="20"/>
        </w:rPr>
        <w:br/>
      </w:r>
      <w:r>
        <w:rPr>
          <w:b/>
          <w:bCs/>
          <w:sz w:val="28"/>
          <w:szCs w:val="20"/>
        </w:rPr>
        <w:t>2 этап «Вариации»</w:t>
      </w:r>
      <w:r w:rsidRPr="00B06156">
        <w:rPr>
          <w:b/>
          <w:bCs/>
          <w:sz w:val="28"/>
          <w:szCs w:val="20"/>
        </w:rPr>
        <w:t>.</w:t>
      </w:r>
    </w:p>
    <w:p w:rsidR="003D3FB3" w:rsidRDefault="00B06156" w:rsidP="004A0D56">
      <w:pPr>
        <w:pStyle w:val="a3"/>
        <w:spacing w:before="0" w:beforeAutospacing="0" w:after="0" w:afterAutospacing="0" w:line="360" w:lineRule="auto"/>
        <w:ind w:firstLine="708"/>
        <w:jc w:val="both"/>
        <w:rPr>
          <w:sz w:val="28"/>
          <w:szCs w:val="20"/>
        </w:rPr>
      </w:pPr>
      <w:r w:rsidRPr="00B06156">
        <w:rPr>
          <w:sz w:val="28"/>
          <w:szCs w:val="20"/>
        </w:rPr>
        <w:t xml:space="preserve">Ведущий (вожатый) объясняет, что некоторые формы КТД могут иметь множество различных вариантов. Например, </w:t>
      </w:r>
      <w:proofErr w:type="gramStart"/>
      <w:r w:rsidRPr="00B06156">
        <w:rPr>
          <w:sz w:val="28"/>
          <w:szCs w:val="20"/>
        </w:rPr>
        <w:t>такие</w:t>
      </w:r>
      <w:proofErr w:type="gramEnd"/>
      <w:r w:rsidRPr="00B06156">
        <w:rPr>
          <w:sz w:val="28"/>
          <w:szCs w:val="20"/>
        </w:rPr>
        <w:t xml:space="preserve">, как путешествие, турнир, пресс-конференция, фестиваль и </w:t>
      </w:r>
      <w:r w:rsidR="003D3FB3">
        <w:rPr>
          <w:sz w:val="28"/>
          <w:szCs w:val="20"/>
        </w:rPr>
        <w:t>т п.</w:t>
      </w:r>
    </w:p>
    <w:p w:rsidR="003D3FB3" w:rsidRDefault="00B06156" w:rsidP="004A0D56">
      <w:pPr>
        <w:pStyle w:val="a3"/>
        <w:spacing w:before="0" w:beforeAutospacing="0" w:after="0" w:afterAutospacing="0" w:line="360" w:lineRule="auto"/>
        <w:ind w:firstLine="708"/>
        <w:jc w:val="both"/>
        <w:rPr>
          <w:sz w:val="28"/>
          <w:szCs w:val="20"/>
        </w:rPr>
      </w:pPr>
      <w:r w:rsidRPr="00B06156">
        <w:rPr>
          <w:sz w:val="28"/>
          <w:szCs w:val="20"/>
        </w:rPr>
        <w:t>Задание группам. За 1 (2) минуты предложить как можно больше различн</w:t>
      </w:r>
      <w:r>
        <w:rPr>
          <w:sz w:val="28"/>
          <w:szCs w:val="20"/>
        </w:rPr>
        <w:t>ых вариантов одной из форм КТД.</w:t>
      </w:r>
    </w:p>
    <w:p w:rsidR="00B06156" w:rsidRDefault="00B06156" w:rsidP="004A0D56">
      <w:pPr>
        <w:pStyle w:val="a3"/>
        <w:spacing w:before="0" w:beforeAutospacing="0" w:after="0" w:afterAutospacing="0" w:line="360" w:lineRule="auto"/>
        <w:ind w:firstLine="708"/>
        <w:jc w:val="both"/>
        <w:rPr>
          <w:sz w:val="28"/>
          <w:szCs w:val="20"/>
        </w:rPr>
      </w:pPr>
      <w:r w:rsidRPr="00B06156">
        <w:rPr>
          <w:sz w:val="28"/>
          <w:szCs w:val="20"/>
        </w:rPr>
        <w:t xml:space="preserve">Количество названных группами вариантов опять фиксируется. Набранные очки прибавляются к </w:t>
      </w:r>
      <w:proofErr w:type="gramStart"/>
      <w:r w:rsidRPr="00B06156">
        <w:rPr>
          <w:sz w:val="28"/>
          <w:szCs w:val="20"/>
        </w:rPr>
        <w:t>заработанным</w:t>
      </w:r>
      <w:proofErr w:type="gramEnd"/>
      <w:r w:rsidRPr="00B06156">
        <w:rPr>
          <w:sz w:val="28"/>
          <w:szCs w:val="20"/>
        </w:rPr>
        <w:t xml:space="preserve"> на предыдущем этапе. Группы также имеют право задавать друг другу вопросы о том, как может выглядеть</w:t>
      </w:r>
      <w:r w:rsidR="004A0D56">
        <w:rPr>
          <w:sz w:val="28"/>
          <w:szCs w:val="20"/>
        </w:rPr>
        <w:t xml:space="preserve"> то или иное предлагаемое КТД. </w:t>
      </w:r>
      <w:r w:rsidRPr="00B06156">
        <w:rPr>
          <w:sz w:val="28"/>
          <w:szCs w:val="20"/>
        </w:rPr>
        <w:br/>
        <w:t xml:space="preserve">На этом этапе уже могут родиться совершенно новые идеи коллективных творческих дел, никогда и никем ранее не проводившихся. Этот этап, по существу, упражнение на вариативность мышления </w:t>
      </w:r>
      <w:r>
        <w:rPr>
          <w:sz w:val="28"/>
          <w:szCs w:val="20"/>
        </w:rPr>
        <w:t>и поиск оригинальных вариантов.</w:t>
      </w:r>
    </w:p>
    <w:p w:rsidR="003D3FB3" w:rsidRDefault="00B06156" w:rsidP="004A0D56">
      <w:pPr>
        <w:pStyle w:val="a3"/>
        <w:spacing w:before="0" w:beforeAutospacing="0" w:after="0" w:afterAutospacing="0" w:line="360" w:lineRule="auto"/>
        <w:jc w:val="both"/>
        <w:rPr>
          <w:sz w:val="28"/>
          <w:szCs w:val="20"/>
        </w:rPr>
      </w:pPr>
      <w:r>
        <w:rPr>
          <w:b/>
          <w:bCs/>
          <w:sz w:val="28"/>
          <w:szCs w:val="20"/>
        </w:rPr>
        <w:t>3 этап «Идеи» (или «Защита идей»</w:t>
      </w:r>
      <w:r w:rsidRPr="00B06156">
        <w:rPr>
          <w:b/>
          <w:bCs/>
          <w:sz w:val="28"/>
          <w:szCs w:val="20"/>
        </w:rPr>
        <w:t>).</w:t>
      </w:r>
    </w:p>
    <w:p w:rsidR="004A0D56" w:rsidRDefault="00B06156" w:rsidP="004A0D56">
      <w:pPr>
        <w:pStyle w:val="a3"/>
        <w:spacing w:before="0" w:beforeAutospacing="0" w:after="0" w:afterAutospacing="0" w:line="360" w:lineRule="auto"/>
        <w:ind w:firstLine="708"/>
        <w:jc w:val="both"/>
        <w:rPr>
          <w:sz w:val="28"/>
          <w:szCs w:val="20"/>
        </w:rPr>
      </w:pPr>
      <w:r w:rsidRPr="00B06156">
        <w:rPr>
          <w:sz w:val="28"/>
          <w:szCs w:val="20"/>
        </w:rPr>
        <w:t>Ведущий объясняет, что принцип разработки новых КТД лучше всего освоить на примере такого их жанра, как сюжетно-ролевые КТД. Их отличительными признаками являются: наличие сюжета, п</w:t>
      </w:r>
      <w:r>
        <w:rPr>
          <w:sz w:val="28"/>
          <w:szCs w:val="20"/>
        </w:rPr>
        <w:t>о которому развиваются «события»</w:t>
      </w:r>
      <w:r w:rsidRPr="00B06156">
        <w:rPr>
          <w:sz w:val="28"/>
          <w:szCs w:val="20"/>
        </w:rPr>
        <w:t>; роли, выполняемые участника</w:t>
      </w:r>
      <w:r w:rsidR="004A0D56">
        <w:rPr>
          <w:sz w:val="28"/>
          <w:szCs w:val="20"/>
        </w:rPr>
        <w:t>ми; правила игрового поведения.</w:t>
      </w:r>
    </w:p>
    <w:p w:rsidR="003D3FB3" w:rsidRDefault="00B06156" w:rsidP="004A0D56">
      <w:pPr>
        <w:pStyle w:val="a3"/>
        <w:spacing w:before="0" w:beforeAutospacing="0" w:after="0" w:afterAutospacing="0" w:line="360" w:lineRule="auto"/>
        <w:ind w:firstLine="708"/>
        <w:jc w:val="both"/>
        <w:rPr>
          <w:sz w:val="28"/>
          <w:szCs w:val="20"/>
        </w:rPr>
      </w:pPr>
      <w:r w:rsidRPr="00B06156">
        <w:rPr>
          <w:sz w:val="28"/>
          <w:szCs w:val="20"/>
        </w:rPr>
        <w:t xml:space="preserve">Чтобы разработать такую новую форму, </w:t>
      </w:r>
      <w:proofErr w:type="gramStart"/>
      <w:r w:rsidRPr="00B06156">
        <w:rPr>
          <w:sz w:val="28"/>
          <w:szCs w:val="20"/>
        </w:rPr>
        <w:t>надо</w:t>
      </w:r>
      <w:proofErr w:type="gramEnd"/>
      <w:r w:rsidRPr="00B06156">
        <w:rPr>
          <w:sz w:val="28"/>
          <w:szCs w:val="20"/>
        </w:rPr>
        <w:t xml:space="preserve"> прежде всего найти и развить подходящий сюжет. Основой для выбора</w:t>
      </w:r>
      <w:r w:rsidR="003D3FB3">
        <w:rPr>
          <w:sz w:val="28"/>
          <w:szCs w:val="20"/>
        </w:rPr>
        <w:t xml:space="preserve"> сюжета есть три пути поиска. </w:t>
      </w:r>
    </w:p>
    <w:p w:rsidR="003D3FB3" w:rsidRDefault="00B06156" w:rsidP="004A0D56">
      <w:pPr>
        <w:pStyle w:val="a3"/>
        <w:spacing w:before="0" w:beforeAutospacing="0" w:after="0" w:afterAutospacing="0" w:line="360" w:lineRule="auto"/>
        <w:jc w:val="both"/>
        <w:rPr>
          <w:sz w:val="28"/>
          <w:szCs w:val="20"/>
        </w:rPr>
      </w:pPr>
      <w:r w:rsidRPr="00B06156">
        <w:rPr>
          <w:sz w:val="28"/>
          <w:szCs w:val="20"/>
        </w:rPr>
        <w:t xml:space="preserve">Во-первых, основой для идеи игрового сюжета могут стать существующие в реальной жизни учреждения или комплексы </w:t>
      </w:r>
      <w:r w:rsidR="003D3FB3">
        <w:rPr>
          <w:sz w:val="28"/>
          <w:szCs w:val="20"/>
        </w:rPr>
        <w:t>(мастерская, академия и т.п.).</w:t>
      </w:r>
    </w:p>
    <w:p w:rsidR="003D3FB3" w:rsidRDefault="00B06156" w:rsidP="004A0D56">
      <w:pPr>
        <w:pStyle w:val="a3"/>
        <w:spacing w:before="0" w:beforeAutospacing="0" w:after="0" w:afterAutospacing="0" w:line="360" w:lineRule="auto"/>
        <w:ind w:firstLine="708"/>
        <w:jc w:val="both"/>
        <w:rPr>
          <w:sz w:val="28"/>
          <w:szCs w:val="20"/>
        </w:rPr>
      </w:pPr>
      <w:r w:rsidRPr="00B06156">
        <w:rPr>
          <w:sz w:val="28"/>
          <w:szCs w:val="20"/>
        </w:rPr>
        <w:lastRenderedPageBreak/>
        <w:t>Во-вторых, основой для разработки сюжета могут стать события реальной жизни людей (фестиваль, пр</w:t>
      </w:r>
      <w:r w:rsidR="003D3FB3">
        <w:rPr>
          <w:sz w:val="28"/>
          <w:szCs w:val="20"/>
        </w:rPr>
        <w:t>есс-конференция, путешествие).</w:t>
      </w:r>
    </w:p>
    <w:p w:rsidR="004A0D56" w:rsidRDefault="00B06156" w:rsidP="004A0D56">
      <w:pPr>
        <w:pStyle w:val="a3"/>
        <w:spacing w:before="0" w:beforeAutospacing="0" w:after="0" w:afterAutospacing="0" w:line="360" w:lineRule="auto"/>
        <w:ind w:firstLine="708"/>
        <w:jc w:val="both"/>
        <w:rPr>
          <w:sz w:val="28"/>
          <w:szCs w:val="20"/>
        </w:rPr>
      </w:pPr>
      <w:r w:rsidRPr="00B06156">
        <w:rPr>
          <w:sz w:val="28"/>
          <w:szCs w:val="20"/>
        </w:rPr>
        <w:t>В-третьих, основу сюжета можно найти и в к</w:t>
      </w:r>
      <w:r w:rsidR="004A0D56">
        <w:rPr>
          <w:sz w:val="28"/>
          <w:szCs w:val="20"/>
        </w:rPr>
        <w:t>аких-либо предметах (шкатулка).</w:t>
      </w:r>
      <w:r w:rsidRPr="00B06156">
        <w:rPr>
          <w:sz w:val="28"/>
          <w:szCs w:val="20"/>
        </w:rPr>
        <w:br/>
      </w:r>
    </w:p>
    <w:p w:rsidR="004A0D56" w:rsidRDefault="00B06156" w:rsidP="004A0D56">
      <w:pPr>
        <w:pStyle w:val="a3"/>
        <w:spacing w:before="0" w:beforeAutospacing="0" w:after="0" w:afterAutospacing="0" w:line="360" w:lineRule="auto"/>
        <w:ind w:firstLine="708"/>
        <w:jc w:val="both"/>
        <w:rPr>
          <w:sz w:val="28"/>
          <w:szCs w:val="20"/>
        </w:rPr>
      </w:pPr>
      <w:r w:rsidRPr="00B06156">
        <w:rPr>
          <w:sz w:val="28"/>
          <w:szCs w:val="20"/>
        </w:rPr>
        <w:t xml:space="preserve">После такого рассказа группы участников получают творческие задания. У ведущего (вожатого) заготовлены карточки, на которых написаны слова, обозначающие или учреждения, или события, или предметы. </w:t>
      </w:r>
      <w:proofErr w:type="gramStart"/>
      <w:r w:rsidRPr="00B06156">
        <w:rPr>
          <w:sz w:val="28"/>
          <w:szCs w:val="20"/>
        </w:rPr>
        <w:t>Примерный набор карточек может быть таким: 1 - академия, аптека, почта, цирк, музей клуб, ателье, мастерская, фабрика и т.п.; 2 - путешествие, экскурсия, экспедиция, эстафета, телемост, аукцион, суд, фестиваль, защита, турнир, парад и т.п.; 3 - газета, книга, журнал, шкатулка, словарь, часы, цветок, портфель, азбука, машина и т.п.</w:t>
      </w:r>
      <w:proofErr w:type="gramEnd"/>
      <w:r w:rsidRPr="00B06156">
        <w:rPr>
          <w:sz w:val="28"/>
          <w:szCs w:val="20"/>
        </w:rPr>
        <w:t xml:space="preserve"> Карточки раскладываются на </w:t>
      </w:r>
      <w:r w:rsidR="004A0D56">
        <w:rPr>
          <w:sz w:val="28"/>
          <w:szCs w:val="20"/>
        </w:rPr>
        <w:t>столе обратной стороной кверху.</w:t>
      </w:r>
      <w:r w:rsidRPr="00B06156">
        <w:rPr>
          <w:sz w:val="28"/>
          <w:szCs w:val="20"/>
        </w:rPr>
        <w:br/>
      </w:r>
      <w:r w:rsidRPr="00222049">
        <w:rPr>
          <w:i/>
          <w:sz w:val="28"/>
          <w:szCs w:val="20"/>
        </w:rPr>
        <w:t>Задание группам</w:t>
      </w:r>
      <w:r w:rsidRPr="00B06156">
        <w:rPr>
          <w:sz w:val="28"/>
          <w:szCs w:val="20"/>
        </w:rPr>
        <w:t>. Выбрать по одной карточке из каждого ряда. Разработать совершенно новое КТД (на выбор). При защите</w:t>
      </w:r>
      <w:r w:rsidR="004A0D56">
        <w:rPr>
          <w:sz w:val="28"/>
          <w:szCs w:val="20"/>
        </w:rPr>
        <w:t xml:space="preserve"> необходимо отразить следующее:</w:t>
      </w:r>
    </w:p>
    <w:p w:rsidR="004A0D56" w:rsidRDefault="00B06156" w:rsidP="004A0D56">
      <w:pPr>
        <w:pStyle w:val="a3"/>
        <w:spacing w:before="0" w:beforeAutospacing="0" w:after="0" w:afterAutospacing="0" w:line="360" w:lineRule="auto"/>
        <w:jc w:val="both"/>
        <w:rPr>
          <w:sz w:val="28"/>
          <w:szCs w:val="20"/>
        </w:rPr>
      </w:pPr>
      <w:r w:rsidRPr="00B06156">
        <w:rPr>
          <w:sz w:val="28"/>
          <w:szCs w:val="20"/>
        </w:rPr>
        <w:t>- назвать форму, указать ее возрастные границы;</w:t>
      </w:r>
      <w:r w:rsidRPr="00B06156">
        <w:rPr>
          <w:sz w:val="28"/>
          <w:szCs w:val="20"/>
        </w:rPr>
        <w:br/>
        <w:t>- изло</w:t>
      </w:r>
      <w:r w:rsidR="004A0D56">
        <w:rPr>
          <w:sz w:val="28"/>
          <w:szCs w:val="20"/>
        </w:rPr>
        <w:t>жить примерное содержание дела;</w:t>
      </w:r>
    </w:p>
    <w:p w:rsidR="004C623D" w:rsidRPr="004A0D56" w:rsidRDefault="00B06156" w:rsidP="004A0D56">
      <w:pPr>
        <w:pStyle w:val="a3"/>
        <w:spacing w:before="0" w:beforeAutospacing="0" w:after="0" w:afterAutospacing="0" w:line="360" w:lineRule="auto"/>
        <w:jc w:val="both"/>
        <w:rPr>
          <w:sz w:val="28"/>
          <w:szCs w:val="20"/>
        </w:rPr>
      </w:pPr>
      <w:r w:rsidRPr="00B06156">
        <w:rPr>
          <w:sz w:val="28"/>
          <w:szCs w:val="20"/>
        </w:rPr>
        <w:t>- охарактеризовать план подготовки</w:t>
      </w:r>
      <w:r w:rsidR="004A0D56">
        <w:rPr>
          <w:sz w:val="28"/>
          <w:szCs w:val="20"/>
        </w:rPr>
        <w:t>.</w:t>
      </w:r>
    </w:p>
    <w:p w:rsidR="004C623D" w:rsidRDefault="004C623D" w:rsidP="004A0D56">
      <w:pPr>
        <w:spacing w:after="0" w:line="360" w:lineRule="auto"/>
        <w:rPr>
          <w:rFonts w:ascii="Times New Roman" w:hAnsi="Times New Roman" w:cs="Times New Roman"/>
          <w:b/>
          <w:i/>
          <w:sz w:val="28"/>
          <w:szCs w:val="28"/>
        </w:rPr>
      </w:pPr>
    </w:p>
    <w:p w:rsidR="00222049" w:rsidRDefault="00222049" w:rsidP="004A0D56">
      <w:pPr>
        <w:spacing w:after="0" w:line="360" w:lineRule="auto"/>
        <w:rPr>
          <w:rFonts w:ascii="Times New Roman" w:hAnsi="Times New Roman" w:cs="Times New Roman"/>
          <w:b/>
          <w:i/>
          <w:sz w:val="28"/>
          <w:szCs w:val="28"/>
        </w:rPr>
      </w:pPr>
      <w:r w:rsidRPr="00222049">
        <w:rPr>
          <w:rFonts w:ascii="Times New Roman" w:hAnsi="Times New Roman" w:cs="Times New Roman"/>
          <w:b/>
          <w:i/>
          <w:sz w:val="28"/>
          <w:szCs w:val="28"/>
        </w:rPr>
        <w:t>Используемая литература</w:t>
      </w:r>
    </w:p>
    <w:p w:rsidR="004A20BD" w:rsidRPr="004A0D56" w:rsidRDefault="004A20BD" w:rsidP="004A0D56">
      <w:pPr>
        <w:pStyle w:val="a3"/>
        <w:spacing w:before="0" w:beforeAutospacing="0" w:after="0" w:afterAutospacing="0" w:line="360" w:lineRule="auto"/>
        <w:rPr>
          <w:sz w:val="28"/>
          <w:szCs w:val="28"/>
        </w:rPr>
      </w:pPr>
      <w:r w:rsidRPr="004A20BD">
        <w:rPr>
          <w:sz w:val="28"/>
          <w:szCs w:val="28"/>
        </w:rPr>
        <w:t xml:space="preserve">1. </w:t>
      </w:r>
      <w:r w:rsidRPr="004A0D56">
        <w:rPr>
          <w:iCs/>
          <w:sz w:val="28"/>
          <w:szCs w:val="28"/>
        </w:rPr>
        <w:t>Иванов И.П.</w:t>
      </w:r>
      <w:r w:rsidRPr="004A0D56">
        <w:rPr>
          <w:sz w:val="28"/>
          <w:szCs w:val="28"/>
        </w:rPr>
        <w:t xml:space="preserve"> </w:t>
      </w:r>
      <w:r w:rsidRPr="004A0D56">
        <w:rPr>
          <w:bCs/>
          <w:sz w:val="28"/>
          <w:szCs w:val="28"/>
        </w:rPr>
        <w:t>Энциклопедия коллективных творческих дел.</w:t>
      </w:r>
      <w:r w:rsidRPr="004A0D56">
        <w:rPr>
          <w:sz w:val="28"/>
          <w:szCs w:val="28"/>
        </w:rPr>
        <w:t xml:space="preserve"> М.: изд. «педагогика», 1989г. </w:t>
      </w:r>
    </w:p>
    <w:p w:rsidR="004C623D" w:rsidRPr="004A0D56" w:rsidRDefault="004C623D" w:rsidP="004A0D56">
      <w:pPr>
        <w:spacing w:after="0" w:line="360" w:lineRule="auto"/>
        <w:rPr>
          <w:rFonts w:ascii="Times New Roman" w:hAnsi="Times New Roman" w:cs="Times New Roman"/>
          <w:sz w:val="28"/>
          <w:szCs w:val="28"/>
        </w:rPr>
      </w:pPr>
      <w:r w:rsidRPr="004A0D56">
        <w:rPr>
          <w:rFonts w:ascii="Times New Roman" w:hAnsi="Times New Roman" w:cs="Times New Roman"/>
          <w:sz w:val="28"/>
          <w:szCs w:val="28"/>
        </w:rPr>
        <w:t xml:space="preserve">2. Григоренко Ю.Н., </w:t>
      </w:r>
      <w:proofErr w:type="spellStart"/>
      <w:r w:rsidRPr="004A0D56">
        <w:rPr>
          <w:rFonts w:ascii="Times New Roman" w:hAnsi="Times New Roman" w:cs="Times New Roman"/>
          <w:sz w:val="28"/>
          <w:szCs w:val="28"/>
        </w:rPr>
        <w:t>Кострецова</w:t>
      </w:r>
      <w:proofErr w:type="spellEnd"/>
      <w:r w:rsidRPr="004A0D56">
        <w:rPr>
          <w:rFonts w:ascii="Times New Roman" w:hAnsi="Times New Roman" w:cs="Times New Roman"/>
          <w:sz w:val="28"/>
          <w:szCs w:val="28"/>
        </w:rPr>
        <w:t xml:space="preserve"> У.Ю. КТД, игры, праздники, аттракционы, развлечения, индивидуальная работа, соревнования./ </w:t>
      </w:r>
      <w:r w:rsidRPr="004A0D56">
        <w:rPr>
          <w:rFonts w:ascii="Times New Roman" w:hAnsi="Times New Roman" w:cs="Times New Roman"/>
          <w:i/>
          <w:sz w:val="28"/>
          <w:szCs w:val="28"/>
        </w:rPr>
        <w:t>Учебное пособие по организации детского досуга в лагере и школе.</w:t>
      </w:r>
      <w:r w:rsidRPr="004A0D56">
        <w:rPr>
          <w:rFonts w:ascii="Times New Roman" w:hAnsi="Times New Roman" w:cs="Times New Roman"/>
          <w:sz w:val="28"/>
          <w:szCs w:val="28"/>
        </w:rPr>
        <w:t>/М., 2004г.</w:t>
      </w:r>
    </w:p>
    <w:p w:rsidR="00222049" w:rsidRPr="004A0D56" w:rsidRDefault="00222049" w:rsidP="004A0D56">
      <w:pPr>
        <w:spacing w:after="0" w:line="360" w:lineRule="auto"/>
        <w:rPr>
          <w:rFonts w:ascii="Times New Roman" w:hAnsi="Times New Roman" w:cs="Times New Roman"/>
          <w:sz w:val="28"/>
          <w:szCs w:val="28"/>
        </w:rPr>
      </w:pPr>
      <w:r w:rsidRPr="004A0D56">
        <w:rPr>
          <w:rFonts w:ascii="Times New Roman" w:hAnsi="Times New Roman" w:cs="Times New Roman"/>
          <w:sz w:val="28"/>
          <w:szCs w:val="28"/>
        </w:rPr>
        <w:t xml:space="preserve">2. </w:t>
      </w:r>
      <w:hyperlink r:id="rId6" w:history="1">
        <w:r w:rsidRPr="004A0D56">
          <w:rPr>
            <w:rStyle w:val="a6"/>
            <w:rFonts w:ascii="Times New Roman" w:hAnsi="Times New Roman" w:cs="Times New Roman"/>
            <w:color w:val="auto"/>
            <w:sz w:val="28"/>
            <w:szCs w:val="28"/>
            <w:u w:val="none"/>
          </w:rPr>
          <w:t>Михайлова Марина Петровна</w:t>
        </w:r>
      </w:hyperlink>
      <w:r w:rsidR="004C623D" w:rsidRPr="004A0D56">
        <w:rPr>
          <w:rFonts w:ascii="Times New Roman" w:hAnsi="Times New Roman" w:cs="Times New Roman"/>
          <w:sz w:val="28"/>
          <w:szCs w:val="28"/>
        </w:rPr>
        <w:t>, педагог, статья «Методика и организация проведения коллективного творческого дела (КТД).</w:t>
      </w:r>
    </w:p>
    <w:p w:rsidR="004C623D" w:rsidRPr="004A0D56" w:rsidRDefault="004C623D" w:rsidP="004A0D56">
      <w:pPr>
        <w:spacing w:after="0" w:line="360" w:lineRule="auto"/>
        <w:rPr>
          <w:rFonts w:ascii="Times New Roman" w:hAnsi="Times New Roman" w:cs="Times New Roman"/>
          <w:sz w:val="28"/>
          <w:szCs w:val="28"/>
        </w:rPr>
      </w:pPr>
      <w:bookmarkStart w:id="0" w:name="_GoBack"/>
      <w:bookmarkEnd w:id="0"/>
    </w:p>
    <w:p w:rsidR="004C623D" w:rsidRPr="004C623D" w:rsidRDefault="004C623D" w:rsidP="004A0D56">
      <w:pPr>
        <w:spacing w:after="0" w:line="360" w:lineRule="auto"/>
        <w:rPr>
          <w:rFonts w:ascii="Times New Roman" w:hAnsi="Times New Roman" w:cs="Times New Roman"/>
          <w:sz w:val="28"/>
          <w:szCs w:val="28"/>
        </w:rPr>
      </w:pPr>
    </w:p>
    <w:p w:rsidR="00FE3EEA" w:rsidRDefault="00FE3EEA" w:rsidP="004A0D56">
      <w:pPr>
        <w:spacing w:after="0" w:line="360" w:lineRule="auto"/>
        <w:rPr>
          <w:rFonts w:ascii="Times New Roman" w:hAnsi="Times New Roman" w:cs="Times New Roman"/>
          <w:sz w:val="28"/>
          <w:szCs w:val="28"/>
        </w:rPr>
      </w:pPr>
    </w:p>
    <w:p w:rsidR="00FE3EEA" w:rsidRPr="00222049" w:rsidRDefault="00FE3EEA" w:rsidP="004A0D56">
      <w:pPr>
        <w:spacing w:after="0" w:line="360" w:lineRule="auto"/>
        <w:rPr>
          <w:rFonts w:ascii="Times New Roman" w:hAnsi="Times New Roman" w:cs="Times New Roman"/>
          <w:sz w:val="28"/>
          <w:szCs w:val="28"/>
        </w:rPr>
      </w:pPr>
    </w:p>
    <w:sectPr w:rsidR="00FE3EEA" w:rsidRPr="00222049" w:rsidSect="0097471A">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3603"/>
    <w:multiLevelType w:val="multilevel"/>
    <w:tmpl w:val="3036D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3196F"/>
    <w:multiLevelType w:val="multilevel"/>
    <w:tmpl w:val="9FEE04D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076CE4"/>
    <w:multiLevelType w:val="multilevel"/>
    <w:tmpl w:val="4D0E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B3"/>
    <w:rsid w:val="00222049"/>
    <w:rsid w:val="003367CB"/>
    <w:rsid w:val="003722B3"/>
    <w:rsid w:val="003D3FB3"/>
    <w:rsid w:val="00461D5E"/>
    <w:rsid w:val="00472902"/>
    <w:rsid w:val="004A0D56"/>
    <w:rsid w:val="004A20BD"/>
    <w:rsid w:val="004C623D"/>
    <w:rsid w:val="004E559F"/>
    <w:rsid w:val="0092320D"/>
    <w:rsid w:val="0097471A"/>
    <w:rsid w:val="00B06156"/>
    <w:rsid w:val="00E43B98"/>
    <w:rsid w:val="00ED5E26"/>
    <w:rsid w:val="00F408DE"/>
    <w:rsid w:val="00F622E2"/>
    <w:rsid w:val="00F71361"/>
    <w:rsid w:val="00FE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2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722B3"/>
    <w:pPr>
      <w:ind w:left="720"/>
      <w:contextualSpacing/>
    </w:pPr>
  </w:style>
  <w:style w:type="character" w:styleId="a5">
    <w:name w:val="Strong"/>
    <w:basedOn w:val="a0"/>
    <w:uiPriority w:val="22"/>
    <w:qFormat/>
    <w:rsid w:val="00E43B98"/>
    <w:rPr>
      <w:b/>
      <w:bCs/>
    </w:rPr>
  </w:style>
  <w:style w:type="character" w:styleId="a6">
    <w:name w:val="Hyperlink"/>
    <w:basedOn w:val="a0"/>
    <w:uiPriority w:val="99"/>
    <w:semiHidden/>
    <w:unhideWhenUsed/>
    <w:rsid w:val="00222049"/>
    <w:rPr>
      <w:color w:val="0000FF"/>
      <w:u w:val="single"/>
    </w:rPr>
  </w:style>
  <w:style w:type="character" w:customStyle="1" w:styleId="10">
    <w:name w:val="Заголовок 1 Знак"/>
    <w:basedOn w:val="a0"/>
    <w:link w:val="1"/>
    <w:uiPriority w:val="9"/>
    <w:rsid w:val="004C62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2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722B3"/>
    <w:pPr>
      <w:ind w:left="720"/>
      <w:contextualSpacing/>
    </w:pPr>
  </w:style>
  <w:style w:type="character" w:styleId="a5">
    <w:name w:val="Strong"/>
    <w:basedOn w:val="a0"/>
    <w:uiPriority w:val="22"/>
    <w:qFormat/>
    <w:rsid w:val="00E43B98"/>
    <w:rPr>
      <w:b/>
      <w:bCs/>
    </w:rPr>
  </w:style>
  <w:style w:type="character" w:styleId="a6">
    <w:name w:val="Hyperlink"/>
    <w:basedOn w:val="a0"/>
    <w:uiPriority w:val="99"/>
    <w:semiHidden/>
    <w:unhideWhenUsed/>
    <w:rsid w:val="00222049"/>
    <w:rPr>
      <w:color w:val="0000FF"/>
      <w:u w:val="single"/>
    </w:rPr>
  </w:style>
  <w:style w:type="character" w:customStyle="1" w:styleId="10">
    <w:name w:val="Заголовок 1 Знак"/>
    <w:basedOn w:val="a0"/>
    <w:link w:val="1"/>
    <w:uiPriority w:val="9"/>
    <w:rsid w:val="004C62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22-080-5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2745</Words>
  <Characters>15649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Виста</dc:creator>
  <cp:lastModifiedBy>Казацкое</cp:lastModifiedBy>
  <cp:revision>3</cp:revision>
  <cp:lastPrinted>2012-05-04T06:58:00Z</cp:lastPrinted>
  <dcterms:created xsi:type="dcterms:W3CDTF">2013-11-11T07:59:00Z</dcterms:created>
  <dcterms:modified xsi:type="dcterms:W3CDTF">2013-12-09T12:27:00Z</dcterms:modified>
</cp:coreProperties>
</file>