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567" w:rsidRPr="00D87CB6" w:rsidRDefault="00D87CB6" w:rsidP="00D87CB6">
      <w:pPr>
        <w:jc w:val="center"/>
        <w:rPr>
          <w:rFonts w:ascii="Times New Roman" w:hAnsi="Times New Roman" w:cs="Times New Roman"/>
          <w:sz w:val="28"/>
          <w:szCs w:val="28"/>
        </w:rPr>
      </w:pPr>
      <w:r>
        <w:rPr>
          <w:rFonts w:ascii="Times New Roman" w:hAnsi="Times New Roman" w:cs="Times New Roman"/>
          <w:sz w:val="52"/>
          <w:szCs w:val="52"/>
        </w:rPr>
        <w:t xml:space="preserve">«Вышивка </w:t>
      </w:r>
      <w:r w:rsidR="00193ECE" w:rsidRPr="001605FA">
        <w:rPr>
          <w:rFonts w:ascii="Times New Roman" w:hAnsi="Times New Roman" w:cs="Times New Roman"/>
          <w:sz w:val="52"/>
          <w:szCs w:val="52"/>
        </w:rPr>
        <w:t>гладью»</w:t>
      </w:r>
    </w:p>
    <w:p w:rsidR="00895567" w:rsidRPr="00193ECE" w:rsidRDefault="00895567" w:rsidP="00D87CB6">
      <w:pPr>
        <w:rPr>
          <w:rFonts w:ascii="Times New Roman" w:hAnsi="Times New Roman" w:cs="Times New Roman"/>
          <w:i/>
          <w:sz w:val="28"/>
          <w:szCs w:val="28"/>
        </w:rPr>
      </w:pPr>
    </w:p>
    <w:p w:rsidR="00193ECE" w:rsidRDefault="00895567" w:rsidP="00193ECE">
      <w:pPr>
        <w:ind w:firstLine="709"/>
        <w:jc w:val="both"/>
        <w:rPr>
          <w:rFonts w:ascii="Times New Roman" w:hAnsi="Times New Roman" w:cs="Times New Roman"/>
          <w:sz w:val="28"/>
          <w:szCs w:val="28"/>
        </w:rPr>
      </w:pPr>
      <w:r w:rsidRPr="00D87CB6">
        <w:rPr>
          <w:rFonts w:ascii="Times New Roman" w:hAnsi="Times New Roman" w:cs="Times New Roman"/>
          <w:sz w:val="28"/>
          <w:szCs w:val="28"/>
          <w:highlight w:val="yellow"/>
        </w:rPr>
        <w:t xml:space="preserve">Гладь </w:t>
      </w:r>
      <w:r w:rsidR="00D87CB6" w:rsidRPr="00D87CB6">
        <w:rPr>
          <w:rFonts w:ascii="Times New Roman" w:hAnsi="Times New Roman" w:cs="Times New Roman"/>
          <w:sz w:val="28"/>
          <w:szCs w:val="28"/>
          <w:highlight w:val="yellow"/>
        </w:rPr>
        <w:t>–</w:t>
      </w:r>
      <w:r w:rsidRPr="00D87CB6">
        <w:rPr>
          <w:rFonts w:ascii="Times New Roman" w:hAnsi="Times New Roman" w:cs="Times New Roman"/>
          <w:sz w:val="28"/>
          <w:szCs w:val="28"/>
          <w:highlight w:val="yellow"/>
        </w:rPr>
        <w:t xml:space="preserve"> это вид вышивки, в которой форма рисунка покрывается плотными стежками. В народной вышивке есть очень много разновидностей глади, но все их можно разделить на две большие группы: двусторонняя гладь, в которой фон рисунка на картине покрыт стежками с лицевой и с изнаночной стороны, и односторонняя, в которой лицевая сторона вышивки сильно отл</w:t>
      </w:r>
      <w:r w:rsidR="004C0D3D" w:rsidRPr="00D87CB6">
        <w:rPr>
          <w:rFonts w:ascii="Times New Roman" w:hAnsi="Times New Roman" w:cs="Times New Roman"/>
          <w:sz w:val="28"/>
          <w:szCs w:val="28"/>
          <w:highlight w:val="yellow"/>
        </w:rPr>
        <w:t xml:space="preserve">ичается </w:t>
      </w:r>
      <w:r w:rsidR="00193ECE" w:rsidRPr="00D87CB6">
        <w:rPr>
          <w:rFonts w:ascii="Times New Roman" w:hAnsi="Times New Roman" w:cs="Times New Roman"/>
          <w:sz w:val="28"/>
          <w:szCs w:val="28"/>
          <w:highlight w:val="yellow"/>
        </w:rPr>
        <w:t>от изнаночной.</w:t>
      </w:r>
    </w:p>
    <w:p w:rsidR="00193ECE" w:rsidRDefault="00895567" w:rsidP="00193ECE">
      <w:pPr>
        <w:ind w:firstLine="709"/>
        <w:jc w:val="both"/>
        <w:rPr>
          <w:rFonts w:ascii="Times New Roman" w:hAnsi="Times New Roman" w:cs="Times New Roman"/>
          <w:sz w:val="28"/>
          <w:szCs w:val="28"/>
        </w:rPr>
      </w:pPr>
      <w:r w:rsidRPr="00D87CB6">
        <w:rPr>
          <w:rFonts w:ascii="Times New Roman" w:hAnsi="Times New Roman" w:cs="Times New Roman"/>
          <w:color w:val="1F497D" w:themeColor="text2"/>
          <w:sz w:val="28"/>
          <w:szCs w:val="28"/>
          <w:u w:val="single"/>
        </w:rPr>
        <w:t>Вышивка двусторонней гладью</w:t>
      </w:r>
      <w:r w:rsidR="004C0D3D" w:rsidRPr="00D87CB6">
        <w:rPr>
          <w:rFonts w:ascii="Times New Roman" w:hAnsi="Times New Roman" w:cs="Times New Roman"/>
          <w:i/>
          <w:color w:val="1F497D" w:themeColor="text2"/>
          <w:sz w:val="28"/>
          <w:szCs w:val="28"/>
        </w:rPr>
        <w:t>.</w:t>
      </w:r>
      <w:r w:rsidR="004C0D3D" w:rsidRPr="00193ECE">
        <w:rPr>
          <w:rFonts w:ascii="Times New Roman" w:hAnsi="Times New Roman" w:cs="Times New Roman"/>
          <w:i/>
          <w:sz w:val="28"/>
          <w:szCs w:val="28"/>
        </w:rPr>
        <w:t xml:space="preserve"> </w:t>
      </w:r>
      <w:r w:rsidRPr="00193ECE">
        <w:rPr>
          <w:rFonts w:ascii="Times New Roman" w:hAnsi="Times New Roman" w:cs="Times New Roman"/>
          <w:sz w:val="28"/>
          <w:szCs w:val="28"/>
        </w:rPr>
        <w:t>Двусторонняя гладь может быть счетной и по свободному контуру. В народной вышивке повсеместно распространена счетная гладь, выполняемая по счету нитей ткани. Этот вид глади используется как самостоятельно, так и в качестве дополнения к вышивкам друго</w:t>
      </w:r>
      <w:r w:rsidR="004C0D3D" w:rsidRPr="00193ECE">
        <w:rPr>
          <w:rFonts w:ascii="Times New Roman" w:hAnsi="Times New Roman" w:cs="Times New Roman"/>
          <w:sz w:val="28"/>
          <w:szCs w:val="28"/>
        </w:rPr>
        <w:t xml:space="preserve">й техникой, </w:t>
      </w:r>
      <w:r w:rsidRPr="00193ECE">
        <w:rPr>
          <w:rFonts w:ascii="Times New Roman" w:hAnsi="Times New Roman" w:cs="Times New Roman"/>
          <w:sz w:val="28"/>
          <w:szCs w:val="28"/>
        </w:rPr>
        <w:t xml:space="preserve">мережкам, </w:t>
      </w:r>
      <w:proofErr w:type="spellStart"/>
      <w:r w:rsidRPr="00193ECE">
        <w:rPr>
          <w:rFonts w:ascii="Times New Roman" w:hAnsi="Times New Roman" w:cs="Times New Roman"/>
          <w:sz w:val="28"/>
          <w:szCs w:val="28"/>
        </w:rPr>
        <w:t>строчевым</w:t>
      </w:r>
      <w:proofErr w:type="spellEnd"/>
      <w:r w:rsidRPr="00193ECE">
        <w:rPr>
          <w:rFonts w:ascii="Times New Roman" w:hAnsi="Times New Roman" w:cs="Times New Roman"/>
          <w:sz w:val="28"/>
          <w:szCs w:val="28"/>
        </w:rPr>
        <w:t xml:space="preserve"> вышивкам.</w:t>
      </w:r>
      <w:r w:rsidRPr="00193ECE">
        <w:rPr>
          <w:rFonts w:ascii="Times New Roman" w:hAnsi="Times New Roman" w:cs="Times New Roman"/>
          <w:sz w:val="28"/>
          <w:szCs w:val="28"/>
        </w:rPr>
        <w:br/>
        <w:t>Счетная гладь вышивается нитями в тон ткани и контрастными.</w:t>
      </w:r>
    </w:p>
    <w:p w:rsidR="00D87CB6" w:rsidRDefault="00D87CB6" w:rsidP="00D87CB6">
      <w:pPr>
        <w:jc w:val="center"/>
        <w:rPr>
          <w:rFonts w:ascii="Times New Roman" w:hAnsi="Times New Roman" w:cs="Times New Roman"/>
          <w:sz w:val="28"/>
          <w:szCs w:val="28"/>
          <w:u w:val="single"/>
        </w:rPr>
      </w:pPr>
      <w:r>
        <w:rPr>
          <w:noProof/>
          <w:lang w:eastAsia="ru-RU"/>
        </w:rPr>
        <w:drawing>
          <wp:inline distT="0" distB="0" distL="0" distR="0" wp14:anchorId="77C21BB9" wp14:editId="58DBC920">
            <wp:extent cx="6050481" cy="5448300"/>
            <wp:effectExtent l="0" t="0" r="7620" b="0"/>
            <wp:docPr id="1" name="Рисунок 1" descr="https://im3-tub-ru.yandex.net/i?id=55c82b37f5d84cca755220fbefe0a62a&amp;n=33&amp;h=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3-tub-ru.yandex.net/i?id=55c82b37f5d84cca755220fbefe0a62a&amp;n=33&amp;h=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6238" cy="5525522"/>
                    </a:xfrm>
                    <a:prstGeom prst="rect">
                      <a:avLst/>
                    </a:prstGeom>
                    <a:noFill/>
                    <a:ln>
                      <a:noFill/>
                    </a:ln>
                  </pic:spPr>
                </pic:pic>
              </a:graphicData>
            </a:graphic>
          </wp:inline>
        </w:drawing>
      </w:r>
    </w:p>
    <w:p w:rsidR="00193ECE" w:rsidRDefault="00AB76E0" w:rsidP="00193ECE">
      <w:pPr>
        <w:ind w:firstLine="709"/>
        <w:jc w:val="both"/>
        <w:rPr>
          <w:rFonts w:ascii="Times New Roman" w:hAnsi="Times New Roman" w:cs="Times New Roman"/>
          <w:sz w:val="28"/>
          <w:szCs w:val="28"/>
        </w:rPr>
      </w:pPr>
      <w:r w:rsidRPr="00D87CB6">
        <w:rPr>
          <w:rFonts w:ascii="Times New Roman" w:hAnsi="Times New Roman" w:cs="Times New Roman"/>
          <w:bCs/>
          <w:color w:val="FF0000"/>
          <w:sz w:val="28"/>
          <w:szCs w:val="28"/>
          <w:u w:val="single"/>
        </w:rPr>
        <w:lastRenderedPageBreak/>
        <w:t>Вышивка счетной прямой гладь.</w:t>
      </w:r>
      <w:r w:rsidRPr="00193ECE">
        <w:rPr>
          <w:rFonts w:ascii="Times New Roman" w:hAnsi="Times New Roman" w:cs="Times New Roman"/>
          <w:bCs/>
          <w:sz w:val="28"/>
          <w:szCs w:val="28"/>
        </w:rPr>
        <w:t xml:space="preserve"> </w:t>
      </w:r>
      <w:r w:rsidR="00895567" w:rsidRPr="00193ECE">
        <w:rPr>
          <w:rFonts w:ascii="Times New Roman" w:hAnsi="Times New Roman" w:cs="Times New Roman"/>
          <w:sz w:val="28"/>
          <w:szCs w:val="28"/>
        </w:rPr>
        <w:t>При этой вышивке стежки располагаются параллельно нитям ткани – основы или утка. Каждый стежок отстоит от</w:t>
      </w:r>
      <w:r w:rsidR="00ED67B2" w:rsidRPr="00193ECE">
        <w:rPr>
          <w:rFonts w:ascii="Times New Roman" w:hAnsi="Times New Roman" w:cs="Times New Roman"/>
          <w:sz w:val="28"/>
          <w:szCs w:val="28"/>
        </w:rPr>
        <w:t xml:space="preserve"> предыдущего на одну нить ткани. </w:t>
      </w:r>
      <w:r w:rsidR="00895567" w:rsidRPr="00193ECE">
        <w:rPr>
          <w:rFonts w:ascii="Times New Roman" w:hAnsi="Times New Roman" w:cs="Times New Roman"/>
          <w:sz w:val="28"/>
          <w:szCs w:val="28"/>
        </w:rPr>
        <w:t>Рабочая нить, сделав стежок, возвращается обратно, игла вкалывается рядом с проложенным стежком, пропустив одну нить ткани.</w:t>
      </w:r>
    </w:p>
    <w:p w:rsidR="00D87CB6" w:rsidRDefault="00D87CB6" w:rsidP="00D87CB6">
      <w:pPr>
        <w:jc w:val="center"/>
        <w:rPr>
          <w:rFonts w:ascii="Times New Roman" w:hAnsi="Times New Roman" w:cs="Times New Roman"/>
          <w:sz w:val="28"/>
          <w:szCs w:val="28"/>
          <w:u w:val="single"/>
        </w:rPr>
      </w:pPr>
      <w:r>
        <w:rPr>
          <w:noProof/>
          <w:lang w:eastAsia="ru-RU"/>
        </w:rPr>
        <w:drawing>
          <wp:inline distT="0" distB="0" distL="0" distR="0" wp14:anchorId="5A4BEDD4" wp14:editId="560BD681">
            <wp:extent cx="5848685" cy="3333750"/>
            <wp:effectExtent l="0" t="0" r="0" b="0"/>
            <wp:docPr id="2" name="Рисунок 2" descr="http://photo.7ya.ru/7ya-photo/2006/4/8/1144513094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oto.7ya.ru/7ya-photo/2006/4/8/11445130945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2734" cy="3358858"/>
                    </a:xfrm>
                    <a:prstGeom prst="rect">
                      <a:avLst/>
                    </a:prstGeom>
                    <a:noFill/>
                    <a:ln>
                      <a:noFill/>
                    </a:ln>
                  </pic:spPr>
                </pic:pic>
              </a:graphicData>
            </a:graphic>
          </wp:inline>
        </w:drawing>
      </w:r>
    </w:p>
    <w:p w:rsidR="00193ECE" w:rsidRDefault="00895567" w:rsidP="00193ECE">
      <w:pPr>
        <w:ind w:firstLine="709"/>
        <w:jc w:val="both"/>
        <w:rPr>
          <w:rFonts w:ascii="Times New Roman" w:hAnsi="Times New Roman" w:cs="Times New Roman"/>
          <w:sz w:val="28"/>
          <w:szCs w:val="28"/>
        </w:rPr>
      </w:pPr>
      <w:r w:rsidRPr="00193ECE">
        <w:rPr>
          <w:rFonts w:ascii="Times New Roman" w:hAnsi="Times New Roman" w:cs="Times New Roman"/>
          <w:bCs/>
          <w:sz w:val="28"/>
          <w:szCs w:val="28"/>
          <w:u w:val="single"/>
        </w:rPr>
        <w:t>Вышивка счетной косой гладью</w:t>
      </w:r>
      <w:r w:rsidR="004C0D3D" w:rsidRPr="00193ECE">
        <w:rPr>
          <w:rFonts w:ascii="Times New Roman" w:hAnsi="Times New Roman" w:cs="Times New Roman"/>
          <w:sz w:val="28"/>
          <w:szCs w:val="28"/>
          <w:u w:val="single"/>
        </w:rPr>
        <w:t xml:space="preserve">. </w:t>
      </w:r>
      <w:r w:rsidRPr="00193ECE">
        <w:rPr>
          <w:rFonts w:ascii="Times New Roman" w:hAnsi="Times New Roman" w:cs="Times New Roman"/>
          <w:sz w:val="28"/>
          <w:szCs w:val="28"/>
        </w:rPr>
        <w:t>Называется так потому, что стежки ее идут под углом к нитям основы и утка ткани</w:t>
      </w:r>
      <w:r w:rsidR="004C0D3D" w:rsidRPr="00193ECE">
        <w:rPr>
          <w:rFonts w:ascii="Times New Roman" w:hAnsi="Times New Roman" w:cs="Times New Roman"/>
          <w:sz w:val="28"/>
          <w:szCs w:val="28"/>
        </w:rPr>
        <w:t>.</w:t>
      </w:r>
      <w:r w:rsidRPr="00193ECE">
        <w:rPr>
          <w:rFonts w:ascii="Times New Roman" w:hAnsi="Times New Roman" w:cs="Times New Roman"/>
          <w:sz w:val="28"/>
          <w:szCs w:val="28"/>
        </w:rPr>
        <w:t xml:space="preserve"> Узоры, вышитые косой гладью, имеют светотеневой эффект. Вышивать косой гладь особенно любят на </w:t>
      </w:r>
      <w:proofErr w:type="spellStart"/>
      <w:r w:rsidRPr="00193ECE">
        <w:rPr>
          <w:rFonts w:ascii="Times New Roman" w:hAnsi="Times New Roman" w:cs="Times New Roman"/>
          <w:sz w:val="28"/>
          <w:szCs w:val="28"/>
        </w:rPr>
        <w:t>Киевщине</w:t>
      </w:r>
      <w:proofErr w:type="spellEnd"/>
      <w:r w:rsidRPr="00193ECE">
        <w:rPr>
          <w:rFonts w:ascii="Times New Roman" w:hAnsi="Times New Roman" w:cs="Times New Roman"/>
          <w:sz w:val="28"/>
          <w:szCs w:val="28"/>
        </w:rPr>
        <w:t>, где ее выполняют красными и черными нитками. Вышивальщицы ее называют «</w:t>
      </w:r>
      <w:proofErr w:type="spellStart"/>
      <w:r w:rsidRPr="00193ECE">
        <w:rPr>
          <w:rFonts w:ascii="Times New Roman" w:hAnsi="Times New Roman" w:cs="Times New Roman"/>
          <w:sz w:val="28"/>
          <w:szCs w:val="28"/>
        </w:rPr>
        <w:t>восьмерковой</w:t>
      </w:r>
      <w:proofErr w:type="spellEnd"/>
      <w:r w:rsidRPr="00193ECE">
        <w:rPr>
          <w:rFonts w:ascii="Times New Roman" w:hAnsi="Times New Roman" w:cs="Times New Roman"/>
          <w:sz w:val="28"/>
          <w:szCs w:val="28"/>
        </w:rPr>
        <w:t>» гладью, так как рисунки для нее составляютс</w:t>
      </w:r>
      <w:r w:rsidR="00AB76E0" w:rsidRPr="00193ECE">
        <w:rPr>
          <w:rFonts w:ascii="Times New Roman" w:hAnsi="Times New Roman" w:cs="Times New Roman"/>
          <w:sz w:val="28"/>
          <w:szCs w:val="28"/>
        </w:rPr>
        <w:t>я из восьми соседних элементов.</w:t>
      </w:r>
    </w:p>
    <w:p w:rsidR="00D87CB6" w:rsidRDefault="00D87CB6" w:rsidP="00D87CB6">
      <w:pPr>
        <w:jc w:val="center"/>
        <w:rPr>
          <w:rFonts w:ascii="Times New Roman" w:hAnsi="Times New Roman" w:cs="Times New Roman"/>
          <w:sz w:val="28"/>
          <w:szCs w:val="28"/>
          <w:u w:val="single"/>
        </w:rPr>
      </w:pPr>
      <w:r>
        <w:rPr>
          <w:noProof/>
          <w:lang w:eastAsia="ru-RU"/>
        </w:rPr>
        <w:drawing>
          <wp:inline distT="0" distB="0" distL="0" distR="0" wp14:anchorId="4B694BB2" wp14:editId="2189B732">
            <wp:extent cx="4026439" cy="3667125"/>
            <wp:effectExtent l="0" t="0" r="0" b="0"/>
            <wp:docPr id="3" name="Рисунок 3" descr="http://igor-tambov.narod.ru/library/pattern/patt_img/pt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gor-tambov.narod.ru/library/pattern/patt_img/pt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591" cy="3721909"/>
                    </a:xfrm>
                    <a:prstGeom prst="rect">
                      <a:avLst/>
                    </a:prstGeom>
                    <a:noFill/>
                    <a:ln>
                      <a:noFill/>
                    </a:ln>
                  </pic:spPr>
                </pic:pic>
              </a:graphicData>
            </a:graphic>
          </wp:inline>
        </w:drawing>
      </w:r>
    </w:p>
    <w:p w:rsidR="00D87CB6" w:rsidRDefault="00895567" w:rsidP="00193ECE">
      <w:pPr>
        <w:ind w:firstLine="709"/>
        <w:jc w:val="both"/>
        <w:rPr>
          <w:rFonts w:ascii="Times New Roman" w:hAnsi="Times New Roman" w:cs="Times New Roman"/>
          <w:sz w:val="28"/>
          <w:szCs w:val="28"/>
        </w:rPr>
      </w:pPr>
      <w:r w:rsidRPr="00193ECE">
        <w:rPr>
          <w:rFonts w:ascii="Times New Roman" w:hAnsi="Times New Roman" w:cs="Times New Roman"/>
          <w:bCs/>
          <w:sz w:val="28"/>
          <w:szCs w:val="28"/>
          <w:u w:val="single"/>
        </w:rPr>
        <w:lastRenderedPageBreak/>
        <w:t>Вышивка белой гладью</w:t>
      </w:r>
      <w:r w:rsidR="00ED67B2" w:rsidRPr="00193ECE">
        <w:rPr>
          <w:rFonts w:ascii="Times New Roman" w:hAnsi="Times New Roman" w:cs="Times New Roman"/>
          <w:sz w:val="28"/>
          <w:szCs w:val="28"/>
          <w:u w:val="single"/>
        </w:rPr>
        <w:t>.</w:t>
      </w:r>
      <w:r w:rsidR="00ED67B2" w:rsidRPr="00193ECE">
        <w:rPr>
          <w:rFonts w:ascii="Times New Roman" w:hAnsi="Times New Roman" w:cs="Times New Roman"/>
          <w:sz w:val="28"/>
          <w:szCs w:val="28"/>
        </w:rPr>
        <w:t xml:space="preserve"> </w:t>
      </w:r>
      <w:r w:rsidRPr="00193ECE">
        <w:rPr>
          <w:rFonts w:ascii="Times New Roman" w:hAnsi="Times New Roman" w:cs="Times New Roman"/>
          <w:sz w:val="28"/>
          <w:szCs w:val="28"/>
        </w:rPr>
        <w:t xml:space="preserve">В отличие от счетной белая гладь шьется по нанесенному на ткань рисунку, с настилом или без него. Развитие искусства вышивки белой гладью относится к XIX веку; наибольшее распространение она получила во Владимирской и Ивановской областях. Белая гладь - техника вышивание белыми нитками на тонкой ткани - батисте, маркизете. Обычно такой вид вышивки сочетается с узелками, дырочками, стягами, мережками, </w:t>
      </w:r>
      <w:proofErr w:type="spellStart"/>
      <w:r w:rsidRPr="00193ECE">
        <w:rPr>
          <w:rFonts w:ascii="Times New Roman" w:hAnsi="Times New Roman" w:cs="Times New Roman"/>
          <w:sz w:val="28"/>
          <w:szCs w:val="28"/>
        </w:rPr>
        <w:t>подстильной</w:t>
      </w:r>
      <w:proofErr w:type="spellEnd"/>
      <w:r w:rsidRPr="00193ECE">
        <w:rPr>
          <w:rFonts w:ascii="Times New Roman" w:hAnsi="Times New Roman" w:cs="Times New Roman"/>
          <w:sz w:val="28"/>
          <w:szCs w:val="28"/>
        </w:rPr>
        <w:t xml:space="preserve"> гладью и другими видами дополнительного шитья.</w:t>
      </w:r>
      <w:r w:rsidRPr="00193ECE">
        <w:rPr>
          <w:rFonts w:ascii="Times New Roman" w:hAnsi="Times New Roman" w:cs="Times New Roman"/>
          <w:sz w:val="28"/>
          <w:szCs w:val="28"/>
        </w:rPr>
        <w:br/>
        <w:t>Узоры для вышивки картин белой гладью составляются из растительных мотивов в виде букетов, гирлянд. Контур переведенного на ткань рисунка прометывают частыми стежками швом «вперед иголку». Затем выполняют настил крупными стежками в направлении, противоположном будущим стежкам глади. Чем больше стежков настила, тем более выпуклой будет вышивка. Шов белой глади имеет очень много разновидностей: «</w:t>
      </w:r>
      <w:proofErr w:type="spellStart"/>
      <w:r w:rsidRPr="00193ECE">
        <w:rPr>
          <w:rFonts w:ascii="Times New Roman" w:hAnsi="Times New Roman" w:cs="Times New Roman"/>
          <w:sz w:val="28"/>
          <w:szCs w:val="28"/>
        </w:rPr>
        <w:t>строчечка</w:t>
      </w:r>
      <w:proofErr w:type="spellEnd"/>
      <w:r w:rsidRPr="00193ECE">
        <w:rPr>
          <w:rFonts w:ascii="Times New Roman" w:hAnsi="Times New Roman" w:cs="Times New Roman"/>
          <w:sz w:val="28"/>
          <w:szCs w:val="28"/>
        </w:rPr>
        <w:t>», «стебельчатый шов», «валик», «узелки», «пышечка», «листик», «лапочка», «резной листик» и др</w:t>
      </w:r>
      <w:r w:rsidR="004C0D3D" w:rsidRPr="00193ECE">
        <w:rPr>
          <w:rFonts w:ascii="Times New Roman" w:hAnsi="Times New Roman" w:cs="Times New Roman"/>
          <w:sz w:val="28"/>
          <w:szCs w:val="28"/>
        </w:rPr>
        <w:t>.</w:t>
      </w:r>
    </w:p>
    <w:p w:rsidR="00D87CB6" w:rsidRDefault="00D87CB6" w:rsidP="00D87CB6">
      <w:pPr>
        <w:jc w:val="center"/>
        <w:rPr>
          <w:rFonts w:ascii="Times New Roman" w:hAnsi="Times New Roman" w:cs="Times New Roman"/>
          <w:sz w:val="28"/>
          <w:szCs w:val="28"/>
        </w:rPr>
      </w:pPr>
      <w:r>
        <w:rPr>
          <w:noProof/>
          <w:lang w:eastAsia="ru-RU"/>
        </w:rPr>
        <w:drawing>
          <wp:inline distT="0" distB="0" distL="0" distR="0" wp14:anchorId="621C916A" wp14:editId="7D038046">
            <wp:extent cx="6103841" cy="3857625"/>
            <wp:effectExtent l="0" t="0" r="0" b="0"/>
            <wp:docPr id="5" name="Рисунок 5" descr="http://img0.liveinternet.ru/images/attach/c/7/95/370/95370090_0_3635c_d2487067_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0.liveinternet.ru/images/attach/c/7/95/370/95370090_0_3635c_d2487067_1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2896" cy="3932868"/>
                    </a:xfrm>
                    <a:prstGeom prst="rect">
                      <a:avLst/>
                    </a:prstGeom>
                    <a:noFill/>
                    <a:ln>
                      <a:noFill/>
                    </a:ln>
                  </pic:spPr>
                </pic:pic>
              </a:graphicData>
            </a:graphic>
          </wp:inline>
        </w:drawing>
      </w:r>
    </w:p>
    <w:p w:rsidR="00D87CB6" w:rsidRDefault="00D87CB6" w:rsidP="00D87CB6">
      <w:pPr>
        <w:spacing w:after="0"/>
        <w:ind w:firstLine="709"/>
        <w:jc w:val="both"/>
        <w:rPr>
          <w:rFonts w:ascii="Times New Roman" w:hAnsi="Times New Roman" w:cs="Times New Roman"/>
          <w:bCs/>
          <w:sz w:val="28"/>
          <w:szCs w:val="28"/>
          <w:u w:val="single"/>
        </w:rPr>
      </w:pPr>
    </w:p>
    <w:p w:rsidR="00D87CB6" w:rsidRDefault="00D87CB6" w:rsidP="00D87CB6">
      <w:pPr>
        <w:spacing w:after="0"/>
        <w:ind w:firstLine="709"/>
        <w:jc w:val="both"/>
        <w:rPr>
          <w:rFonts w:ascii="Times New Roman" w:hAnsi="Times New Roman" w:cs="Times New Roman"/>
          <w:sz w:val="28"/>
          <w:szCs w:val="28"/>
        </w:rPr>
      </w:pPr>
      <w:r w:rsidRPr="00193ECE">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A5CE56F" wp14:editId="28DA8B4C">
            <wp:simplePos x="0" y="0"/>
            <wp:positionH relativeFrom="margin">
              <wp:align>left</wp:align>
            </wp:positionH>
            <wp:positionV relativeFrom="paragraph">
              <wp:posOffset>5080</wp:posOffset>
            </wp:positionV>
            <wp:extent cx="2419350" cy="1855470"/>
            <wp:effectExtent l="0" t="0" r="0" b="0"/>
            <wp:wrapSquare wrapText="bothSides"/>
            <wp:docPr id="6" name="Рисунок 6" descr="прорезная гл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резная глад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567" w:rsidRPr="00193ECE">
        <w:rPr>
          <w:rFonts w:ascii="Times New Roman" w:hAnsi="Times New Roman" w:cs="Times New Roman"/>
          <w:bCs/>
          <w:sz w:val="28"/>
          <w:szCs w:val="28"/>
          <w:u w:val="single"/>
        </w:rPr>
        <w:t>Вышивка прорезной гладью</w:t>
      </w:r>
      <w:r w:rsidR="004C0D3D" w:rsidRPr="00193ECE">
        <w:rPr>
          <w:rFonts w:ascii="Times New Roman" w:hAnsi="Times New Roman" w:cs="Times New Roman"/>
          <w:sz w:val="28"/>
          <w:szCs w:val="28"/>
          <w:u w:val="single"/>
        </w:rPr>
        <w:t xml:space="preserve">. </w:t>
      </w:r>
      <w:r w:rsidR="00895567" w:rsidRPr="00193ECE">
        <w:rPr>
          <w:rFonts w:ascii="Times New Roman" w:hAnsi="Times New Roman" w:cs="Times New Roman"/>
          <w:sz w:val="28"/>
          <w:szCs w:val="28"/>
        </w:rPr>
        <w:t>Ажурная однотонная вышивка, применяемая для отделки тонких блузок, воротничков, белья, платочков. Рисунки образуются из круглых и овальных дырочек в виде многолепестковых цветов, листьев, цепочек. В процессе вышивания прор</w:t>
      </w:r>
      <w:r>
        <w:rPr>
          <w:rFonts w:ascii="Times New Roman" w:hAnsi="Times New Roman" w:cs="Times New Roman"/>
          <w:sz w:val="28"/>
          <w:szCs w:val="28"/>
        </w:rPr>
        <w:t>езная гладь сочетается с белой.</w:t>
      </w:r>
    </w:p>
    <w:p w:rsidR="00193ECE" w:rsidRDefault="00895567" w:rsidP="00D87CB6">
      <w:pPr>
        <w:spacing w:after="0"/>
        <w:ind w:firstLine="709"/>
        <w:jc w:val="both"/>
        <w:rPr>
          <w:rFonts w:ascii="Times New Roman" w:hAnsi="Times New Roman" w:cs="Times New Roman"/>
          <w:sz w:val="28"/>
          <w:szCs w:val="28"/>
        </w:rPr>
      </w:pPr>
      <w:r w:rsidRPr="00193ECE">
        <w:rPr>
          <w:rFonts w:ascii="Times New Roman" w:hAnsi="Times New Roman" w:cs="Times New Roman"/>
          <w:sz w:val="28"/>
          <w:szCs w:val="28"/>
        </w:rPr>
        <w:t>Техника исполнения вышивки прорезной гладью имеет несколько разновидностей: «мелкие дырочки», «кал</w:t>
      </w:r>
      <w:r w:rsidR="00D65E7E" w:rsidRPr="00193ECE">
        <w:rPr>
          <w:rFonts w:ascii="Times New Roman" w:hAnsi="Times New Roman" w:cs="Times New Roman"/>
          <w:sz w:val="28"/>
          <w:szCs w:val="28"/>
        </w:rPr>
        <w:t xml:space="preserve">ачик», «листик», или </w:t>
      </w:r>
      <w:r w:rsidR="00D65E7E" w:rsidRPr="00193ECE">
        <w:rPr>
          <w:rFonts w:ascii="Times New Roman" w:hAnsi="Times New Roman" w:cs="Times New Roman"/>
          <w:sz w:val="28"/>
          <w:szCs w:val="28"/>
        </w:rPr>
        <w:lastRenderedPageBreak/>
        <w:t xml:space="preserve">«лодочка». </w:t>
      </w:r>
      <w:r w:rsidRPr="00193ECE">
        <w:rPr>
          <w:rFonts w:ascii="Times New Roman" w:hAnsi="Times New Roman" w:cs="Times New Roman"/>
          <w:sz w:val="28"/>
          <w:szCs w:val="28"/>
        </w:rPr>
        <w:t>Мелкие дырочки прокалываются проколкой и обшиваются гладью без предварительной наметки</w:t>
      </w:r>
      <w:r w:rsidR="00D65E7E" w:rsidRPr="00193ECE">
        <w:rPr>
          <w:rFonts w:ascii="Times New Roman" w:hAnsi="Times New Roman" w:cs="Times New Roman"/>
          <w:sz w:val="28"/>
          <w:szCs w:val="28"/>
        </w:rPr>
        <w:t xml:space="preserve">. </w:t>
      </w:r>
      <w:r w:rsidRPr="00193ECE">
        <w:rPr>
          <w:rFonts w:ascii="Times New Roman" w:hAnsi="Times New Roman" w:cs="Times New Roman"/>
          <w:sz w:val="28"/>
          <w:szCs w:val="28"/>
        </w:rPr>
        <w:t>Игла с рабочей нитью выходит с изнанки из прокола, а с лицевой стороны вкалывается в ткань. П</w:t>
      </w:r>
      <w:r w:rsidR="00D65E7E" w:rsidRPr="00193ECE">
        <w:rPr>
          <w:rFonts w:ascii="Times New Roman" w:hAnsi="Times New Roman" w:cs="Times New Roman"/>
          <w:sz w:val="28"/>
          <w:szCs w:val="28"/>
        </w:rPr>
        <w:t xml:space="preserve">олучается узкий шов «закрутка». </w:t>
      </w:r>
      <w:r w:rsidRPr="00193ECE">
        <w:rPr>
          <w:rFonts w:ascii="Times New Roman" w:hAnsi="Times New Roman" w:cs="Times New Roman"/>
          <w:sz w:val="28"/>
          <w:szCs w:val="28"/>
        </w:rPr>
        <w:t>Для вышивки калачика внутри будущего отверстия делают два перекрещивающихся разреза. Вышивают калачик по предварительному настилу зашивая одновременно со стежками глади кусочки подрезанной ткани. При шитье лодочкой ткань разрезают по средней линии формы. В процессе вышивки обе половинки разрезанной ткани забирают в шов.</w:t>
      </w:r>
      <w:r w:rsidR="00D65E7E" w:rsidRPr="00193ECE">
        <w:rPr>
          <w:rFonts w:ascii="Times New Roman" w:hAnsi="Times New Roman" w:cs="Times New Roman"/>
          <w:sz w:val="28"/>
          <w:szCs w:val="28"/>
        </w:rPr>
        <w:t xml:space="preserve"> </w:t>
      </w:r>
      <w:r w:rsidRPr="00193ECE">
        <w:rPr>
          <w:rFonts w:ascii="Times New Roman" w:hAnsi="Times New Roman" w:cs="Times New Roman"/>
          <w:sz w:val="28"/>
          <w:szCs w:val="28"/>
        </w:rPr>
        <w:t xml:space="preserve">Выполняя вышивку </w:t>
      </w:r>
      <w:proofErr w:type="spellStart"/>
      <w:r w:rsidRPr="00193ECE">
        <w:rPr>
          <w:rFonts w:ascii="Times New Roman" w:hAnsi="Times New Roman" w:cs="Times New Roman"/>
          <w:sz w:val="28"/>
          <w:szCs w:val="28"/>
        </w:rPr>
        <w:t>сцепнушкой</w:t>
      </w:r>
      <w:proofErr w:type="spellEnd"/>
      <w:r w:rsidRPr="00193ECE">
        <w:rPr>
          <w:rFonts w:ascii="Times New Roman" w:hAnsi="Times New Roman" w:cs="Times New Roman"/>
          <w:sz w:val="28"/>
          <w:szCs w:val="28"/>
        </w:rPr>
        <w:t>, вначале прокалывают среднюю дырочку, затем остальные пять. После этого, начиная со средней дырочки, последовательно обшивают их без наметки. При этом одновременно обшивают полоски ткани, расположенные между дырочками. Чтобы вышивка была красивой, надо регулировать натяжение рабочей нити.</w:t>
      </w:r>
    </w:p>
    <w:p w:rsidR="00D87CB6" w:rsidRPr="00D87CB6" w:rsidRDefault="00D87CB6" w:rsidP="00D87CB6">
      <w:pPr>
        <w:spacing w:after="0"/>
        <w:jc w:val="center"/>
        <w:rPr>
          <w:rFonts w:ascii="Times New Roman" w:hAnsi="Times New Roman" w:cs="Times New Roman"/>
          <w:sz w:val="28"/>
          <w:szCs w:val="28"/>
        </w:rPr>
      </w:pPr>
      <w:r>
        <w:rPr>
          <w:noProof/>
          <w:lang w:eastAsia="ru-RU"/>
        </w:rPr>
        <w:drawing>
          <wp:inline distT="0" distB="0" distL="0" distR="0" wp14:anchorId="6A5659B2" wp14:editId="66DF5F10">
            <wp:extent cx="5818334" cy="5286375"/>
            <wp:effectExtent l="0" t="0" r="0" b="0"/>
            <wp:docPr id="7" name="Рисунок 7" descr="http://clothing.mirbisera.com/image/687474703a2f2f7777772e6d6f64652d656c6567616e63652e72752f696d616765732f61727469636c65732f6f64656a64612f3038382e6a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lothing.mirbisera.com/image/687474703a2f2f7777772e6d6f64652d656c6567616e63652e72752f696d616765732f61727469636c65732f6f64656a64612f3038382e6a70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124" cy="5366139"/>
                    </a:xfrm>
                    <a:prstGeom prst="rect">
                      <a:avLst/>
                    </a:prstGeom>
                    <a:noFill/>
                    <a:ln>
                      <a:noFill/>
                    </a:ln>
                  </pic:spPr>
                </pic:pic>
              </a:graphicData>
            </a:graphic>
          </wp:inline>
        </w:drawing>
      </w:r>
    </w:p>
    <w:p w:rsidR="00D87CB6" w:rsidRDefault="00D87CB6" w:rsidP="00193ECE">
      <w:pPr>
        <w:ind w:firstLine="709"/>
        <w:jc w:val="both"/>
        <w:rPr>
          <w:rFonts w:ascii="Times New Roman" w:hAnsi="Times New Roman" w:cs="Times New Roman"/>
          <w:bCs/>
          <w:sz w:val="28"/>
          <w:szCs w:val="28"/>
          <w:u w:val="single"/>
        </w:rPr>
      </w:pPr>
    </w:p>
    <w:p w:rsidR="00D87CB6" w:rsidRDefault="00D87CB6" w:rsidP="00193ECE">
      <w:pPr>
        <w:ind w:firstLine="709"/>
        <w:jc w:val="both"/>
        <w:rPr>
          <w:rFonts w:ascii="Times New Roman" w:hAnsi="Times New Roman" w:cs="Times New Roman"/>
          <w:bCs/>
          <w:sz w:val="28"/>
          <w:szCs w:val="28"/>
          <w:u w:val="single"/>
        </w:rPr>
      </w:pPr>
    </w:p>
    <w:p w:rsidR="00D87CB6" w:rsidRDefault="00D87CB6" w:rsidP="00193ECE">
      <w:pPr>
        <w:ind w:firstLine="709"/>
        <w:jc w:val="both"/>
        <w:rPr>
          <w:rFonts w:ascii="Times New Roman" w:hAnsi="Times New Roman" w:cs="Times New Roman"/>
          <w:bCs/>
          <w:sz w:val="28"/>
          <w:szCs w:val="28"/>
          <w:u w:val="single"/>
        </w:rPr>
      </w:pPr>
    </w:p>
    <w:p w:rsidR="00193ECE" w:rsidRDefault="00895567" w:rsidP="00193ECE">
      <w:pPr>
        <w:ind w:firstLine="709"/>
        <w:jc w:val="both"/>
        <w:rPr>
          <w:rFonts w:ascii="Times New Roman" w:hAnsi="Times New Roman" w:cs="Times New Roman"/>
          <w:sz w:val="28"/>
          <w:szCs w:val="28"/>
        </w:rPr>
      </w:pPr>
      <w:r w:rsidRPr="00193ECE">
        <w:rPr>
          <w:rFonts w:ascii="Times New Roman" w:hAnsi="Times New Roman" w:cs="Times New Roman"/>
          <w:bCs/>
          <w:sz w:val="28"/>
          <w:szCs w:val="28"/>
          <w:u w:val="single"/>
        </w:rPr>
        <w:lastRenderedPageBreak/>
        <w:t>Вышивка односторонней гладью</w:t>
      </w:r>
      <w:r w:rsidR="004C0D3D" w:rsidRPr="00193ECE">
        <w:rPr>
          <w:rFonts w:ascii="Times New Roman" w:hAnsi="Times New Roman" w:cs="Times New Roman"/>
          <w:sz w:val="28"/>
          <w:szCs w:val="28"/>
          <w:u w:val="single"/>
        </w:rPr>
        <w:t xml:space="preserve">. </w:t>
      </w:r>
      <w:r w:rsidRPr="00193ECE">
        <w:rPr>
          <w:rFonts w:ascii="Times New Roman" w:hAnsi="Times New Roman" w:cs="Times New Roman"/>
          <w:sz w:val="28"/>
          <w:szCs w:val="28"/>
        </w:rPr>
        <w:t>В односторонней глади плотным настилом покрыта лицевая поверхность вышивки. Здесь будет рассмотрена только гладь, выполняемая атласными швами.</w:t>
      </w:r>
    </w:p>
    <w:p w:rsidR="00D87CB6" w:rsidRPr="00D87CB6" w:rsidRDefault="00D87CB6" w:rsidP="00D87CB6">
      <w:pPr>
        <w:jc w:val="center"/>
        <w:rPr>
          <w:rFonts w:ascii="Times New Roman" w:hAnsi="Times New Roman" w:cs="Times New Roman"/>
          <w:sz w:val="28"/>
          <w:szCs w:val="28"/>
        </w:rPr>
      </w:pPr>
      <w:r>
        <w:rPr>
          <w:noProof/>
          <w:lang w:eastAsia="ru-RU"/>
        </w:rPr>
        <w:drawing>
          <wp:inline distT="0" distB="0" distL="0" distR="0" wp14:anchorId="1BABD799" wp14:editId="6C1A59BD">
            <wp:extent cx="5495925" cy="3696010"/>
            <wp:effectExtent l="0" t="0" r="0" b="0"/>
            <wp:docPr id="8" name="Рисунок 8" descr="http://xn--80aaomfbdokfkohk.xn--p1ai/upload/board/normal/priglashaem_vas_posetit_magazin_lnyanaya_blagodat_42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80aaomfbdokfkohk.xn--p1ai/upload/board/normal/priglashaem_vas_posetit_magazin_lnyanaya_blagodat_4295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9598" cy="3705205"/>
                    </a:xfrm>
                    <a:prstGeom prst="rect">
                      <a:avLst/>
                    </a:prstGeom>
                    <a:noFill/>
                    <a:ln>
                      <a:noFill/>
                    </a:ln>
                  </pic:spPr>
                </pic:pic>
              </a:graphicData>
            </a:graphic>
          </wp:inline>
        </w:drawing>
      </w:r>
    </w:p>
    <w:p w:rsidR="00193ECE" w:rsidRDefault="00895567" w:rsidP="00193ECE">
      <w:pPr>
        <w:ind w:firstLine="709"/>
        <w:jc w:val="both"/>
        <w:rPr>
          <w:rFonts w:ascii="Times New Roman" w:hAnsi="Times New Roman" w:cs="Times New Roman"/>
          <w:sz w:val="28"/>
          <w:szCs w:val="28"/>
          <w:u w:val="single"/>
        </w:rPr>
      </w:pPr>
      <w:r w:rsidRPr="00193ECE">
        <w:rPr>
          <w:rFonts w:ascii="Times New Roman" w:hAnsi="Times New Roman" w:cs="Times New Roman"/>
          <w:bCs/>
          <w:sz w:val="28"/>
          <w:szCs w:val="28"/>
          <w:u w:val="single"/>
        </w:rPr>
        <w:t>Вышивание русской гладью</w:t>
      </w:r>
      <w:r w:rsidR="004C0D3D" w:rsidRPr="00193ECE">
        <w:rPr>
          <w:rFonts w:ascii="Times New Roman" w:hAnsi="Times New Roman" w:cs="Times New Roman"/>
          <w:sz w:val="28"/>
          <w:szCs w:val="28"/>
          <w:u w:val="single"/>
        </w:rPr>
        <w:t xml:space="preserve">. </w:t>
      </w:r>
      <w:r w:rsidRPr="00193ECE">
        <w:rPr>
          <w:rFonts w:ascii="Times New Roman" w:hAnsi="Times New Roman" w:cs="Times New Roman"/>
          <w:sz w:val="28"/>
          <w:szCs w:val="28"/>
        </w:rPr>
        <w:t>Вышивается всегда белыми нитками на сером, кремовом или белом полотне. Стежки всему рисунку должны лежать в одном направлении - горизонтально или вертикально.</w:t>
      </w:r>
    </w:p>
    <w:p w:rsidR="00193ECE" w:rsidRDefault="00895567" w:rsidP="00193ECE">
      <w:pPr>
        <w:ind w:firstLine="709"/>
        <w:jc w:val="both"/>
        <w:rPr>
          <w:rFonts w:ascii="Times New Roman" w:hAnsi="Times New Roman" w:cs="Times New Roman"/>
          <w:sz w:val="28"/>
          <w:szCs w:val="28"/>
        </w:rPr>
      </w:pPr>
      <w:r w:rsidRPr="00193ECE">
        <w:rPr>
          <w:rFonts w:ascii="Times New Roman" w:hAnsi="Times New Roman" w:cs="Times New Roman"/>
          <w:sz w:val="28"/>
          <w:szCs w:val="28"/>
        </w:rPr>
        <w:t>Русская гладь выполняется швом “вперед иголку” по прямой нити ткани. Иглу пропускают на 10-15 нитей ткани по лицевой стороне и на 1-2</w:t>
      </w:r>
      <w:r w:rsidR="00D65E7E" w:rsidRPr="00193ECE">
        <w:rPr>
          <w:rFonts w:ascii="Times New Roman" w:hAnsi="Times New Roman" w:cs="Times New Roman"/>
          <w:sz w:val="28"/>
          <w:szCs w:val="28"/>
        </w:rPr>
        <w:t xml:space="preserve"> нити по изнанке. </w:t>
      </w:r>
      <w:r w:rsidRPr="00193ECE">
        <w:rPr>
          <w:rFonts w:ascii="Times New Roman" w:hAnsi="Times New Roman" w:cs="Times New Roman"/>
          <w:sz w:val="28"/>
          <w:szCs w:val="28"/>
        </w:rPr>
        <w:t>Следующий ряд стежков выполняют выше или ниже через одну нить ткани, вкалывая иглу около середины соседнего стежка предыдущего ряда. По всему полю вышиваемой фигуры прикреплять сте</w:t>
      </w:r>
      <w:r w:rsidR="00193ECE">
        <w:rPr>
          <w:rFonts w:ascii="Times New Roman" w:hAnsi="Times New Roman" w:cs="Times New Roman"/>
          <w:sz w:val="28"/>
          <w:szCs w:val="28"/>
        </w:rPr>
        <w:t>жки к ткани следует равномерно.</w:t>
      </w:r>
    </w:p>
    <w:p w:rsidR="00193ECE" w:rsidRDefault="00895567" w:rsidP="00193ECE">
      <w:pPr>
        <w:ind w:firstLine="709"/>
        <w:jc w:val="both"/>
        <w:rPr>
          <w:rFonts w:ascii="Times New Roman" w:hAnsi="Times New Roman" w:cs="Times New Roman"/>
          <w:sz w:val="28"/>
          <w:szCs w:val="28"/>
        </w:rPr>
      </w:pPr>
      <w:r w:rsidRPr="00193ECE">
        <w:rPr>
          <w:rFonts w:ascii="Times New Roman" w:hAnsi="Times New Roman" w:cs="Times New Roman"/>
          <w:sz w:val="28"/>
          <w:szCs w:val="28"/>
        </w:rPr>
        <w:t>Узоры</w:t>
      </w:r>
      <w:r w:rsidR="00AB76E0" w:rsidRPr="00193ECE">
        <w:rPr>
          <w:rFonts w:ascii="Times New Roman" w:hAnsi="Times New Roman" w:cs="Times New Roman"/>
          <w:sz w:val="28"/>
          <w:szCs w:val="28"/>
        </w:rPr>
        <w:t>,</w:t>
      </w:r>
      <w:r w:rsidRPr="00193ECE">
        <w:rPr>
          <w:rFonts w:ascii="Times New Roman" w:hAnsi="Times New Roman" w:cs="Times New Roman"/>
          <w:sz w:val="28"/>
          <w:szCs w:val="28"/>
        </w:rPr>
        <w:t xml:space="preserve"> вышитые русской гладью, украшаются накладными или выдернутыми сетками, стебельчатым швом.</w:t>
      </w:r>
    </w:p>
    <w:p w:rsidR="00D87CB6" w:rsidRDefault="00D87CB6" w:rsidP="00D87CB6">
      <w:pPr>
        <w:jc w:val="center"/>
        <w:rPr>
          <w:rFonts w:ascii="Times New Roman" w:hAnsi="Times New Roman" w:cs="Times New Roman"/>
          <w:sz w:val="28"/>
          <w:szCs w:val="28"/>
          <w:u w:val="single"/>
        </w:rPr>
      </w:pPr>
      <w:r>
        <w:rPr>
          <w:noProof/>
          <w:lang w:eastAsia="ru-RU"/>
        </w:rPr>
        <w:drawing>
          <wp:inline distT="0" distB="0" distL="0" distR="0" wp14:anchorId="05A6973E" wp14:editId="293BDD27">
            <wp:extent cx="2162175" cy="2271008"/>
            <wp:effectExtent l="0" t="0" r="0" b="0"/>
            <wp:docPr id="9" name="Рисунок 9" descr="http://img-fotki.yandex.ru/get/27/irmaz64.5/0_13db9_e366a27e_-4-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fotki.yandex.ru/get/27/irmaz64.5/0_13db9_e366a27e_-4-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21225"/>
                    <a:stretch/>
                  </pic:blipFill>
                  <pic:spPr bwMode="auto">
                    <a:xfrm>
                      <a:off x="0" y="0"/>
                      <a:ext cx="2187443" cy="2297548"/>
                    </a:xfrm>
                    <a:prstGeom prst="rect">
                      <a:avLst/>
                    </a:prstGeom>
                    <a:noFill/>
                    <a:ln>
                      <a:noFill/>
                    </a:ln>
                    <a:extLst>
                      <a:ext uri="{53640926-AAD7-44D8-BBD7-CCE9431645EC}">
                        <a14:shadowObscured xmlns:a14="http://schemas.microsoft.com/office/drawing/2010/main"/>
                      </a:ext>
                    </a:extLst>
                  </pic:spPr>
                </pic:pic>
              </a:graphicData>
            </a:graphic>
          </wp:inline>
        </w:drawing>
      </w:r>
    </w:p>
    <w:p w:rsidR="00895567" w:rsidRDefault="00895567" w:rsidP="00193ECE">
      <w:pPr>
        <w:ind w:firstLine="709"/>
        <w:jc w:val="both"/>
        <w:rPr>
          <w:rFonts w:ascii="Times New Roman" w:hAnsi="Times New Roman" w:cs="Times New Roman"/>
          <w:sz w:val="28"/>
          <w:szCs w:val="28"/>
        </w:rPr>
      </w:pPr>
      <w:r w:rsidRPr="00193ECE">
        <w:rPr>
          <w:rFonts w:ascii="Times New Roman" w:hAnsi="Times New Roman" w:cs="Times New Roman"/>
          <w:bCs/>
          <w:sz w:val="28"/>
          <w:szCs w:val="28"/>
          <w:u w:val="single"/>
        </w:rPr>
        <w:lastRenderedPageBreak/>
        <w:t>Вышивание атласной гладью</w:t>
      </w:r>
      <w:r w:rsidR="004C0D3D" w:rsidRPr="00193ECE">
        <w:rPr>
          <w:rFonts w:ascii="Times New Roman" w:hAnsi="Times New Roman" w:cs="Times New Roman"/>
          <w:sz w:val="28"/>
          <w:szCs w:val="28"/>
          <w:u w:val="single"/>
        </w:rPr>
        <w:t xml:space="preserve">. </w:t>
      </w:r>
      <w:r w:rsidRPr="00193ECE">
        <w:rPr>
          <w:rFonts w:ascii="Times New Roman" w:hAnsi="Times New Roman" w:cs="Times New Roman"/>
          <w:sz w:val="28"/>
          <w:szCs w:val="28"/>
        </w:rPr>
        <w:t>Называется так потому, что направление стежков имеет сходство с направлением нитей в атласной ткани. При вышивке стежки одного элемента рисунка располагают рядами так, чтобы они своими концами за</w:t>
      </w:r>
      <w:r w:rsidR="00AB76E0" w:rsidRPr="00193ECE">
        <w:rPr>
          <w:rFonts w:ascii="Times New Roman" w:hAnsi="Times New Roman" w:cs="Times New Roman"/>
          <w:sz w:val="28"/>
          <w:szCs w:val="28"/>
        </w:rPr>
        <w:t xml:space="preserve">ходили за стежки соседних рядов. </w:t>
      </w:r>
      <w:r w:rsidRPr="00193ECE">
        <w:rPr>
          <w:rFonts w:ascii="Times New Roman" w:hAnsi="Times New Roman" w:cs="Times New Roman"/>
          <w:sz w:val="28"/>
          <w:szCs w:val="28"/>
        </w:rPr>
        <w:t>На изнаночной стороне получаются маленькие беспорядочные стежки.</w:t>
      </w:r>
      <w:r w:rsidR="00D65E7E" w:rsidRPr="00193ECE">
        <w:rPr>
          <w:rFonts w:ascii="Times New Roman" w:hAnsi="Times New Roman" w:cs="Times New Roman"/>
          <w:sz w:val="28"/>
          <w:szCs w:val="28"/>
        </w:rPr>
        <w:t xml:space="preserve"> </w:t>
      </w:r>
      <w:r w:rsidRPr="00193ECE">
        <w:rPr>
          <w:rFonts w:ascii="Times New Roman" w:hAnsi="Times New Roman" w:cs="Times New Roman"/>
          <w:sz w:val="28"/>
          <w:szCs w:val="28"/>
        </w:rPr>
        <w:t>При вышивании атласной гладью растительного орнамента направление стежков должно соответствовать очертанию узора, то есть листья вышивают от середины к краям, а лепестки цветов покрывают в направлении жилок.</w:t>
      </w:r>
    </w:p>
    <w:p w:rsidR="00D87CB6" w:rsidRPr="00193ECE" w:rsidRDefault="00D87CB6" w:rsidP="00D87CB6">
      <w:pPr>
        <w:jc w:val="center"/>
        <w:rPr>
          <w:rFonts w:ascii="Times New Roman" w:hAnsi="Times New Roman" w:cs="Times New Roman"/>
          <w:sz w:val="28"/>
          <w:szCs w:val="28"/>
          <w:u w:val="single"/>
        </w:rPr>
      </w:pPr>
      <w:r>
        <w:rPr>
          <w:noProof/>
          <w:lang w:eastAsia="ru-RU"/>
        </w:rPr>
        <w:drawing>
          <wp:inline distT="0" distB="0" distL="0" distR="0" wp14:anchorId="41ED8E81" wp14:editId="676A54E6">
            <wp:extent cx="6645910" cy="6050128"/>
            <wp:effectExtent l="0" t="0" r="2540" b="8255"/>
            <wp:docPr id="10" name="Рисунок 10" descr="http://povin.com.ua/wp-content/uploads/2014/08/1403349710_t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ovin.com.ua/wp-content/uploads/2014/08/1403349710_tg-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6050128"/>
                    </a:xfrm>
                    <a:prstGeom prst="rect">
                      <a:avLst/>
                    </a:prstGeom>
                    <a:noFill/>
                    <a:ln>
                      <a:noFill/>
                    </a:ln>
                  </pic:spPr>
                </pic:pic>
              </a:graphicData>
            </a:graphic>
          </wp:inline>
        </w:drawing>
      </w:r>
      <w:bookmarkStart w:id="0" w:name="_GoBack"/>
      <w:bookmarkEnd w:id="0"/>
    </w:p>
    <w:p w:rsidR="00EE7377" w:rsidRPr="00193ECE" w:rsidRDefault="00EE7377" w:rsidP="00895567">
      <w:pPr>
        <w:jc w:val="both"/>
        <w:rPr>
          <w:rFonts w:ascii="Times New Roman" w:hAnsi="Times New Roman" w:cs="Times New Roman"/>
          <w:sz w:val="28"/>
          <w:szCs w:val="28"/>
        </w:rPr>
      </w:pPr>
    </w:p>
    <w:p w:rsidR="00193ECE" w:rsidRPr="00193ECE" w:rsidRDefault="00193ECE">
      <w:pPr>
        <w:jc w:val="both"/>
        <w:rPr>
          <w:rFonts w:ascii="Times New Roman" w:hAnsi="Times New Roman" w:cs="Times New Roman"/>
          <w:sz w:val="28"/>
          <w:szCs w:val="28"/>
        </w:rPr>
      </w:pPr>
    </w:p>
    <w:sectPr w:rsidR="00193ECE" w:rsidRPr="00193ECE" w:rsidSect="00D87C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3B"/>
    <w:rsid w:val="00101859"/>
    <w:rsid w:val="00193ECE"/>
    <w:rsid w:val="00350ACD"/>
    <w:rsid w:val="004C0D3D"/>
    <w:rsid w:val="006F103B"/>
    <w:rsid w:val="00895567"/>
    <w:rsid w:val="00AB76E0"/>
    <w:rsid w:val="00D65E7E"/>
    <w:rsid w:val="00D87CB6"/>
    <w:rsid w:val="00ED67B2"/>
    <w:rsid w:val="00EE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B3BB7-6620-4213-913F-2D81CA5A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5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5567"/>
    <w:rPr>
      <w:rFonts w:ascii="Tahoma" w:hAnsi="Tahoma" w:cs="Tahoma"/>
      <w:sz w:val="16"/>
      <w:szCs w:val="16"/>
    </w:rPr>
  </w:style>
  <w:style w:type="table" w:styleId="a5">
    <w:name w:val="Table Grid"/>
    <w:basedOn w:val="a1"/>
    <w:uiPriority w:val="59"/>
    <w:rsid w:val="00193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3848-17C9-4E6F-82E4-10457086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cp:lastModifiedBy>
  <cp:revision>4</cp:revision>
  <cp:lastPrinted>2015-02-02T20:02:00Z</cp:lastPrinted>
  <dcterms:created xsi:type="dcterms:W3CDTF">2015-02-03T09:30:00Z</dcterms:created>
  <dcterms:modified xsi:type="dcterms:W3CDTF">2015-04-09T10:31:00Z</dcterms:modified>
</cp:coreProperties>
</file>