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1C" w:rsidRPr="00A6439D" w:rsidRDefault="00EB1F1C" w:rsidP="00EB1F1C">
      <w:pPr>
        <w:jc w:val="center"/>
        <w:rPr>
          <w:sz w:val="28"/>
          <w:szCs w:val="28"/>
          <w:lang w:val="ru-RU"/>
        </w:rPr>
      </w:pPr>
      <w:r w:rsidRPr="00114DA8">
        <w:rPr>
          <w:b/>
          <w:sz w:val="28"/>
          <w:szCs w:val="28"/>
          <w:lang w:val="ru-RU"/>
        </w:rPr>
        <w:t>АТТЕСТАЦИОННАЯ  РАБОТА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 предмету:  Трудовое  обучение  «Малярное  дело»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Модуль:   «Плиточные  работы »  </w:t>
      </w: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</w:t>
      </w:r>
    </w:p>
    <w:p w:rsidR="00EB1F1C" w:rsidRPr="00F50F71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ВАРИАНТ   </w:t>
      </w:r>
      <w:r w:rsidRPr="00EB1F1C">
        <w:rPr>
          <w:b/>
          <w:sz w:val="28"/>
          <w:szCs w:val="28"/>
          <w:lang w:val="ru-RU"/>
        </w:rPr>
        <w:t>3</w:t>
      </w:r>
    </w:p>
    <w:p w:rsidR="00EB1F1C" w:rsidRPr="00F50F71" w:rsidRDefault="00EB1F1C" w:rsidP="00EB1F1C">
      <w:pPr>
        <w:tabs>
          <w:tab w:val="left" w:pos="539"/>
          <w:tab w:val="left" w:pos="1014"/>
        </w:tabs>
        <w:rPr>
          <w:sz w:val="28"/>
          <w:szCs w:val="28"/>
          <w:lang w:val="ru-RU"/>
        </w:rPr>
      </w:pPr>
    </w:p>
    <w:p w:rsidR="00EB1F1C" w:rsidRPr="00652DA7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   </w:t>
      </w:r>
      <w:r w:rsidRPr="00652DA7">
        <w:rPr>
          <w:sz w:val="28"/>
          <w:szCs w:val="28"/>
          <w:lang w:val="ru-RU"/>
        </w:rPr>
        <w:t xml:space="preserve">Укажите  названия  инструментов  и  приспособлений,  их  </w:t>
      </w:r>
    </w:p>
    <w:p w:rsidR="00EB1F1C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Pr="00652DA7">
        <w:rPr>
          <w:sz w:val="28"/>
          <w:szCs w:val="28"/>
          <w:lang w:val="ru-RU"/>
        </w:rPr>
        <w:t>назначение  при  выполнении  плиточных  работ.</w:t>
      </w:r>
    </w:p>
    <w:tbl>
      <w:tblPr>
        <w:tblStyle w:val="a3"/>
        <w:tblW w:w="0" w:type="auto"/>
        <w:tblLook w:val="01E0"/>
      </w:tblPr>
      <w:tblGrid>
        <w:gridCol w:w="3194"/>
        <w:gridCol w:w="3188"/>
        <w:gridCol w:w="7"/>
        <w:gridCol w:w="3182"/>
      </w:tblGrid>
      <w:tr w:rsidR="00EB1F1C" w:rsidTr="00507712">
        <w:tc>
          <w:tcPr>
            <w:tcW w:w="3194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 w:rsidRPr="00EB1F1C">
              <w:rPr>
                <w:b/>
                <w:sz w:val="28"/>
                <w:szCs w:val="28"/>
                <w:lang w:val="ru-RU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</w:rPr>
              <w:t>Внешний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3188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b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3189" w:type="dxa"/>
            <w:gridSpan w:val="2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sz w:val="28"/>
                <w:szCs w:val="28"/>
              </w:rPr>
              <w:t>Назначение</w:t>
            </w:r>
            <w:proofErr w:type="spellEnd"/>
          </w:p>
        </w:tc>
      </w:tr>
      <w:tr w:rsidR="00EB1F1C" w:rsidTr="00507712">
        <w:tc>
          <w:tcPr>
            <w:tcW w:w="3194" w:type="dxa"/>
          </w:tcPr>
          <w:p w:rsidR="00EB1F1C" w:rsidRDefault="00EB1F1C" w:rsidP="00507712">
            <w:r>
              <w:rPr>
                <w:sz w:val="28"/>
                <w:szCs w:val="28"/>
              </w:rPr>
              <w:t xml:space="preserve">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428750" cy="9334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</w:pPr>
          </w:p>
        </w:tc>
        <w:tc>
          <w:tcPr>
            <w:tcW w:w="3188" w:type="dxa"/>
          </w:tcPr>
          <w:p w:rsidR="00EB1F1C" w:rsidRDefault="00EB1F1C" w:rsidP="00507712">
            <w:pPr>
              <w:ind w:right="-759"/>
              <w:rPr>
                <w:sz w:val="28"/>
                <w:szCs w:val="28"/>
                <w:lang w:val="ru-RU"/>
              </w:rPr>
            </w:pPr>
          </w:p>
        </w:tc>
        <w:tc>
          <w:tcPr>
            <w:tcW w:w="3189" w:type="dxa"/>
            <w:gridSpan w:val="2"/>
          </w:tcPr>
          <w:p w:rsidR="00EB1F1C" w:rsidRDefault="00EB1F1C" w:rsidP="00507712">
            <w:pPr>
              <w:ind w:right="-759"/>
              <w:rPr>
                <w:sz w:val="28"/>
                <w:szCs w:val="28"/>
                <w:lang w:val="ru-RU"/>
              </w:rPr>
            </w:pPr>
          </w:p>
        </w:tc>
      </w:tr>
      <w:tr w:rsidR="00EB1F1C" w:rsidTr="00507712">
        <w:tc>
          <w:tcPr>
            <w:tcW w:w="3194" w:type="dxa"/>
          </w:tcPr>
          <w:p w:rsidR="00EB1F1C" w:rsidRPr="00652DA7" w:rsidRDefault="00EB1F1C" w:rsidP="00507712">
            <w:pPr>
              <w:ind w:left="108" w:right="-759"/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r>
              <w:t xml:space="preserve">   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466850" cy="14287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tabs>
                <w:tab w:val="left" w:pos="1305"/>
              </w:tabs>
              <w:ind w:left="108"/>
              <w:rPr>
                <w:sz w:val="28"/>
                <w:szCs w:val="28"/>
                <w:lang w:val="ru-RU"/>
              </w:rPr>
            </w:pPr>
          </w:p>
        </w:tc>
        <w:tc>
          <w:tcPr>
            <w:tcW w:w="3188" w:type="dxa"/>
          </w:tcPr>
          <w:p w:rsidR="00EB1F1C" w:rsidRDefault="00EB1F1C" w:rsidP="00507712">
            <w:pPr>
              <w:ind w:right="-759"/>
              <w:rPr>
                <w:sz w:val="28"/>
                <w:szCs w:val="28"/>
                <w:lang w:val="ru-RU"/>
              </w:rPr>
            </w:pPr>
          </w:p>
        </w:tc>
        <w:tc>
          <w:tcPr>
            <w:tcW w:w="3189" w:type="dxa"/>
            <w:gridSpan w:val="2"/>
          </w:tcPr>
          <w:p w:rsidR="00EB1F1C" w:rsidRDefault="00EB1F1C" w:rsidP="00507712">
            <w:pPr>
              <w:ind w:right="-759"/>
              <w:rPr>
                <w:sz w:val="28"/>
                <w:szCs w:val="28"/>
                <w:lang w:val="ru-RU"/>
              </w:rPr>
            </w:pPr>
          </w:p>
        </w:tc>
      </w:tr>
      <w:tr w:rsidR="00EB1F1C" w:rsidTr="00507712">
        <w:tblPrEx>
          <w:tblLook w:val="0000"/>
        </w:tblPrEx>
        <w:trPr>
          <w:trHeight w:val="720"/>
        </w:trPr>
        <w:tc>
          <w:tcPr>
            <w:tcW w:w="3194" w:type="dxa"/>
          </w:tcPr>
          <w:p w:rsidR="00EB1F1C" w:rsidRDefault="00EB1F1C" w:rsidP="00507712"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323975" cy="12573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  <w:rPr>
                <w:sz w:val="28"/>
                <w:szCs w:val="28"/>
              </w:rPr>
            </w:pPr>
          </w:p>
        </w:tc>
        <w:tc>
          <w:tcPr>
            <w:tcW w:w="3195" w:type="dxa"/>
            <w:gridSpan w:val="2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3182" w:type="dxa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</w:tr>
    </w:tbl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Pr="00C6275E">
        <w:rPr>
          <w:sz w:val="28"/>
          <w:szCs w:val="28"/>
          <w:lang w:val="ru-RU"/>
        </w:rPr>
        <w:t xml:space="preserve">.   После  того  как  поверхность  подготовлена,  что  ещё  необходимо  </w:t>
      </w:r>
    </w:p>
    <w:p w:rsidR="00EB1F1C" w:rsidRPr="00C6275E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сделать  перед  облицовкой? 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C6275E">
        <w:rPr>
          <w:sz w:val="28"/>
          <w:szCs w:val="28"/>
          <w:lang w:val="ru-RU"/>
        </w:rPr>
        <w:t>.   Что  делают,  если  плитка  будет  крепиться  густотёртой</w:t>
      </w:r>
    </w:p>
    <w:p w:rsidR="00EB1F1C" w:rsidRPr="00A6439D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 </w:t>
      </w:r>
      <w:r w:rsidRPr="00A6439D">
        <w:rPr>
          <w:sz w:val="28"/>
          <w:szCs w:val="28"/>
          <w:lang w:val="ru-RU"/>
        </w:rPr>
        <w:t>масляной  краске?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A6439D" w:rsidRDefault="00EB1F1C" w:rsidP="00EB1F1C">
      <w:pPr>
        <w:rPr>
          <w:sz w:val="28"/>
          <w:szCs w:val="28"/>
          <w:lang w:val="ru-RU"/>
        </w:rPr>
      </w:pPr>
      <w:r w:rsidRPr="00A6439D">
        <w:rPr>
          <w:sz w:val="28"/>
          <w:szCs w:val="28"/>
          <w:lang w:val="ru-RU"/>
        </w:rPr>
        <w:t>4.   До  начала  резки  плитки,  что  необходимо  сделать?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A6439D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Pr="00A6439D">
        <w:rPr>
          <w:sz w:val="28"/>
          <w:szCs w:val="28"/>
          <w:lang w:val="ru-RU"/>
        </w:rPr>
        <w:t xml:space="preserve">.   Что  надо  сделать,  чтобы  кромки  перерезанной  плитки 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A6439D">
        <w:rPr>
          <w:sz w:val="28"/>
          <w:szCs w:val="28"/>
          <w:lang w:val="ru-RU"/>
        </w:rPr>
        <w:t xml:space="preserve">       были  ровными  и  гладкими?</w:t>
      </w:r>
    </w:p>
    <w:p w:rsidR="00EB1F1C" w:rsidRDefault="00EB1F1C" w:rsidP="00EB1F1C">
      <w:pPr>
        <w:rPr>
          <w:b/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F1635B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6</w:t>
      </w:r>
      <w:r w:rsidRPr="00F1635B">
        <w:rPr>
          <w:sz w:val="28"/>
          <w:szCs w:val="28"/>
          <w:lang w:val="ru-RU"/>
        </w:rPr>
        <w:t>.   Откуда  начинают  облицовку  стен  и  как  ведут?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F1635B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F1635B">
        <w:rPr>
          <w:sz w:val="28"/>
          <w:szCs w:val="28"/>
          <w:lang w:val="ru-RU"/>
        </w:rPr>
        <w:t>.   Что  делают  со  швами  между  плитками  через  1. . .2  суток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F1635B">
        <w:rPr>
          <w:sz w:val="28"/>
          <w:szCs w:val="28"/>
          <w:lang w:val="ru-RU"/>
        </w:rPr>
        <w:t xml:space="preserve">       после  их  установки?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  Где  могут  располагаться  целые  плитки  при  облицовке </w:t>
      </w: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пилястр?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F1635B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9.   С  помощью  чего  легче  вести  облицовку  круглых  колонн?</w:t>
      </w:r>
    </w:p>
    <w:p w:rsidR="00EB1F1C" w:rsidRDefault="00EB1F1C" w:rsidP="00EB1F1C">
      <w:pPr>
        <w:rPr>
          <w:b/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 w:rsidRPr="00114DA8">
        <w:rPr>
          <w:b/>
          <w:sz w:val="28"/>
          <w:szCs w:val="28"/>
          <w:lang w:val="ru-RU"/>
        </w:rPr>
        <w:lastRenderedPageBreak/>
        <w:t>АТТЕСТАЦИОННАЯ  РАБОТА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 предмету:  Трудовое  обучение  «Малярное  дело»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Модуль:  «Плиточные  работы»  </w:t>
      </w: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</w:t>
      </w:r>
    </w:p>
    <w:p w:rsidR="00EB1F1C" w:rsidRPr="00E80FDB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ВАРИАНТ   </w:t>
      </w:r>
      <w:r w:rsidRPr="00E80FDB">
        <w:rPr>
          <w:b/>
          <w:sz w:val="28"/>
          <w:szCs w:val="28"/>
          <w:lang w:val="ru-RU"/>
        </w:rPr>
        <w:t>2</w:t>
      </w:r>
    </w:p>
    <w:p w:rsidR="00EB1F1C" w:rsidRPr="00E80FDB" w:rsidRDefault="00EB1F1C" w:rsidP="00EB1F1C">
      <w:pPr>
        <w:tabs>
          <w:tab w:val="left" w:pos="539"/>
          <w:tab w:val="left" w:pos="1014"/>
        </w:tabs>
        <w:rPr>
          <w:sz w:val="28"/>
          <w:szCs w:val="28"/>
          <w:lang w:val="ru-RU"/>
        </w:rPr>
      </w:pPr>
    </w:p>
    <w:p w:rsidR="00EB1F1C" w:rsidRPr="00652DA7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   </w:t>
      </w:r>
      <w:r w:rsidRPr="00652DA7">
        <w:rPr>
          <w:sz w:val="28"/>
          <w:szCs w:val="28"/>
          <w:lang w:val="ru-RU"/>
        </w:rPr>
        <w:t xml:space="preserve">Укажите  названия  инструментов  и  приспособлений,  их  </w:t>
      </w:r>
    </w:p>
    <w:p w:rsidR="00EB1F1C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Pr="00652DA7">
        <w:rPr>
          <w:sz w:val="28"/>
          <w:szCs w:val="28"/>
          <w:lang w:val="ru-RU"/>
        </w:rPr>
        <w:t>назначение  при  выполнении  плиточных  работ.</w:t>
      </w:r>
    </w:p>
    <w:tbl>
      <w:tblPr>
        <w:tblStyle w:val="a3"/>
        <w:tblW w:w="0" w:type="auto"/>
        <w:tblLook w:val="01E0"/>
      </w:tblPr>
      <w:tblGrid>
        <w:gridCol w:w="4289"/>
        <w:gridCol w:w="7"/>
        <w:gridCol w:w="2627"/>
        <w:gridCol w:w="7"/>
        <w:gridCol w:w="2686"/>
      </w:tblGrid>
      <w:tr w:rsidR="00EB1F1C" w:rsidTr="00507712">
        <w:tc>
          <w:tcPr>
            <w:tcW w:w="4251" w:type="dxa"/>
            <w:gridSpan w:val="2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 w:rsidRPr="00E80FDB">
              <w:rPr>
                <w:b/>
                <w:sz w:val="28"/>
                <w:szCs w:val="28"/>
                <w:lang w:val="ru-RU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</w:rPr>
              <w:t>Внешний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2627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b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2693" w:type="dxa"/>
            <w:gridSpan w:val="2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sz w:val="28"/>
                <w:szCs w:val="28"/>
              </w:rPr>
              <w:t>Назначение</w:t>
            </w:r>
            <w:proofErr w:type="spellEnd"/>
          </w:p>
        </w:tc>
      </w:tr>
      <w:tr w:rsidR="00EB1F1C" w:rsidTr="00507712">
        <w:tc>
          <w:tcPr>
            <w:tcW w:w="4251" w:type="dxa"/>
            <w:gridSpan w:val="2"/>
          </w:tcPr>
          <w:p w:rsidR="00EB1F1C" w:rsidRDefault="00EB1F1C" w:rsidP="00507712">
            <w:r>
              <w:t xml:space="preserve">     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409700" cy="15049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</w:pPr>
          </w:p>
        </w:tc>
        <w:tc>
          <w:tcPr>
            <w:tcW w:w="2627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gridSpan w:val="2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sz w:val="28"/>
                <w:szCs w:val="28"/>
                <w:lang w:val="ru-RU"/>
              </w:rPr>
            </w:pPr>
          </w:p>
        </w:tc>
      </w:tr>
      <w:tr w:rsidR="00EB1F1C" w:rsidTr="00507712">
        <w:tblPrEx>
          <w:tblLook w:val="0000"/>
        </w:tblPrEx>
        <w:trPr>
          <w:trHeight w:val="825"/>
        </w:trPr>
        <w:tc>
          <w:tcPr>
            <w:tcW w:w="4251" w:type="dxa"/>
            <w:gridSpan w:val="2"/>
          </w:tcPr>
          <w:p w:rsidR="00EB1F1C" w:rsidRDefault="00EB1F1C" w:rsidP="00507712">
            <w:r>
              <w:rPr>
                <w:noProof/>
                <w:lang w:val="ru-RU"/>
              </w:rPr>
              <w:drawing>
                <wp:inline distT="0" distB="0" distL="0" distR="0">
                  <wp:extent cx="2562225" cy="14478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shd w:val="clear" w:color="auto" w:fill="FFFFFF"/>
            </w:pPr>
          </w:p>
          <w:p w:rsidR="00EB1F1C" w:rsidRDefault="00EB1F1C" w:rsidP="00507712">
            <w:pPr>
              <w:ind w:right="-759"/>
            </w:pPr>
          </w:p>
        </w:tc>
        <w:tc>
          <w:tcPr>
            <w:tcW w:w="2634" w:type="dxa"/>
            <w:gridSpan w:val="2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686" w:type="dxa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</w:tr>
      <w:tr w:rsidR="00EB1F1C" w:rsidTr="00507712">
        <w:tblPrEx>
          <w:tblLook w:val="0000"/>
        </w:tblPrEx>
        <w:trPr>
          <w:trHeight w:val="1650"/>
        </w:trPr>
        <w:tc>
          <w:tcPr>
            <w:tcW w:w="4245" w:type="dxa"/>
          </w:tcPr>
          <w:p w:rsidR="00EB1F1C" w:rsidRDefault="00EB1F1C" w:rsidP="00507712">
            <w:r>
              <w:t xml:space="preserve">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543050" cy="106680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  <w:rPr>
                <w:sz w:val="28"/>
                <w:szCs w:val="28"/>
              </w:rPr>
            </w:pPr>
          </w:p>
        </w:tc>
        <w:tc>
          <w:tcPr>
            <w:tcW w:w="2640" w:type="dxa"/>
            <w:gridSpan w:val="3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Pr="00F50F71" w:rsidRDefault="00EB1F1C" w:rsidP="00507712">
            <w:pPr>
              <w:rPr>
                <w:sz w:val="28"/>
                <w:szCs w:val="28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686" w:type="dxa"/>
          </w:tcPr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rPr>
                <w:sz w:val="28"/>
                <w:szCs w:val="28"/>
                <w:lang w:val="ru-RU"/>
              </w:rPr>
            </w:pPr>
          </w:p>
          <w:p w:rsidR="00EB1F1C" w:rsidRDefault="00EB1F1C" w:rsidP="00507712">
            <w:pPr>
              <w:tabs>
                <w:tab w:val="left" w:pos="1305"/>
              </w:tabs>
              <w:rPr>
                <w:sz w:val="28"/>
                <w:szCs w:val="28"/>
                <w:lang w:val="ru-RU"/>
              </w:rPr>
            </w:pPr>
          </w:p>
        </w:tc>
      </w:tr>
    </w:tbl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b/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>2.   Что  необходимо  сделать,  если  поверхности:   а)  гладкие;</w:t>
      </w:r>
    </w:p>
    <w:p w:rsidR="00EB1F1C" w:rsidRPr="00C6275E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 б)  непрочные;   в)  грязные,  пыльные?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C6275E">
        <w:rPr>
          <w:sz w:val="28"/>
          <w:szCs w:val="28"/>
          <w:lang w:val="ru-RU"/>
        </w:rPr>
        <w:t>.   Как  подготовить  деревянные  поверхности  под  облицовку?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1465F1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465F1">
        <w:rPr>
          <w:sz w:val="28"/>
          <w:szCs w:val="28"/>
          <w:lang w:val="ru-RU"/>
        </w:rPr>
        <w:t xml:space="preserve">.   Какие  шаблоны  используют  для  сортировки  плитки  </w:t>
      </w:r>
      <w:proofErr w:type="gramStart"/>
      <w:r w:rsidRPr="001465F1">
        <w:rPr>
          <w:sz w:val="28"/>
          <w:szCs w:val="28"/>
          <w:lang w:val="ru-RU"/>
        </w:rPr>
        <w:t>по</w:t>
      </w:r>
      <w:proofErr w:type="gramEnd"/>
    </w:p>
    <w:p w:rsidR="00EB1F1C" w:rsidRPr="00E80FDB" w:rsidRDefault="00EB1F1C" w:rsidP="00EB1F1C">
      <w:pPr>
        <w:rPr>
          <w:sz w:val="28"/>
          <w:szCs w:val="28"/>
          <w:lang w:val="ru-RU"/>
        </w:rPr>
      </w:pPr>
      <w:r w:rsidRPr="001465F1">
        <w:rPr>
          <w:sz w:val="28"/>
          <w:szCs w:val="28"/>
          <w:lang w:val="ru-RU"/>
        </w:rPr>
        <w:t xml:space="preserve">      </w:t>
      </w:r>
      <w:r w:rsidRPr="00E80FDB">
        <w:rPr>
          <w:sz w:val="28"/>
          <w:szCs w:val="28"/>
          <w:lang w:val="ru-RU"/>
        </w:rPr>
        <w:t xml:space="preserve">размеру? </w:t>
      </w:r>
    </w:p>
    <w:p w:rsidR="00EB1F1C" w:rsidRPr="00E80FDB" w:rsidRDefault="00EB1F1C" w:rsidP="00EB1F1C">
      <w:pPr>
        <w:rPr>
          <w:sz w:val="28"/>
          <w:szCs w:val="28"/>
          <w:lang w:val="ru-RU"/>
        </w:rPr>
      </w:pPr>
    </w:p>
    <w:p w:rsidR="00EB1F1C" w:rsidRPr="00A6439D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Pr="00A6439D">
        <w:rPr>
          <w:sz w:val="28"/>
          <w:szCs w:val="28"/>
          <w:lang w:val="ru-RU"/>
        </w:rPr>
        <w:t>.   Почему  нельзя  приклеивать  плитку  к  поверхности,  если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A6439D">
        <w:rPr>
          <w:sz w:val="28"/>
          <w:szCs w:val="28"/>
          <w:lang w:val="ru-RU"/>
        </w:rPr>
        <w:t xml:space="preserve">       её  тыльная  сторона  запылена  или  загрязнена? </w:t>
      </w:r>
    </w:p>
    <w:p w:rsidR="00EB1F1C" w:rsidRDefault="00EB1F1C" w:rsidP="00EB1F1C">
      <w:pPr>
        <w:rPr>
          <w:b/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B8177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6</w:t>
      </w:r>
      <w:r w:rsidRPr="00B8177E">
        <w:rPr>
          <w:sz w:val="28"/>
          <w:szCs w:val="28"/>
          <w:lang w:val="ru-RU"/>
        </w:rPr>
        <w:t>.   Как  устанавливают  маячный  ряд  из  плиток?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B8177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B8177E">
        <w:rPr>
          <w:sz w:val="28"/>
          <w:szCs w:val="28"/>
          <w:lang w:val="ru-RU"/>
        </w:rPr>
        <w:t xml:space="preserve">.   Каким  образом  соблюдают  горизонтальность  рядов  </w:t>
      </w:r>
      <w:proofErr w:type="gramStart"/>
      <w:r w:rsidRPr="00B8177E">
        <w:rPr>
          <w:sz w:val="28"/>
          <w:szCs w:val="28"/>
          <w:lang w:val="ru-RU"/>
        </w:rPr>
        <w:t>при</w:t>
      </w:r>
      <w:proofErr w:type="gramEnd"/>
      <w:r w:rsidRPr="00B8177E">
        <w:rPr>
          <w:sz w:val="28"/>
          <w:szCs w:val="28"/>
          <w:lang w:val="ru-RU"/>
        </w:rPr>
        <w:t xml:space="preserve">  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B8177E">
        <w:rPr>
          <w:sz w:val="28"/>
          <w:szCs w:val="28"/>
          <w:lang w:val="ru-RU"/>
        </w:rPr>
        <w:t xml:space="preserve">      </w:t>
      </w:r>
      <w:r w:rsidRPr="00EB1F1C">
        <w:rPr>
          <w:sz w:val="28"/>
          <w:szCs w:val="28"/>
          <w:lang w:val="ru-RU"/>
        </w:rPr>
        <w:t>облицовке  стен?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  В  чём  состоит  основная  трудность  облицовки  пилястр?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9.   Как  можно  облицовывать  квадратные  и  прямоугольные</w:t>
      </w:r>
    </w:p>
    <w:p w:rsidR="00EB1F1C" w:rsidRPr="00BB5E04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колонны?</w:t>
      </w: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 w:rsidRPr="00114DA8">
        <w:rPr>
          <w:b/>
          <w:sz w:val="28"/>
          <w:szCs w:val="28"/>
          <w:lang w:val="ru-RU"/>
        </w:rPr>
        <w:lastRenderedPageBreak/>
        <w:t>АТТЕСТАЦИОННАЯ  РАБОТА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 предмету:  Трудовое  обучение  «Малярное  дело»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Модуль:  «Плиточные  работы»  </w:t>
      </w: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</w:t>
      </w:r>
    </w:p>
    <w:p w:rsidR="00EB1F1C" w:rsidRPr="00E80FDB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ВАРИАНТ   </w:t>
      </w:r>
      <w:r w:rsidRPr="00E80FDB">
        <w:rPr>
          <w:b/>
          <w:sz w:val="28"/>
          <w:szCs w:val="28"/>
          <w:lang w:val="ru-RU"/>
        </w:rPr>
        <w:t>1</w:t>
      </w: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Pr="00652DA7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   </w:t>
      </w:r>
      <w:r w:rsidRPr="00652DA7">
        <w:rPr>
          <w:sz w:val="28"/>
          <w:szCs w:val="28"/>
          <w:lang w:val="ru-RU"/>
        </w:rPr>
        <w:t xml:space="preserve">Укажите  названия  инструментов  и  приспособлений,  их  </w:t>
      </w:r>
    </w:p>
    <w:p w:rsidR="00EB1F1C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Pr="00652DA7">
        <w:rPr>
          <w:sz w:val="28"/>
          <w:szCs w:val="28"/>
          <w:lang w:val="ru-RU"/>
        </w:rPr>
        <w:t>назначение  при  выполнении  плиточных  работ.</w:t>
      </w:r>
    </w:p>
    <w:tbl>
      <w:tblPr>
        <w:tblStyle w:val="a3"/>
        <w:tblW w:w="0" w:type="auto"/>
        <w:tblLook w:val="01E0"/>
      </w:tblPr>
      <w:tblGrid>
        <w:gridCol w:w="9571"/>
      </w:tblGrid>
      <w:tr w:rsidR="00EB1F1C" w:rsidTr="00507712">
        <w:tc>
          <w:tcPr>
            <w:tcW w:w="9571" w:type="dxa"/>
          </w:tcPr>
          <w:tbl>
            <w:tblPr>
              <w:tblStyle w:val="a3"/>
              <w:tblW w:w="0" w:type="auto"/>
              <w:tblLook w:val="01E0"/>
            </w:tblPr>
            <w:tblGrid>
              <w:gridCol w:w="9345"/>
            </w:tblGrid>
            <w:tr w:rsidR="00EB1F1C" w:rsidRPr="005C4432" w:rsidTr="00507712">
              <w:tc>
                <w:tcPr>
                  <w:tcW w:w="9345" w:type="dxa"/>
                  <w:tcBorders>
                    <w:top w:val="nil"/>
                  </w:tcBorders>
                </w:tcPr>
                <w:tbl>
                  <w:tblPr>
                    <w:tblStyle w:val="a3"/>
                    <w:tblW w:w="0" w:type="auto"/>
                    <w:tblLook w:val="01E0"/>
                  </w:tblPr>
                  <w:tblGrid>
                    <w:gridCol w:w="3168"/>
                    <w:gridCol w:w="2962"/>
                    <w:gridCol w:w="7"/>
                    <w:gridCol w:w="2982"/>
                  </w:tblGrid>
                  <w:tr w:rsidR="00EB1F1C" w:rsidRPr="005C4432" w:rsidTr="00507712">
                    <w:tc>
                      <w:tcPr>
                        <w:tcW w:w="3168" w:type="dxa"/>
                      </w:tcPr>
                      <w:p w:rsidR="00EB1F1C" w:rsidRPr="005C4432" w:rsidRDefault="00EB1F1C" w:rsidP="00507712">
                        <w:pPr>
                          <w:ind w:right="-759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432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        </w:t>
                        </w:r>
                        <w:proofErr w:type="spellStart"/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>Внешний</w:t>
                        </w:r>
                        <w:proofErr w:type="spellEnd"/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proofErr w:type="spellStart"/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>вид</w:t>
                        </w:r>
                        <w:proofErr w:type="spellEnd"/>
                      </w:p>
                    </w:tc>
                    <w:tc>
                      <w:tcPr>
                        <w:tcW w:w="2962" w:type="dxa"/>
                      </w:tcPr>
                      <w:p w:rsidR="00EB1F1C" w:rsidRPr="005C4432" w:rsidRDefault="00EB1F1C" w:rsidP="00507712">
                        <w:pPr>
                          <w:ind w:right="-759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proofErr w:type="spellStart"/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>Название</w:t>
                        </w:r>
                        <w:proofErr w:type="spellEnd"/>
                      </w:p>
                    </w:tc>
                    <w:tc>
                      <w:tcPr>
                        <w:tcW w:w="2989" w:type="dxa"/>
                        <w:gridSpan w:val="2"/>
                      </w:tcPr>
                      <w:p w:rsidR="00EB1F1C" w:rsidRPr="005C4432" w:rsidRDefault="00EB1F1C" w:rsidP="00507712">
                        <w:pPr>
                          <w:ind w:right="-759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 xml:space="preserve">          </w:t>
                        </w:r>
                        <w:proofErr w:type="spellStart"/>
                        <w:r w:rsidRPr="005C4432">
                          <w:rPr>
                            <w:b/>
                            <w:sz w:val="28"/>
                            <w:szCs w:val="28"/>
                          </w:rPr>
                          <w:t>Назначение</w:t>
                        </w:r>
                        <w:proofErr w:type="spellEnd"/>
                      </w:p>
                    </w:tc>
                  </w:tr>
                  <w:tr w:rsidR="00EB1F1C" w:rsidRPr="005C4432" w:rsidTr="00507712">
                    <w:tc>
                      <w:tcPr>
                        <w:tcW w:w="3168" w:type="dxa"/>
                      </w:tcPr>
                      <w:p w:rsidR="00EB1F1C" w:rsidRPr="005C4432" w:rsidRDefault="00EB1F1C" w:rsidP="00507712">
                        <w:r w:rsidRPr="005C4432">
                          <w:t xml:space="preserve">                 </w:t>
                        </w:r>
                        <w:r>
                          <w:rPr>
                            <w:noProof/>
                            <w:lang w:val="ru-RU"/>
                          </w:rPr>
                          <w:drawing>
                            <wp:inline distT="0" distB="0" distL="0" distR="0">
                              <wp:extent cx="1362075" cy="1171575"/>
                              <wp:effectExtent l="19050" t="0" r="9525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F1C" w:rsidRPr="005C4432" w:rsidRDefault="00EB1F1C" w:rsidP="005077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EB1F1C" w:rsidRPr="005C4432" w:rsidRDefault="00EB1F1C" w:rsidP="00507712">
                        <w:pPr>
                          <w:ind w:right="-759"/>
                        </w:pPr>
                      </w:p>
                    </w:tc>
                    <w:tc>
                      <w:tcPr>
                        <w:tcW w:w="2962" w:type="dxa"/>
                      </w:tcPr>
                      <w:p w:rsidR="00EB1F1C" w:rsidRPr="005C4432" w:rsidRDefault="00EB1F1C" w:rsidP="00507712">
                        <w:pPr>
                          <w:ind w:right="-759"/>
                        </w:pPr>
                      </w:p>
                    </w:tc>
                    <w:tc>
                      <w:tcPr>
                        <w:tcW w:w="2989" w:type="dxa"/>
                        <w:gridSpan w:val="2"/>
                      </w:tcPr>
                      <w:p w:rsidR="00EB1F1C" w:rsidRPr="005C4432" w:rsidRDefault="00EB1F1C" w:rsidP="00507712">
                        <w:pPr>
                          <w:ind w:right="-759"/>
                        </w:pPr>
                      </w:p>
                    </w:tc>
                  </w:tr>
                  <w:tr w:rsidR="00EB1F1C" w:rsidRPr="005C4432" w:rsidTr="00507712">
                    <w:tblPrEx>
                      <w:tblLook w:val="0000"/>
                    </w:tblPrEx>
                    <w:trPr>
                      <w:trHeight w:val="495"/>
                    </w:trPr>
                    <w:tc>
                      <w:tcPr>
                        <w:tcW w:w="3168" w:type="dxa"/>
                      </w:tcPr>
                      <w:p w:rsidR="00EB1F1C" w:rsidRPr="005C4432" w:rsidRDefault="00EB1F1C" w:rsidP="00507712">
                        <w:r w:rsidRPr="005C4432">
                          <w:t xml:space="preserve">         </w:t>
                        </w:r>
                        <w:r>
                          <w:rPr>
                            <w:noProof/>
                            <w:lang w:val="ru-RU"/>
                          </w:rPr>
                          <w:drawing>
                            <wp:inline distT="0" distB="0" distL="0" distR="0">
                              <wp:extent cx="1704975" cy="542925"/>
                              <wp:effectExtent l="19050" t="0" r="9525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497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1F1C" w:rsidRPr="005C4432" w:rsidRDefault="00EB1F1C" w:rsidP="005077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EB1F1C" w:rsidRPr="005C4432" w:rsidRDefault="00EB1F1C" w:rsidP="00507712">
                        <w:pPr>
                          <w:ind w:right="-759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69" w:type="dxa"/>
                        <w:gridSpan w:val="2"/>
                      </w:tcPr>
                      <w:p w:rsidR="00EB1F1C" w:rsidRPr="005C4432" w:rsidRDefault="00EB1F1C" w:rsidP="00507712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B1F1C" w:rsidRPr="005C4432" w:rsidRDefault="00EB1F1C" w:rsidP="00507712">
                        <w:pPr>
                          <w:tabs>
                            <w:tab w:val="left" w:pos="1305"/>
                          </w:tabs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EB1F1C" w:rsidRPr="005C4432" w:rsidRDefault="00EB1F1C" w:rsidP="00507712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B1F1C" w:rsidRPr="005C4432" w:rsidRDefault="00EB1F1C" w:rsidP="00507712">
                        <w:pPr>
                          <w:tabs>
                            <w:tab w:val="left" w:pos="1305"/>
                          </w:tabs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c>
                  </w:tr>
                  <w:tr w:rsidR="00EB1F1C" w:rsidRPr="005C4432" w:rsidTr="00507712">
                    <w:tblPrEx>
                      <w:tblLook w:val="0000"/>
                    </w:tblPrEx>
                    <w:trPr>
                      <w:trHeight w:val="615"/>
                    </w:trPr>
                    <w:tc>
                      <w:tcPr>
                        <w:tcW w:w="3168" w:type="dxa"/>
                      </w:tcPr>
                      <w:p w:rsidR="00EB1F1C" w:rsidRPr="005C4432" w:rsidRDefault="00EB1F1C" w:rsidP="00507712">
                        <w:pPr>
                          <w:ind w:right="-759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69" w:type="dxa"/>
                        <w:gridSpan w:val="2"/>
                      </w:tcPr>
                      <w:p w:rsidR="00EB1F1C" w:rsidRPr="005C4432" w:rsidRDefault="00EB1F1C" w:rsidP="00507712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B1F1C" w:rsidRPr="005C4432" w:rsidRDefault="00EB1F1C" w:rsidP="00507712">
                        <w:pPr>
                          <w:tabs>
                            <w:tab w:val="left" w:pos="1305"/>
                          </w:tabs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c>
                    <w:tc>
                      <w:tcPr>
                        <w:tcW w:w="2982" w:type="dxa"/>
                      </w:tcPr>
                      <w:p w:rsidR="00EB1F1C" w:rsidRPr="005C4432" w:rsidRDefault="00EB1F1C" w:rsidP="00507712">
                        <w:pPr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B1F1C" w:rsidRPr="005C4432" w:rsidRDefault="00EB1F1C" w:rsidP="00507712">
                        <w:pPr>
                          <w:tabs>
                            <w:tab w:val="left" w:pos="1305"/>
                          </w:tabs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c>
                  </w:tr>
                </w:tbl>
                <w:p w:rsidR="00EB1F1C" w:rsidRPr="005C4432" w:rsidRDefault="00EB1F1C" w:rsidP="00507712"/>
              </w:tc>
            </w:tr>
          </w:tbl>
          <w:p w:rsidR="00EB1F1C" w:rsidRDefault="00EB1F1C" w:rsidP="00507712"/>
        </w:tc>
      </w:tr>
    </w:tbl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Pr="00C6275E">
        <w:rPr>
          <w:sz w:val="28"/>
          <w:szCs w:val="28"/>
          <w:lang w:val="ru-RU"/>
        </w:rPr>
        <w:t xml:space="preserve">   Какие  требования  предъявляются  к  поверхностям,  </w:t>
      </w:r>
      <w:proofErr w:type="spellStart"/>
      <w:r w:rsidRPr="00C6275E">
        <w:rPr>
          <w:sz w:val="28"/>
          <w:szCs w:val="28"/>
          <w:lang w:val="ru-RU"/>
        </w:rPr>
        <w:t>предназна</w:t>
      </w:r>
      <w:proofErr w:type="spellEnd"/>
      <w:r w:rsidRPr="00C6275E">
        <w:rPr>
          <w:sz w:val="28"/>
          <w:szCs w:val="28"/>
          <w:lang w:val="ru-RU"/>
        </w:rPr>
        <w:t>-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</w:t>
      </w:r>
      <w:proofErr w:type="spellStart"/>
      <w:r w:rsidRPr="00C6275E">
        <w:rPr>
          <w:sz w:val="28"/>
          <w:szCs w:val="28"/>
          <w:lang w:val="ru-RU"/>
        </w:rPr>
        <w:t>ченным</w:t>
      </w:r>
      <w:proofErr w:type="spellEnd"/>
      <w:r w:rsidRPr="00C6275E">
        <w:rPr>
          <w:sz w:val="28"/>
          <w:szCs w:val="28"/>
          <w:lang w:val="ru-RU"/>
        </w:rPr>
        <w:t xml:space="preserve">  к  облицовке?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</w:t>
      </w:r>
      <w:r w:rsidRPr="00C6275E">
        <w:rPr>
          <w:sz w:val="28"/>
          <w:szCs w:val="28"/>
          <w:lang w:val="ru-RU"/>
        </w:rPr>
        <w:t xml:space="preserve">  Что  необходимо  сделать,  если  облицовку  будут  вести</w:t>
      </w:r>
    </w:p>
    <w:p w:rsidR="00EB1F1C" w:rsidRPr="00C6275E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клеевыми  составами?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1465F1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465F1">
        <w:rPr>
          <w:sz w:val="28"/>
          <w:szCs w:val="28"/>
          <w:lang w:val="ru-RU"/>
        </w:rPr>
        <w:t>.   По каким  параметрам  сортируют  плитки?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1465F1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Pr="001465F1">
        <w:rPr>
          <w:sz w:val="28"/>
          <w:szCs w:val="28"/>
          <w:lang w:val="ru-RU"/>
        </w:rPr>
        <w:t xml:space="preserve">.   Что  необходимо  делать  с  загрязнениями  </w:t>
      </w:r>
      <w:proofErr w:type="gramStart"/>
      <w:r w:rsidRPr="001465F1">
        <w:rPr>
          <w:sz w:val="28"/>
          <w:szCs w:val="28"/>
          <w:lang w:val="ru-RU"/>
        </w:rPr>
        <w:t>на</w:t>
      </w:r>
      <w:proofErr w:type="gramEnd"/>
      <w:r w:rsidRPr="001465F1">
        <w:rPr>
          <w:sz w:val="28"/>
          <w:szCs w:val="28"/>
          <w:lang w:val="ru-RU"/>
        </w:rPr>
        <w:t xml:space="preserve">  тыльной  </w:t>
      </w:r>
    </w:p>
    <w:p w:rsidR="00EB1F1C" w:rsidRPr="00EB1F1C" w:rsidRDefault="00EB1F1C" w:rsidP="00EB1F1C">
      <w:pPr>
        <w:rPr>
          <w:sz w:val="28"/>
          <w:szCs w:val="28"/>
          <w:lang w:val="ru-RU"/>
        </w:rPr>
      </w:pPr>
      <w:r w:rsidRPr="001465F1">
        <w:rPr>
          <w:sz w:val="28"/>
          <w:szCs w:val="28"/>
          <w:lang w:val="ru-RU"/>
        </w:rPr>
        <w:t xml:space="preserve">         </w:t>
      </w:r>
      <w:r w:rsidRPr="00EB1F1C">
        <w:rPr>
          <w:sz w:val="28"/>
          <w:szCs w:val="28"/>
          <w:lang w:val="ru-RU"/>
        </w:rPr>
        <w:t xml:space="preserve">стороне?     </w:t>
      </w:r>
    </w:p>
    <w:p w:rsidR="00EB1F1C" w:rsidRP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1E09DC" w:rsidRDefault="00EB1F1C" w:rsidP="00EB1F1C">
      <w:pPr>
        <w:rPr>
          <w:sz w:val="28"/>
          <w:szCs w:val="28"/>
          <w:lang w:val="ru-RU"/>
        </w:rPr>
      </w:pPr>
      <w:r w:rsidRPr="001E09DC">
        <w:rPr>
          <w:sz w:val="28"/>
          <w:szCs w:val="28"/>
          <w:lang w:val="ru-RU"/>
        </w:rPr>
        <w:t xml:space="preserve">6.   С  помощью  чего  можно  зафиксировать  постоянную  толщину  </w:t>
      </w:r>
    </w:p>
    <w:p w:rsidR="00EB1F1C" w:rsidRPr="001E09DC" w:rsidRDefault="00EB1F1C" w:rsidP="00EB1F1C">
      <w:pPr>
        <w:rPr>
          <w:sz w:val="28"/>
          <w:szCs w:val="28"/>
          <w:lang w:val="ru-RU"/>
        </w:rPr>
      </w:pPr>
      <w:r w:rsidRPr="001E09DC">
        <w:rPr>
          <w:sz w:val="28"/>
          <w:szCs w:val="28"/>
          <w:lang w:val="ru-RU"/>
        </w:rPr>
        <w:t xml:space="preserve">       швов? </w:t>
      </w:r>
    </w:p>
    <w:p w:rsidR="00EB1F1C" w:rsidRPr="001E09D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 w:rsidRPr="001E09DC">
        <w:rPr>
          <w:sz w:val="28"/>
          <w:szCs w:val="28"/>
          <w:lang w:val="ru-RU"/>
        </w:rPr>
        <w:t>7.   Как  и  куда  наносят  полимерцементный  раствор?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  Как  облицовывают  пилястры?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9.   Какие,  по  форме,  бывают  колонны,  которые</w:t>
      </w:r>
    </w:p>
    <w:p w:rsidR="00EB1F1C" w:rsidRPr="001E09D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приходится  облицовывать?</w:t>
      </w:r>
    </w:p>
    <w:p w:rsidR="00EB1F1C" w:rsidRPr="001A26AD" w:rsidRDefault="00EB1F1C" w:rsidP="00EB1F1C">
      <w:pPr>
        <w:rPr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Default="00EB1F1C" w:rsidP="00EB1F1C">
      <w:pPr>
        <w:jc w:val="center"/>
        <w:rPr>
          <w:b/>
          <w:sz w:val="28"/>
          <w:szCs w:val="28"/>
          <w:lang w:val="ru-RU"/>
        </w:rPr>
      </w:pPr>
    </w:p>
    <w:p w:rsidR="00EB1F1C" w:rsidRPr="00A6439D" w:rsidRDefault="00EB1F1C" w:rsidP="00EB1F1C">
      <w:pPr>
        <w:jc w:val="center"/>
        <w:rPr>
          <w:sz w:val="28"/>
          <w:szCs w:val="28"/>
          <w:lang w:val="ru-RU"/>
        </w:rPr>
      </w:pPr>
      <w:r w:rsidRPr="00114DA8">
        <w:rPr>
          <w:b/>
          <w:sz w:val="28"/>
          <w:szCs w:val="28"/>
          <w:lang w:val="ru-RU"/>
        </w:rPr>
        <w:lastRenderedPageBreak/>
        <w:t>АТТЕСТАЦИОННАЯ  РАБОТА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 предмету:  Трудовое  обучение  «Малярное  дело»</w:t>
      </w:r>
    </w:p>
    <w:p w:rsidR="00EB1F1C" w:rsidRDefault="00EB1F1C" w:rsidP="00EB1F1C">
      <w:pPr>
        <w:tabs>
          <w:tab w:val="left" w:pos="539"/>
          <w:tab w:val="left" w:pos="1014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Модуль:  «Плиточные  работы»  </w:t>
      </w:r>
    </w:p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</w:t>
      </w:r>
    </w:p>
    <w:p w:rsidR="00EB1F1C" w:rsidRPr="00F50F71" w:rsidRDefault="00EB1F1C" w:rsidP="00EB1F1C">
      <w:pPr>
        <w:tabs>
          <w:tab w:val="left" w:pos="539"/>
          <w:tab w:val="left" w:pos="1014"/>
        </w:tabs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ВАРИАНТ   4</w:t>
      </w:r>
    </w:p>
    <w:p w:rsidR="00EB1F1C" w:rsidRPr="00F50F71" w:rsidRDefault="00EB1F1C" w:rsidP="00EB1F1C">
      <w:pPr>
        <w:tabs>
          <w:tab w:val="left" w:pos="539"/>
          <w:tab w:val="left" w:pos="1014"/>
        </w:tabs>
        <w:rPr>
          <w:sz w:val="28"/>
          <w:szCs w:val="28"/>
          <w:lang w:val="ru-RU"/>
        </w:rPr>
      </w:pPr>
    </w:p>
    <w:p w:rsidR="00EB1F1C" w:rsidRPr="00652DA7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   </w:t>
      </w:r>
      <w:r w:rsidRPr="00652DA7">
        <w:rPr>
          <w:sz w:val="28"/>
          <w:szCs w:val="28"/>
          <w:lang w:val="ru-RU"/>
        </w:rPr>
        <w:t xml:space="preserve">Укажите  названия  инструментов  и  приспособлений,  их  </w:t>
      </w:r>
    </w:p>
    <w:p w:rsidR="00EB1F1C" w:rsidRDefault="00EB1F1C" w:rsidP="00EB1F1C">
      <w:pPr>
        <w:ind w:right="-75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Pr="00652DA7">
        <w:rPr>
          <w:sz w:val="28"/>
          <w:szCs w:val="28"/>
          <w:lang w:val="ru-RU"/>
        </w:rPr>
        <w:t>назначение  при  выполнении  плиточных  работ.</w:t>
      </w:r>
    </w:p>
    <w:tbl>
      <w:tblPr>
        <w:tblStyle w:val="a3"/>
        <w:tblW w:w="0" w:type="auto"/>
        <w:tblLook w:val="01E0"/>
      </w:tblPr>
      <w:tblGrid>
        <w:gridCol w:w="3306"/>
        <w:gridCol w:w="3190"/>
        <w:gridCol w:w="3191"/>
      </w:tblGrid>
      <w:tr w:rsidR="00EB1F1C" w:rsidTr="00507712">
        <w:tc>
          <w:tcPr>
            <w:tcW w:w="3190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 w:rsidRPr="001A26AD">
              <w:rPr>
                <w:b/>
                <w:sz w:val="28"/>
                <w:szCs w:val="28"/>
                <w:lang w:val="ru-RU"/>
              </w:rPr>
              <w:t xml:space="preserve">        </w:t>
            </w:r>
            <w:proofErr w:type="spellStart"/>
            <w:r>
              <w:rPr>
                <w:b/>
                <w:sz w:val="28"/>
                <w:szCs w:val="28"/>
              </w:rPr>
              <w:t>Внешний</w:t>
            </w:r>
            <w:proofErr w:type="spellEnd"/>
            <w:r>
              <w:rPr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b/>
                <w:sz w:val="28"/>
                <w:szCs w:val="28"/>
              </w:rPr>
              <w:t>вид</w:t>
            </w:r>
            <w:proofErr w:type="spellEnd"/>
          </w:p>
        </w:tc>
        <w:tc>
          <w:tcPr>
            <w:tcW w:w="3190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b/>
                <w:sz w:val="28"/>
                <w:szCs w:val="28"/>
              </w:rPr>
              <w:t>Название</w:t>
            </w:r>
            <w:proofErr w:type="spellEnd"/>
          </w:p>
        </w:tc>
        <w:tc>
          <w:tcPr>
            <w:tcW w:w="3191" w:type="dxa"/>
          </w:tcPr>
          <w:p w:rsidR="00EB1F1C" w:rsidRPr="00581929" w:rsidRDefault="00EB1F1C" w:rsidP="00507712">
            <w:pPr>
              <w:ind w:right="-75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proofErr w:type="spellStart"/>
            <w:r>
              <w:rPr>
                <w:b/>
                <w:sz w:val="28"/>
                <w:szCs w:val="28"/>
              </w:rPr>
              <w:t>Назначение</w:t>
            </w:r>
            <w:proofErr w:type="spellEnd"/>
          </w:p>
        </w:tc>
      </w:tr>
      <w:tr w:rsidR="00EB1F1C" w:rsidTr="00507712">
        <w:tc>
          <w:tcPr>
            <w:tcW w:w="3190" w:type="dxa"/>
          </w:tcPr>
          <w:p w:rsidR="00EB1F1C" w:rsidRPr="00F15768" w:rsidRDefault="00EB1F1C" w:rsidP="005077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895475" cy="12573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</w:pPr>
          </w:p>
        </w:tc>
        <w:tc>
          <w:tcPr>
            <w:tcW w:w="3190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</w:tr>
      <w:tr w:rsidR="00EB1F1C" w:rsidTr="00507712">
        <w:tc>
          <w:tcPr>
            <w:tcW w:w="3190" w:type="dxa"/>
          </w:tcPr>
          <w:p w:rsidR="00EB1F1C" w:rsidRDefault="00EB1F1C" w:rsidP="00507712">
            <w:r>
              <w:t xml:space="preserve">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943100" cy="158115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</w:pPr>
          </w:p>
        </w:tc>
        <w:tc>
          <w:tcPr>
            <w:tcW w:w="3190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</w:tr>
      <w:tr w:rsidR="00EB1F1C" w:rsidTr="00507712">
        <w:tc>
          <w:tcPr>
            <w:tcW w:w="3275" w:type="dxa"/>
          </w:tcPr>
          <w:p w:rsidR="00EB1F1C" w:rsidRDefault="00EB1F1C" w:rsidP="00507712">
            <w:r>
              <w:t xml:space="preserve">               </w:t>
            </w:r>
            <w:r>
              <w:rPr>
                <w:noProof/>
                <w:lang w:val="ru-RU"/>
              </w:rPr>
              <w:drawing>
                <wp:inline distT="0" distB="0" distL="0" distR="0">
                  <wp:extent cx="1323975" cy="91440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F1C" w:rsidRDefault="00EB1F1C" w:rsidP="00507712">
            <w:pPr>
              <w:rPr>
                <w:sz w:val="2"/>
                <w:szCs w:val="2"/>
              </w:rPr>
            </w:pPr>
          </w:p>
          <w:p w:rsidR="00EB1F1C" w:rsidRDefault="00EB1F1C" w:rsidP="00507712">
            <w:pPr>
              <w:ind w:right="-759"/>
              <w:rPr>
                <w:sz w:val="28"/>
                <w:szCs w:val="28"/>
              </w:rPr>
            </w:pPr>
          </w:p>
        </w:tc>
        <w:tc>
          <w:tcPr>
            <w:tcW w:w="3145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151" w:type="dxa"/>
          </w:tcPr>
          <w:p w:rsidR="00EB1F1C" w:rsidRDefault="00EB1F1C" w:rsidP="00507712">
            <w:pPr>
              <w:tabs>
                <w:tab w:val="left" w:pos="539"/>
                <w:tab w:val="left" w:pos="1014"/>
              </w:tabs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EB1F1C" w:rsidRDefault="00EB1F1C" w:rsidP="00EB1F1C">
      <w:pPr>
        <w:tabs>
          <w:tab w:val="left" w:pos="539"/>
          <w:tab w:val="left" w:pos="1014"/>
        </w:tabs>
        <w:rPr>
          <w:b/>
          <w:sz w:val="28"/>
          <w:szCs w:val="28"/>
          <w:lang w:val="ru-RU"/>
        </w:rPr>
      </w:pPr>
    </w:p>
    <w:p w:rsidR="00EB1F1C" w:rsidRPr="00C6275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Pr="00C6275E">
        <w:rPr>
          <w:sz w:val="28"/>
          <w:szCs w:val="28"/>
          <w:lang w:val="ru-RU"/>
        </w:rPr>
        <w:t>.   Что  делают  если  толщина  выравнивающего  слоя  очень</w:t>
      </w:r>
    </w:p>
    <w:p w:rsidR="00EB1F1C" w:rsidRPr="00C6275E" w:rsidRDefault="00EB1F1C" w:rsidP="00EB1F1C">
      <w:pPr>
        <w:rPr>
          <w:sz w:val="28"/>
          <w:szCs w:val="28"/>
          <w:lang w:val="ru-RU"/>
        </w:rPr>
      </w:pPr>
      <w:r w:rsidRPr="00C6275E">
        <w:rPr>
          <w:sz w:val="28"/>
          <w:szCs w:val="28"/>
          <w:lang w:val="ru-RU"/>
        </w:rPr>
        <w:t xml:space="preserve">       большая?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CD3D4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CD3D4E">
        <w:rPr>
          <w:sz w:val="28"/>
          <w:szCs w:val="28"/>
          <w:lang w:val="ru-RU"/>
        </w:rPr>
        <w:t>.   Что  обязательно  надо  сделать  на  выравнивающем  слое</w:t>
      </w:r>
    </w:p>
    <w:p w:rsidR="00EB1F1C" w:rsidRPr="00EB1F1C" w:rsidRDefault="00EB1F1C" w:rsidP="00EB1F1C">
      <w:pPr>
        <w:rPr>
          <w:sz w:val="28"/>
          <w:szCs w:val="28"/>
          <w:lang w:val="ru-RU"/>
        </w:rPr>
      </w:pPr>
      <w:r w:rsidRPr="00CD3D4E">
        <w:rPr>
          <w:sz w:val="28"/>
          <w:szCs w:val="28"/>
          <w:lang w:val="ru-RU"/>
        </w:rPr>
        <w:t xml:space="preserve">       </w:t>
      </w:r>
      <w:r w:rsidRPr="00EB1F1C">
        <w:rPr>
          <w:sz w:val="28"/>
          <w:szCs w:val="28"/>
          <w:lang w:val="ru-RU"/>
        </w:rPr>
        <w:t>и  для  чего?</w:t>
      </w:r>
    </w:p>
    <w:p w:rsidR="00EB1F1C" w:rsidRPr="00C6275E" w:rsidRDefault="00EB1F1C" w:rsidP="00EB1F1C">
      <w:pPr>
        <w:rPr>
          <w:sz w:val="28"/>
          <w:szCs w:val="28"/>
          <w:lang w:val="ru-RU"/>
        </w:rPr>
      </w:pPr>
    </w:p>
    <w:p w:rsidR="00EB1F1C" w:rsidRPr="00844EB9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Pr="00844EB9">
        <w:rPr>
          <w:sz w:val="28"/>
          <w:szCs w:val="28"/>
          <w:lang w:val="ru-RU"/>
        </w:rPr>
        <w:t xml:space="preserve">   Чем  производят  резку  плитки? </w:t>
      </w:r>
    </w:p>
    <w:p w:rsidR="00EB1F1C" w:rsidRPr="00844EB9" w:rsidRDefault="00EB1F1C" w:rsidP="00EB1F1C">
      <w:pPr>
        <w:rPr>
          <w:sz w:val="28"/>
          <w:szCs w:val="28"/>
          <w:lang w:val="ru-RU"/>
        </w:rPr>
      </w:pPr>
    </w:p>
    <w:p w:rsidR="00EB1F1C" w:rsidRPr="00844EB9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Pr="00844EB9">
        <w:rPr>
          <w:sz w:val="28"/>
          <w:szCs w:val="28"/>
          <w:lang w:val="ru-RU"/>
        </w:rPr>
        <w:t>.    Какие  стеклорезы  Вы  знаете?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B8177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6</w:t>
      </w:r>
      <w:r w:rsidRPr="00B8177E">
        <w:rPr>
          <w:sz w:val="28"/>
          <w:szCs w:val="28"/>
          <w:lang w:val="ru-RU"/>
        </w:rPr>
        <w:t>.   Как  различают  облицовку  стен  по  расположению   швов?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Pr="00B8177E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Pr="00B8177E">
        <w:rPr>
          <w:sz w:val="28"/>
          <w:szCs w:val="28"/>
          <w:lang w:val="ru-RU"/>
        </w:rPr>
        <w:t xml:space="preserve">.  Назовите  заключительную  операцию  по  облицовке  стен </w:t>
      </w:r>
    </w:p>
    <w:p w:rsidR="00EB1F1C" w:rsidRDefault="00EB1F1C" w:rsidP="00EB1F1C">
      <w:pPr>
        <w:rPr>
          <w:sz w:val="28"/>
          <w:szCs w:val="28"/>
          <w:lang w:val="ru-RU"/>
        </w:rPr>
      </w:pPr>
      <w:r w:rsidRPr="00B8177E">
        <w:rPr>
          <w:sz w:val="28"/>
          <w:szCs w:val="28"/>
          <w:lang w:val="ru-RU"/>
        </w:rPr>
        <w:t xml:space="preserve">       </w:t>
      </w:r>
      <w:r w:rsidRPr="00EB1F1C">
        <w:rPr>
          <w:sz w:val="28"/>
          <w:szCs w:val="28"/>
          <w:lang w:val="ru-RU"/>
        </w:rPr>
        <w:t>плиткой?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  Что  можно  использовать  вместо  шнуров  </w:t>
      </w:r>
      <w:proofErr w:type="gramStart"/>
      <w:r>
        <w:rPr>
          <w:sz w:val="28"/>
          <w:szCs w:val="28"/>
          <w:lang w:val="ru-RU"/>
        </w:rPr>
        <w:t>при</w:t>
      </w:r>
      <w:proofErr w:type="gramEnd"/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облицовке  пилястр?</w:t>
      </w:r>
    </w:p>
    <w:p w:rsidR="00EB1F1C" w:rsidRDefault="00EB1F1C" w:rsidP="00EB1F1C">
      <w:pPr>
        <w:rPr>
          <w:sz w:val="28"/>
          <w:szCs w:val="28"/>
          <w:lang w:val="ru-RU"/>
        </w:rPr>
      </w:pPr>
    </w:p>
    <w:p w:rsidR="00EB1F1C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9.   Что  необходимо  сделать,  перед  облицовкой  </w:t>
      </w:r>
      <w:proofErr w:type="gramStart"/>
      <w:r>
        <w:rPr>
          <w:sz w:val="28"/>
          <w:szCs w:val="28"/>
          <w:lang w:val="ru-RU"/>
        </w:rPr>
        <w:t>круглых</w:t>
      </w:r>
      <w:proofErr w:type="gramEnd"/>
    </w:p>
    <w:p w:rsidR="00EB1F1C" w:rsidRPr="00EB6C65" w:rsidRDefault="00EB1F1C" w:rsidP="00EB1F1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колонн,  для  лучшего  сцепления  плитки  с  колонной?</w:t>
      </w:r>
    </w:p>
    <w:p w:rsidR="00EB1F1C" w:rsidRPr="001A26AD" w:rsidRDefault="00EB1F1C" w:rsidP="00EB1F1C">
      <w:pPr>
        <w:rPr>
          <w:lang w:val="ru-RU"/>
        </w:rPr>
      </w:pPr>
    </w:p>
    <w:p w:rsidR="00EB1F1C" w:rsidRDefault="00EB1F1C" w:rsidP="00EB1F1C">
      <w:pPr>
        <w:tabs>
          <w:tab w:val="left" w:pos="1305"/>
        </w:tabs>
        <w:rPr>
          <w:sz w:val="28"/>
          <w:szCs w:val="28"/>
          <w:lang w:val="ru-RU"/>
        </w:rPr>
      </w:pPr>
    </w:p>
    <w:p w:rsidR="009C3A37" w:rsidRPr="00EB1F1C" w:rsidRDefault="009C3A37">
      <w:pPr>
        <w:rPr>
          <w:lang w:val="ru-RU"/>
        </w:rPr>
      </w:pPr>
    </w:p>
    <w:sectPr w:rsidR="009C3A37" w:rsidRPr="00EB1F1C" w:rsidSect="00EB1F1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F1C"/>
    <w:rsid w:val="00282E6B"/>
    <w:rsid w:val="002F0756"/>
    <w:rsid w:val="006572A8"/>
    <w:rsid w:val="007359A6"/>
    <w:rsid w:val="009C3A37"/>
    <w:rsid w:val="00C954EE"/>
    <w:rsid w:val="00EB1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1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1F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F1C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634</Words>
  <Characters>3620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2015-04-20T14:09:00Z</dcterms:created>
  <dcterms:modified xsi:type="dcterms:W3CDTF">2015-04-20T14:26:00Z</dcterms:modified>
</cp:coreProperties>
</file>