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DC" w:rsidRPr="005C29AF" w:rsidRDefault="006E2456" w:rsidP="005C29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45" style="position:absolute;left:0;text-align:left;margin-left:22.95pt;margin-top:-.6pt;width:28.2pt;height:22.5pt;z-index:251677696" fillcolor="#c0504d [3205]" strokecolor="#f2f2f2 [3041]" strokeweight="3pt">
            <v:shadow on="t" type="perspective" color="#622423 [1605]" opacity=".5" offset="1pt" offset2="-1pt"/>
          </v:oval>
        </w:pict>
      </w:r>
      <w:r w:rsidR="00133670" w:rsidRPr="005C29AF">
        <w:rPr>
          <w:b/>
          <w:sz w:val="28"/>
          <w:szCs w:val="28"/>
        </w:rPr>
        <w:t>Практическая работа</w:t>
      </w:r>
      <w:r w:rsidR="00774560">
        <w:rPr>
          <w:b/>
          <w:sz w:val="28"/>
          <w:szCs w:val="28"/>
        </w:rPr>
        <w:t xml:space="preserve"> №2</w:t>
      </w:r>
    </w:p>
    <w:p w:rsidR="00133670" w:rsidRPr="00311C75" w:rsidRDefault="00133670">
      <w:pPr>
        <w:rPr>
          <w:b/>
          <w:color w:val="1F497D" w:themeColor="text2"/>
          <w:sz w:val="28"/>
          <w:szCs w:val="28"/>
        </w:rPr>
      </w:pPr>
      <w:r w:rsidRPr="00311C75">
        <w:rPr>
          <w:b/>
          <w:color w:val="1F497D" w:themeColor="text2"/>
          <w:sz w:val="28"/>
          <w:szCs w:val="28"/>
        </w:rPr>
        <w:t>Застрачивание углов основной детали и утюжка готового изделия.</w:t>
      </w:r>
    </w:p>
    <w:p w:rsidR="00133670" w:rsidRPr="00C167D9" w:rsidRDefault="00133670">
      <w:pPr>
        <w:rPr>
          <w:sz w:val="26"/>
          <w:szCs w:val="26"/>
        </w:rPr>
      </w:pPr>
      <w:proofErr w:type="gramStart"/>
      <w:r w:rsidRPr="007A58F2">
        <w:rPr>
          <w:b/>
          <w:color w:val="4BACC6" w:themeColor="accent5"/>
          <w:sz w:val="26"/>
          <w:szCs w:val="26"/>
        </w:rPr>
        <w:t>Инструменты и приспособления и принадлежности:</w:t>
      </w:r>
      <w:r w:rsidRPr="00C167D9">
        <w:rPr>
          <w:sz w:val="26"/>
          <w:szCs w:val="26"/>
        </w:rPr>
        <w:t xml:space="preserve"> игла, ножницы, булавки, линейка, карандаш, швейная машина, утюг.</w:t>
      </w:r>
      <w:proofErr w:type="gramEnd"/>
    </w:p>
    <w:p w:rsidR="00133670" w:rsidRPr="00C167D9" w:rsidRDefault="00133670">
      <w:pPr>
        <w:rPr>
          <w:sz w:val="26"/>
          <w:szCs w:val="26"/>
        </w:rPr>
      </w:pPr>
      <w:r w:rsidRPr="007A58F2">
        <w:rPr>
          <w:b/>
          <w:color w:val="4BACC6" w:themeColor="accent5"/>
          <w:sz w:val="26"/>
          <w:szCs w:val="26"/>
        </w:rPr>
        <w:t>Материалы для работы:</w:t>
      </w:r>
      <w:r w:rsidRPr="00C167D9">
        <w:rPr>
          <w:sz w:val="26"/>
          <w:szCs w:val="26"/>
        </w:rPr>
        <w:t xml:space="preserve"> основная деталь сумки, швейные нитки.</w:t>
      </w:r>
    </w:p>
    <w:p w:rsidR="00133670" w:rsidRPr="007A58F2" w:rsidRDefault="00133670" w:rsidP="005C29AF">
      <w:pPr>
        <w:jc w:val="center"/>
        <w:rPr>
          <w:b/>
          <w:color w:val="4BACC6" w:themeColor="accent5"/>
          <w:sz w:val="28"/>
          <w:szCs w:val="28"/>
        </w:rPr>
      </w:pPr>
      <w:r w:rsidRPr="007A58F2">
        <w:rPr>
          <w:b/>
          <w:color w:val="4BACC6" w:themeColor="accent5"/>
          <w:sz w:val="28"/>
          <w:szCs w:val="28"/>
        </w:rPr>
        <w:t>Ход работы:</w:t>
      </w:r>
    </w:p>
    <w:p w:rsidR="009E50C1" w:rsidRPr="00C167D9" w:rsidRDefault="00133670" w:rsidP="00C167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Наметить на изнаночной стороне сумки </w:t>
      </w:r>
      <w:r w:rsidRPr="00C167D9">
        <w:rPr>
          <w:sz w:val="28"/>
          <w:szCs w:val="28"/>
        </w:rPr>
        <w:t xml:space="preserve">линии на расстоянии 2см 5 мм </w:t>
      </w:r>
      <w:r w:rsidR="00333C3F" w:rsidRPr="00C167D9">
        <w:rPr>
          <w:sz w:val="28"/>
          <w:szCs w:val="28"/>
        </w:rPr>
        <w:t xml:space="preserve">(25 мм) </w:t>
      </w:r>
    </w:p>
    <w:p w:rsidR="00C23E57" w:rsidRPr="005C29AF" w:rsidRDefault="006E2456" w:rsidP="005C29A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39.15pt;margin-top:122.15pt;width:79.05pt;height:22.5pt;z-index:251666432">
            <v:textbox>
              <w:txbxContent>
                <w:p w:rsidR="00C167D9" w:rsidRPr="00C167D9" w:rsidRDefault="00C167D9" w:rsidP="00C167D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C167D9">
                    <w:rPr>
                      <w:b/>
                      <w:i/>
                      <w:sz w:val="28"/>
                      <w:szCs w:val="28"/>
                    </w:rPr>
                    <w:t>2</w:t>
                  </w:r>
                  <w:r w:rsidRPr="00C167D9">
                    <w:rPr>
                      <w:b/>
                      <w:sz w:val="28"/>
                      <w:szCs w:val="28"/>
                    </w:rPr>
                    <w:t>с</w:t>
                  </w:r>
                  <w:r w:rsidRPr="00C167D9">
                    <w:rPr>
                      <w:b/>
                      <w:i/>
                      <w:sz w:val="28"/>
                      <w:szCs w:val="28"/>
                    </w:rPr>
                    <w:t>м 5мм</w:t>
                  </w:r>
                </w:p>
              </w:txbxContent>
            </v:textbox>
          </v:rect>
        </w:pict>
      </w:r>
      <w:r w:rsidRPr="006E2456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6.65pt;margin-top:65.15pt;width:100.8pt;height:38.5pt;flip:x;z-index:251662336" o:connectortype="straight">
            <v:stroke endarrow="block"/>
          </v:shape>
        </w:pict>
      </w:r>
      <w:r w:rsidRPr="006E2456">
        <w:rPr>
          <w:b/>
          <w:noProof/>
          <w:lang w:eastAsia="ru-RU"/>
        </w:rPr>
        <w:pict>
          <v:shape id="_x0000_s1029" type="#_x0000_t32" style="position:absolute;left:0;text-align:left;margin-left:118.2pt;margin-top:60.65pt;width:119.25pt;height:38.25pt;flip:x;z-index:251661312" o:connectortype="straight">
            <v:stroke endarrow="block"/>
          </v:shape>
        </w:pict>
      </w:r>
      <w:r w:rsidRPr="006E2456">
        <w:rPr>
          <w:b/>
          <w:noProof/>
          <w:sz w:val="28"/>
          <w:szCs w:val="28"/>
          <w:lang w:eastAsia="ru-RU"/>
        </w:rPr>
        <w:pict>
          <v:rect id="_x0000_s1028" style="position:absolute;left:0;text-align:left;margin-left:237.45pt;margin-top:45.65pt;width:103.5pt;height:28.5pt;z-index:251660288">
            <v:textbox>
              <w:txbxContent>
                <w:p w:rsidR="00C23E57" w:rsidRPr="00C23E57" w:rsidRDefault="00C23E57" w:rsidP="00C23E57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отмери</w:t>
                  </w:r>
                  <w:r w:rsidRPr="00C23E57">
                    <w:rPr>
                      <w:b/>
                      <w:i/>
                      <w:sz w:val="28"/>
                      <w:szCs w:val="28"/>
                    </w:rPr>
                    <w:t>ть</w:t>
                  </w:r>
                </w:p>
              </w:txbxContent>
            </v:textbox>
          </v:rect>
        </w:pict>
      </w:r>
      <w:r w:rsidR="00133670" w:rsidRPr="005C29AF">
        <w:rPr>
          <w:sz w:val="28"/>
          <w:szCs w:val="28"/>
        </w:rPr>
        <w:t xml:space="preserve">от углов для образования дна и боковых стенок. </w:t>
      </w:r>
      <w:r w:rsidR="009E50C1" w:rsidRPr="005C29AF">
        <w:rPr>
          <w:sz w:val="28"/>
          <w:szCs w:val="28"/>
        </w:rPr>
        <w:t xml:space="preserve">                                         </w:t>
      </w:r>
      <w:r w:rsidR="005C29AF" w:rsidRPr="005C29AF">
        <w:rPr>
          <w:sz w:val="28"/>
          <w:szCs w:val="28"/>
        </w:rPr>
        <w:t xml:space="preserve">                         </w:t>
      </w:r>
      <w:r w:rsidR="009E50C1" w:rsidRPr="005C29AF">
        <w:rPr>
          <w:noProof/>
          <w:lang w:eastAsia="ru-RU"/>
        </w:rPr>
        <w:drawing>
          <wp:inline distT="0" distB="0" distL="0" distR="0">
            <wp:extent cx="2162175" cy="1422333"/>
            <wp:effectExtent l="19050" t="0" r="9525" b="0"/>
            <wp:docPr id="6" name="Рисунок 6" descr="D:\MyDo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Do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0" w:rsidRPr="005C29AF" w:rsidRDefault="00133670" w:rsidP="009E50C1">
      <w:pPr>
        <w:pStyle w:val="a3"/>
        <w:rPr>
          <w:sz w:val="28"/>
          <w:szCs w:val="28"/>
        </w:rPr>
      </w:pPr>
    </w:p>
    <w:p w:rsidR="00C23E57" w:rsidRPr="005C29AF" w:rsidRDefault="00133670" w:rsidP="00C23E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9AF">
        <w:rPr>
          <w:sz w:val="28"/>
          <w:szCs w:val="28"/>
        </w:rPr>
        <w:t>Сметать по намеченным линиям.</w:t>
      </w:r>
    </w:p>
    <w:p w:rsidR="00C23E57" w:rsidRPr="005C29AF" w:rsidRDefault="006E2456" w:rsidP="00C23E5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90.15pt;margin-top:82.6pt;width:65.25pt;height:2.25pt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2.95pt;margin-top:64.6pt;width:75pt;height:28.5pt;z-index:251658240">
            <v:textbox>
              <w:txbxContent>
                <w:p w:rsidR="00C23E57" w:rsidRPr="00C23E57" w:rsidRDefault="00C23E57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C23E57">
                    <w:rPr>
                      <w:b/>
                      <w:i/>
                      <w:sz w:val="28"/>
                      <w:szCs w:val="28"/>
                    </w:rPr>
                    <w:t>сметать</w:t>
                  </w:r>
                </w:p>
              </w:txbxContent>
            </v:textbox>
          </v:rect>
        </w:pict>
      </w:r>
      <w:r w:rsidR="00C23E57" w:rsidRPr="005C29AF">
        <w:rPr>
          <w:sz w:val="28"/>
          <w:szCs w:val="28"/>
        </w:rPr>
        <w:t xml:space="preserve">            </w:t>
      </w:r>
      <w:r w:rsidR="005C29AF" w:rsidRPr="005C29AF">
        <w:rPr>
          <w:noProof/>
          <w:sz w:val="28"/>
          <w:szCs w:val="28"/>
          <w:lang w:eastAsia="ru-RU"/>
        </w:rPr>
        <w:drawing>
          <wp:inline distT="0" distB="0" distL="0" distR="0">
            <wp:extent cx="2228850" cy="1466193"/>
            <wp:effectExtent l="19050" t="0" r="0" b="0"/>
            <wp:docPr id="3" name="Рисунок 8" descr="D:\MyDo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Do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E57" w:rsidRPr="005C29AF">
        <w:rPr>
          <w:sz w:val="28"/>
          <w:szCs w:val="28"/>
        </w:rPr>
        <w:t xml:space="preserve">                                                   </w:t>
      </w:r>
    </w:p>
    <w:p w:rsidR="00133670" w:rsidRPr="00C167D9" w:rsidRDefault="00133670" w:rsidP="00C167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Стачать  углы сумки двойной машинной </w:t>
      </w:r>
      <w:r w:rsidRPr="00C167D9">
        <w:rPr>
          <w:sz w:val="28"/>
          <w:szCs w:val="28"/>
        </w:rPr>
        <w:t>строчкой.</w:t>
      </w:r>
    </w:p>
    <w:p w:rsidR="00C23E57" w:rsidRPr="005C29AF" w:rsidRDefault="006E2456" w:rsidP="009E50C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73.4pt;margin-top:83.85pt;width:261.75pt;height:22.5pt;z-index:251665408">
            <v:textbox>
              <w:txbxContent>
                <w:p w:rsidR="00C167D9" w:rsidRPr="00C167D9" w:rsidRDefault="00C167D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</w:t>
                  </w:r>
                  <w:r w:rsidRPr="00C167D9">
                    <w:rPr>
                      <w:b/>
                      <w:i/>
                      <w:sz w:val="28"/>
                      <w:szCs w:val="28"/>
                    </w:rPr>
                    <w:t>асстояние между строчек 1-2</w:t>
                  </w:r>
                  <w:r w:rsidRPr="00C167D9">
                    <w:rPr>
                      <w:sz w:val="28"/>
                      <w:szCs w:val="28"/>
                    </w:rPr>
                    <w:t xml:space="preserve"> </w:t>
                  </w:r>
                  <w:r w:rsidRPr="00C167D9">
                    <w:rPr>
                      <w:b/>
                      <w:i/>
                      <w:sz w:val="28"/>
                      <w:szCs w:val="28"/>
                    </w:rPr>
                    <w:t>мм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141.15pt;margin-top:34.35pt;width:124.5pt;height:49.5pt;flip:x;z-index:251664384" o:connectortype="straight">
            <v:stroke endarrow="block"/>
          </v:shape>
        </w:pict>
      </w:r>
      <w:r w:rsidRPr="006E2456">
        <w:rPr>
          <w:b/>
          <w:noProof/>
          <w:lang w:eastAsia="ru-RU"/>
        </w:rPr>
        <w:pict>
          <v:rect id="_x0000_s1031" style="position:absolute;left:0;text-align:left;margin-left:237.45pt;margin-top:5.85pt;width:75pt;height:28.5pt;z-index:251663360">
            <v:textbox>
              <w:txbxContent>
                <w:p w:rsidR="00C167D9" w:rsidRPr="00C23E57" w:rsidRDefault="00C167D9" w:rsidP="00C167D9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  <w:szCs w:val="28"/>
                    </w:rPr>
                    <w:t>стачать</w:t>
                  </w:r>
                  <w:r w:rsidRPr="00C23E57">
                    <w:rPr>
                      <w:b/>
                      <w:i/>
                      <w:sz w:val="28"/>
                      <w:szCs w:val="28"/>
                    </w:rPr>
                    <w:t>ть</w:t>
                  </w:r>
                  <w:proofErr w:type="spellEnd"/>
                </w:p>
              </w:txbxContent>
            </v:textbox>
          </v:rect>
        </w:pict>
      </w:r>
      <w:r w:rsidR="005C29AF" w:rsidRPr="005C29AF">
        <w:rPr>
          <w:noProof/>
          <w:sz w:val="28"/>
          <w:szCs w:val="28"/>
          <w:lang w:eastAsia="ru-RU"/>
        </w:rPr>
        <w:drawing>
          <wp:inline distT="0" distB="0" distL="0" distR="0">
            <wp:extent cx="2305050" cy="1516319"/>
            <wp:effectExtent l="19050" t="0" r="0" b="0"/>
            <wp:docPr id="9" name="Рисунок 9" descr="D:\MyDo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Do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95" cy="15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0" w:rsidRPr="00C167D9" w:rsidRDefault="00133670" w:rsidP="00C167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Удалить нитки строчек временного </w:t>
      </w:r>
      <w:r w:rsidRPr="00C167D9">
        <w:rPr>
          <w:sz w:val="28"/>
          <w:szCs w:val="28"/>
        </w:rPr>
        <w:t>назначения.</w:t>
      </w:r>
    </w:p>
    <w:p w:rsidR="00C167D9" w:rsidRPr="00C167D9" w:rsidRDefault="00133670" w:rsidP="001336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C29AF">
        <w:rPr>
          <w:sz w:val="28"/>
          <w:szCs w:val="28"/>
        </w:rPr>
        <w:t>Отутюжить готовое изделие.</w:t>
      </w:r>
    </w:p>
    <w:p w:rsidR="00133670" w:rsidRPr="007A58F2" w:rsidRDefault="00133670" w:rsidP="00133670">
      <w:pPr>
        <w:rPr>
          <w:b/>
          <w:color w:val="FF0000"/>
          <w:sz w:val="32"/>
          <w:szCs w:val="32"/>
        </w:rPr>
      </w:pPr>
      <w:r w:rsidRPr="007A58F2">
        <w:rPr>
          <w:b/>
          <w:color w:val="FF0000"/>
          <w:sz w:val="32"/>
          <w:szCs w:val="32"/>
        </w:rPr>
        <w:t>Проверка качества работы:</w:t>
      </w:r>
    </w:p>
    <w:p w:rsidR="00333C3F" w:rsidRDefault="00333C3F" w:rsidP="0013367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углы застрочены двойной машинной строчкой;</w:t>
      </w:r>
    </w:p>
    <w:p w:rsidR="00133670" w:rsidRDefault="00333C3F" w:rsidP="0013367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машинные строчки ровные;</w:t>
      </w:r>
    </w:p>
    <w:p w:rsidR="00333C3F" w:rsidRDefault="00333C3F" w:rsidP="00333C3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внешний вид соответствует выбранной модели;</w:t>
      </w:r>
    </w:p>
    <w:p w:rsidR="00333C3F" w:rsidRPr="00333C3F" w:rsidRDefault="00333C3F" w:rsidP="00333C3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изделие хорошо отутюжено.</w:t>
      </w:r>
    </w:p>
    <w:p w:rsidR="007227C1" w:rsidRPr="005C29AF" w:rsidRDefault="006E2456" w:rsidP="007227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oval id="_x0000_s1046" style="position:absolute;left:0;text-align:left;margin-left:34.95pt;margin-top:-2.1pt;width:28.2pt;height:22.5pt;z-index:251678720" fillcolor="yellow" strokecolor="#f2f2f2 [3041]" strokeweight="3pt">
            <v:shadow on="t" type="perspective" color="#622423 [1605]" opacity=".5" offset="1pt" offset2="-1pt"/>
          </v:oval>
        </w:pict>
      </w:r>
      <w:r w:rsidR="007227C1" w:rsidRPr="005C29AF">
        <w:rPr>
          <w:b/>
          <w:sz w:val="28"/>
          <w:szCs w:val="28"/>
        </w:rPr>
        <w:t>Практическая работа</w:t>
      </w:r>
      <w:r w:rsidR="00774560">
        <w:rPr>
          <w:b/>
          <w:sz w:val="28"/>
          <w:szCs w:val="28"/>
        </w:rPr>
        <w:t xml:space="preserve"> №2</w:t>
      </w:r>
    </w:p>
    <w:p w:rsidR="007227C1" w:rsidRPr="007A58F2" w:rsidRDefault="007227C1" w:rsidP="007227C1">
      <w:pPr>
        <w:rPr>
          <w:b/>
          <w:color w:val="1F497D" w:themeColor="text2"/>
          <w:sz w:val="28"/>
          <w:szCs w:val="28"/>
        </w:rPr>
      </w:pPr>
      <w:r w:rsidRPr="007A58F2">
        <w:rPr>
          <w:b/>
          <w:color w:val="1F497D" w:themeColor="text2"/>
          <w:sz w:val="28"/>
          <w:szCs w:val="28"/>
        </w:rPr>
        <w:t>Застрачивание углов основной детали и утюжка готового изделия.</w:t>
      </w:r>
    </w:p>
    <w:p w:rsidR="007227C1" w:rsidRPr="00C167D9" w:rsidRDefault="007227C1" w:rsidP="007227C1">
      <w:pPr>
        <w:rPr>
          <w:sz w:val="26"/>
          <w:szCs w:val="26"/>
        </w:rPr>
      </w:pPr>
      <w:proofErr w:type="gramStart"/>
      <w:r w:rsidRPr="007A58F2">
        <w:rPr>
          <w:b/>
          <w:color w:val="4BACC6" w:themeColor="accent5"/>
          <w:sz w:val="26"/>
          <w:szCs w:val="26"/>
        </w:rPr>
        <w:t>Инструменты и приспособления и принадлежности:</w:t>
      </w:r>
      <w:r w:rsidRPr="00C167D9">
        <w:rPr>
          <w:sz w:val="26"/>
          <w:szCs w:val="26"/>
        </w:rPr>
        <w:t xml:space="preserve"> игла, ножницы, булавки, линейка, карандаш, швейная машина, утюг.</w:t>
      </w:r>
      <w:proofErr w:type="gramEnd"/>
    </w:p>
    <w:p w:rsidR="007227C1" w:rsidRPr="00C167D9" w:rsidRDefault="007227C1" w:rsidP="007227C1">
      <w:pPr>
        <w:rPr>
          <w:sz w:val="26"/>
          <w:szCs w:val="26"/>
        </w:rPr>
      </w:pPr>
      <w:r w:rsidRPr="007A58F2">
        <w:rPr>
          <w:b/>
          <w:color w:val="4BACC6" w:themeColor="accent5"/>
          <w:sz w:val="26"/>
          <w:szCs w:val="26"/>
        </w:rPr>
        <w:t>Материалы для работы:</w:t>
      </w:r>
      <w:r w:rsidRPr="00C167D9">
        <w:rPr>
          <w:sz w:val="26"/>
          <w:szCs w:val="26"/>
        </w:rPr>
        <w:t xml:space="preserve"> основная деталь сумки, швейные нитки.</w:t>
      </w:r>
    </w:p>
    <w:p w:rsidR="007227C1" w:rsidRPr="007A58F2" w:rsidRDefault="007227C1" w:rsidP="007227C1">
      <w:pPr>
        <w:jc w:val="center"/>
        <w:rPr>
          <w:b/>
          <w:color w:val="4BACC6" w:themeColor="accent5"/>
          <w:sz w:val="28"/>
          <w:szCs w:val="28"/>
        </w:rPr>
      </w:pPr>
      <w:r w:rsidRPr="007A58F2">
        <w:rPr>
          <w:b/>
          <w:color w:val="4BACC6" w:themeColor="accent5"/>
          <w:sz w:val="28"/>
          <w:szCs w:val="28"/>
        </w:rPr>
        <w:t>Ход работы:</w:t>
      </w:r>
    </w:p>
    <w:p w:rsidR="007227C1" w:rsidRPr="00C167D9" w:rsidRDefault="007227C1" w:rsidP="007227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Наметить на изнаночной стороне сумки </w:t>
      </w:r>
      <w:r w:rsidRPr="00C167D9">
        <w:rPr>
          <w:sz w:val="28"/>
          <w:szCs w:val="28"/>
        </w:rPr>
        <w:t xml:space="preserve">линии на расстоянии 2см 5 мм (25 мм) </w:t>
      </w:r>
    </w:p>
    <w:p w:rsidR="007227C1" w:rsidRPr="007227C1" w:rsidRDefault="007227C1" w:rsidP="007227C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27C1">
        <w:rPr>
          <w:sz w:val="28"/>
          <w:szCs w:val="28"/>
        </w:rPr>
        <w:t xml:space="preserve">от углов для образования дна и боковых стенок.                                                                   </w:t>
      </w:r>
    </w:p>
    <w:p w:rsidR="007227C1" w:rsidRPr="007227C1" w:rsidRDefault="007227C1" w:rsidP="007227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7227C1">
        <w:rPr>
          <w:sz w:val="28"/>
          <w:szCs w:val="28"/>
        </w:rPr>
        <w:t>Сметать по намеченным линиям.</w:t>
      </w:r>
    </w:p>
    <w:p w:rsidR="007227C1" w:rsidRPr="005C29AF" w:rsidRDefault="007227C1" w:rsidP="007227C1">
      <w:pPr>
        <w:pStyle w:val="a3"/>
        <w:rPr>
          <w:sz w:val="28"/>
          <w:szCs w:val="28"/>
        </w:rPr>
      </w:pPr>
      <w:r w:rsidRPr="005C29AF">
        <w:rPr>
          <w:sz w:val="28"/>
          <w:szCs w:val="28"/>
        </w:rPr>
        <w:t xml:space="preserve">                                                               </w:t>
      </w:r>
    </w:p>
    <w:p w:rsidR="007227C1" w:rsidRPr="007227C1" w:rsidRDefault="007227C1" w:rsidP="007227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7227C1">
        <w:rPr>
          <w:sz w:val="28"/>
          <w:szCs w:val="28"/>
        </w:rPr>
        <w:t>Стачать  углы сумки двойной машинной строчкой (расстояние между строчек 1-2 мм).</w:t>
      </w:r>
    </w:p>
    <w:p w:rsidR="007227C1" w:rsidRPr="00C167D9" w:rsidRDefault="007227C1" w:rsidP="007227C1">
      <w:pPr>
        <w:pStyle w:val="a3"/>
        <w:ind w:left="1080"/>
        <w:rPr>
          <w:sz w:val="28"/>
          <w:szCs w:val="28"/>
        </w:rPr>
      </w:pPr>
    </w:p>
    <w:p w:rsidR="007227C1" w:rsidRDefault="006E2456" w:rsidP="007227C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75.9pt;margin-top:91.05pt;width:44.25pt;height:15.3pt;flip:y;z-index:251669504" o:connectortype="straight">
            <v:stroke endarrow="block"/>
          </v:shape>
        </w:pict>
      </w:r>
      <w:r w:rsidRPr="006E2456">
        <w:rPr>
          <w:noProof/>
          <w:lang w:eastAsia="ru-RU"/>
        </w:rPr>
        <w:pict>
          <v:rect id="_x0000_s1043" style="position:absolute;left:0;text-align:left;margin-left:22.65pt;margin-top:93.9pt;width:79.05pt;height:22.5pt;z-index:251676672" strokecolor="#c0504d [3205]">
            <v:fill opacity="0"/>
            <v:textbox>
              <w:txbxContent>
                <w:p w:rsidR="007227C1" w:rsidRPr="00C167D9" w:rsidRDefault="007227C1" w:rsidP="007227C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1-2</w:t>
                  </w:r>
                  <w:r w:rsidRPr="00C167D9">
                    <w:rPr>
                      <w:b/>
                      <w:i/>
                      <w:sz w:val="28"/>
                      <w:szCs w:val="28"/>
                    </w:rPr>
                    <w:t>мм</w:t>
                  </w:r>
                </w:p>
              </w:txbxContent>
            </v:textbox>
          </v:rect>
        </w:pict>
      </w:r>
      <w:r w:rsidR="007227C1" w:rsidRPr="005C29AF">
        <w:rPr>
          <w:noProof/>
          <w:sz w:val="28"/>
          <w:szCs w:val="28"/>
          <w:lang w:eastAsia="ru-RU"/>
        </w:rPr>
        <w:drawing>
          <wp:inline distT="0" distB="0" distL="0" distR="0">
            <wp:extent cx="2305050" cy="1516319"/>
            <wp:effectExtent l="19050" t="0" r="0" b="0"/>
            <wp:docPr id="12" name="Рисунок 9" descr="D:\MyDoc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Doc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95" cy="15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C1" w:rsidRPr="005C29AF" w:rsidRDefault="007227C1" w:rsidP="007227C1">
      <w:pPr>
        <w:pStyle w:val="a3"/>
        <w:rPr>
          <w:sz w:val="28"/>
          <w:szCs w:val="28"/>
        </w:rPr>
      </w:pPr>
    </w:p>
    <w:p w:rsidR="007227C1" w:rsidRPr="00C167D9" w:rsidRDefault="007227C1" w:rsidP="007227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 xml:space="preserve">Удалить нитки строчек временного </w:t>
      </w:r>
      <w:r w:rsidRPr="00C167D9">
        <w:rPr>
          <w:sz w:val="28"/>
          <w:szCs w:val="28"/>
        </w:rPr>
        <w:t>назначения.</w:t>
      </w:r>
    </w:p>
    <w:p w:rsidR="007227C1" w:rsidRDefault="007227C1" w:rsidP="007227C1">
      <w:pPr>
        <w:pStyle w:val="a3"/>
        <w:numPr>
          <w:ilvl w:val="0"/>
          <w:numId w:val="4"/>
        </w:numPr>
        <w:rPr>
          <w:sz w:val="28"/>
          <w:szCs w:val="28"/>
        </w:rPr>
      </w:pPr>
      <w:r w:rsidRPr="005C29AF">
        <w:rPr>
          <w:sz w:val="28"/>
          <w:szCs w:val="28"/>
        </w:rPr>
        <w:t>Отутюжить готовое изделие.</w:t>
      </w:r>
    </w:p>
    <w:p w:rsidR="007227C1" w:rsidRDefault="007227C1" w:rsidP="007227C1">
      <w:pPr>
        <w:pStyle w:val="a3"/>
        <w:rPr>
          <w:sz w:val="28"/>
          <w:szCs w:val="28"/>
        </w:rPr>
      </w:pPr>
    </w:p>
    <w:p w:rsidR="007227C1" w:rsidRPr="00C167D9" w:rsidRDefault="007227C1" w:rsidP="007227C1">
      <w:pPr>
        <w:pStyle w:val="a3"/>
        <w:rPr>
          <w:sz w:val="28"/>
          <w:szCs w:val="28"/>
        </w:rPr>
      </w:pPr>
    </w:p>
    <w:p w:rsidR="007227C1" w:rsidRPr="007A58F2" w:rsidRDefault="007227C1" w:rsidP="007227C1">
      <w:pPr>
        <w:rPr>
          <w:b/>
          <w:color w:val="FF0000"/>
          <w:sz w:val="32"/>
          <w:szCs w:val="32"/>
        </w:rPr>
      </w:pPr>
      <w:r w:rsidRPr="007A58F2">
        <w:rPr>
          <w:b/>
          <w:color w:val="FF0000"/>
          <w:sz w:val="32"/>
          <w:szCs w:val="32"/>
        </w:rPr>
        <w:t>Проверка качества работы:</w:t>
      </w:r>
    </w:p>
    <w:p w:rsidR="007227C1" w:rsidRPr="007227C1" w:rsidRDefault="007227C1" w:rsidP="007227C1">
      <w:pPr>
        <w:pStyle w:val="a3"/>
        <w:numPr>
          <w:ilvl w:val="0"/>
          <w:numId w:val="5"/>
        </w:numPr>
        <w:rPr>
          <w:sz w:val="32"/>
          <w:szCs w:val="32"/>
        </w:rPr>
      </w:pPr>
      <w:r w:rsidRPr="007227C1">
        <w:rPr>
          <w:sz w:val="32"/>
          <w:szCs w:val="32"/>
        </w:rPr>
        <w:t>углы застрочены двойной машинной строчкой;</w:t>
      </w:r>
    </w:p>
    <w:p w:rsidR="007227C1" w:rsidRDefault="007227C1" w:rsidP="007227C1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машинные строчки ровные;</w:t>
      </w:r>
    </w:p>
    <w:p w:rsidR="007227C1" w:rsidRPr="007227C1" w:rsidRDefault="007227C1" w:rsidP="007227C1">
      <w:pPr>
        <w:pStyle w:val="a3"/>
        <w:numPr>
          <w:ilvl w:val="0"/>
          <w:numId w:val="5"/>
        </w:numPr>
        <w:rPr>
          <w:sz w:val="32"/>
          <w:szCs w:val="32"/>
        </w:rPr>
      </w:pPr>
      <w:r w:rsidRPr="007227C1">
        <w:rPr>
          <w:sz w:val="32"/>
          <w:szCs w:val="32"/>
        </w:rPr>
        <w:t>внешний вид соответствует выбранной модели;</w:t>
      </w:r>
    </w:p>
    <w:p w:rsidR="007227C1" w:rsidRPr="007227C1" w:rsidRDefault="007227C1" w:rsidP="007227C1">
      <w:pPr>
        <w:pStyle w:val="a3"/>
        <w:numPr>
          <w:ilvl w:val="0"/>
          <w:numId w:val="5"/>
        </w:numPr>
        <w:rPr>
          <w:sz w:val="32"/>
          <w:szCs w:val="32"/>
        </w:rPr>
      </w:pPr>
      <w:r w:rsidRPr="007227C1">
        <w:rPr>
          <w:sz w:val="32"/>
          <w:szCs w:val="32"/>
        </w:rPr>
        <w:t>изделие хорошо отутюжено.</w:t>
      </w:r>
    </w:p>
    <w:p w:rsidR="00133670" w:rsidRDefault="00133670"/>
    <w:sectPr w:rsidR="00133670" w:rsidSect="005C29AF">
      <w:headerReference w:type="default" r:id="rId11"/>
      <w:pgSz w:w="11906" w:h="16838"/>
      <w:pgMar w:top="567" w:right="567" w:bottom="567" w:left="567" w:header="17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ACD" w:rsidRDefault="00CB5ACD" w:rsidP="005C29AF">
      <w:pPr>
        <w:spacing w:after="0" w:line="240" w:lineRule="auto"/>
      </w:pPr>
      <w:r>
        <w:separator/>
      </w:r>
    </w:p>
  </w:endnote>
  <w:endnote w:type="continuationSeparator" w:id="1">
    <w:p w:rsidR="00CB5ACD" w:rsidRDefault="00CB5ACD" w:rsidP="005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ACD" w:rsidRDefault="00CB5ACD" w:rsidP="005C29AF">
      <w:pPr>
        <w:spacing w:after="0" w:line="240" w:lineRule="auto"/>
      </w:pPr>
      <w:r>
        <w:separator/>
      </w:r>
    </w:p>
  </w:footnote>
  <w:footnote w:type="continuationSeparator" w:id="1">
    <w:p w:rsidR="00CB5ACD" w:rsidRDefault="00CB5ACD" w:rsidP="005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AF" w:rsidRPr="005C29AF" w:rsidRDefault="009A1457">
    <w:pPr>
      <w:pStyle w:val="a6"/>
      <w:rPr>
        <w:lang w:val="en-US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FBA"/>
    <w:multiLevelType w:val="hybridMultilevel"/>
    <w:tmpl w:val="5C1887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506FBB"/>
    <w:multiLevelType w:val="hybridMultilevel"/>
    <w:tmpl w:val="6644A464"/>
    <w:lvl w:ilvl="0" w:tplc="E2D6C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0D3"/>
    <w:multiLevelType w:val="hybridMultilevel"/>
    <w:tmpl w:val="6B087290"/>
    <w:lvl w:ilvl="0" w:tplc="4DF06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3C2AED"/>
    <w:multiLevelType w:val="hybridMultilevel"/>
    <w:tmpl w:val="7BA0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B3B"/>
    <w:multiLevelType w:val="hybridMultilevel"/>
    <w:tmpl w:val="3048C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6342"/>
    <w:multiLevelType w:val="hybridMultilevel"/>
    <w:tmpl w:val="22DC943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6F2E59"/>
    <w:multiLevelType w:val="hybridMultilevel"/>
    <w:tmpl w:val="CDEE98D2"/>
    <w:lvl w:ilvl="0" w:tplc="4DF0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70"/>
    <w:rsid w:val="00133670"/>
    <w:rsid w:val="00164BA0"/>
    <w:rsid w:val="00311C75"/>
    <w:rsid w:val="00333C3F"/>
    <w:rsid w:val="003E0E16"/>
    <w:rsid w:val="00475456"/>
    <w:rsid w:val="004F566B"/>
    <w:rsid w:val="005C29AF"/>
    <w:rsid w:val="00631529"/>
    <w:rsid w:val="006E2456"/>
    <w:rsid w:val="006E5E42"/>
    <w:rsid w:val="007227C1"/>
    <w:rsid w:val="00774560"/>
    <w:rsid w:val="007A58F2"/>
    <w:rsid w:val="007E692F"/>
    <w:rsid w:val="009A1457"/>
    <w:rsid w:val="009E50C1"/>
    <w:rsid w:val="00C167D9"/>
    <w:rsid w:val="00C23E57"/>
    <w:rsid w:val="00CB5ACD"/>
    <w:rsid w:val="00D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6" type="connector" idref="#_x0000_s1027"/>
        <o:r id="V:Rule7" type="connector" idref="#_x0000_s1036"/>
        <o:r id="V:Rule8" type="connector" idref="#_x0000_s1029"/>
        <o:r id="V:Rule9" type="connector" idref="#_x0000_s1030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9AF"/>
  </w:style>
  <w:style w:type="paragraph" w:styleId="a8">
    <w:name w:val="footer"/>
    <w:basedOn w:val="a"/>
    <w:link w:val="a9"/>
    <w:uiPriority w:val="99"/>
    <w:semiHidden/>
    <w:unhideWhenUsed/>
    <w:rsid w:val="005C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9BE0-B6CB-42F0-AEB2-3688AF3B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Zavuch</cp:lastModifiedBy>
  <cp:revision>6</cp:revision>
  <dcterms:created xsi:type="dcterms:W3CDTF">2011-03-13T14:05:00Z</dcterms:created>
  <dcterms:modified xsi:type="dcterms:W3CDTF">2011-09-21T02:10:00Z</dcterms:modified>
</cp:coreProperties>
</file>