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38" w:rsidRPr="00637C38" w:rsidRDefault="00637C38" w:rsidP="00637C38">
      <w:pPr>
        <w:jc w:val="center"/>
        <w:rPr>
          <w:b/>
          <w:sz w:val="28"/>
          <w:szCs w:val="28"/>
        </w:rPr>
      </w:pPr>
      <w:r w:rsidRPr="00637C38">
        <w:rPr>
          <w:b/>
          <w:sz w:val="28"/>
          <w:szCs w:val="28"/>
        </w:rPr>
        <w:t>Зада</w:t>
      </w:r>
      <w:r w:rsidR="00D01022">
        <w:rPr>
          <w:b/>
          <w:sz w:val="28"/>
          <w:szCs w:val="28"/>
        </w:rPr>
        <w:t>ние 21. Сложное предложение. ЕГЭ</w:t>
      </w:r>
      <w:bookmarkStart w:id="0" w:name="_GoBack"/>
      <w:bookmarkEnd w:id="0"/>
    </w:p>
    <w:p w:rsidR="005506F0" w:rsidRDefault="00AE33FD" w:rsidP="00AE33FD">
      <w:pPr>
        <w:pStyle w:val="a3"/>
        <w:numPr>
          <w:ilvl w:val="0"/>
          <w:numId w:val="1"/>
        </w:numPr>
      </w:pPr>
      <w:r>
        <w:t>Покружившись довольно долго (1) он выбрался на канаву, по которой текла песчаная, холодная вода Терека (2) и (3) чтобы больше не плутать (4) решился пойти по ней.</w:t>
      </w:r>
    </w:p>
    <w:p w:rsidR="00AE33FD" w:rsidRDefault="00AE33FD" w:rsidP="00AE33FD">
      <w:pPr>
        <w:pStyle w:val="a3"/>
        <w:numPr>
          <w:ilvl w:val="0"/>
          <w:numId w:val="1"/>
        </w:numPr>
      </w:pPr>
      <w:proofErr w:type="gramStart"/>
      <w:r>
        <w:t>Ему показалось даже</w:t>
      </w:r>
      <w:r w:rsidR="00637C38">
        <w:t xml:space="preserve"> </w:t>
      </w:r>
      <w:r>
        <w:t xml:space="preserve"> (1)</w:t>
      </w:r>
      <w:r w:rsidR="00637C38">
        <w:t xml:space="preserve"> </w:t>
      </w:r>
      <w:r>
        <w:t xml:space="preserve"> что (2) ежели бы не было этой окружающей его со всей стороны</w:t>
      </w:r>
      <w:r w:rsidR="00637C38">
        <w:t xml:space="preserve"> </w:t>
      </w:r>
      <w:r>
        <w:t xml:space="preserve"> (3) комариной атмосферы (4)</w:t>
      </w:r>
      <w:r w:rsidR="00637C38">
        <w:t xml:space="preserve"> </w:t>
      </w:r>
      <w:r>
        <w:t xml:space="preserve"> этого комариного теста (5)</w:t>
      </w:r>
      <w:r w:rsidR="00637C38">
        <w:t xml:space="preserve"> </w:t>
      </w:r>
      <w:r>
        <w:t xml:space="preserve"> которое под рукой размазывалось по потному лицу (6)</w:t>
      </w:r>
      <w:r w:rsidR="00637C38">
        <w:t xml:space="preserve"> </w:t>
      </w:r>
      <w:r>
        <w:t xml:space="preserve"> и этого беспокойного зуда по всему телу (7)</w:t>
      </w:r>
      <w:r w:rsidR="00637C38">
        <w:t xml:space="preserve"> </w:t>
      </w:r>
      <w:r>
        <w:t xml:space="preserve"> то здешний лес потерял бы для него свой характер (8) </w:t>
      </w:r>
      <w:r w:rsidR="00637C38">
        <w:t xml:space="preserve"> </w:t>
      </w:r>
      <w:r>
        <w:t>и свою прелесть.</w:t>
      </w:r>
      <w:proofErr w:type="gramEnd"/>
    </w:p>
    <w:p w:rsidR="00AE33FD" w:rsidRDefault="00AE33FD" w:rsidP="00AE33FD">
      <w:pPr>
        <w:pStyle w:val="a3"/>
        <w:numPr>
          <w:ilvl w:val="0"/>
          <w:numId w:val="1"/>
        </w:numPr>
      </w:pPr>
      <w:r>
        <w:t>Казаки мало обратили внимания на Оленина (1) во-первых (2) за то (3) что он курил папироску (4) а (5) во-вторых (6) за то (7) что у них было другое развлечение в этот вечер.</w:t>
      </w:r>
    </w:p>
    <w:p w:rsidR="00AE33FD" w:rsidRDefault="00AE33FD" w:rsidP="00AE33FD">
      <w:pPr>
        <w:pStyle w:val="a3"/>
        <w:numPr>
          <w:ilvl w:val="0"/>
          <w:numId w:val="1"/>
        </w:numPr>
      </w:pPr>
      <w:r>
        <w:t xml:space="preserve">Видно было (1) что это джигит (2) который уже не раз видал русских совсем в других условиях (3) и что </w:t>
      </w:r>
      <w:r w:rsidR="00246062">
        <w:t>(4) теперь ничто в русских не только не удивляло 95) но и не занимало его.</w:t>
      </w:r>
    </w:p>
    <w:p w:rsidR="00246062" w:rsidRDefault="006A30E7" w:rsidP="00AE33FD">
      <w:pPr>
        <w:pStyle w:val="a3"/>
        <w:numPr>
          <w:ilvl w:val="0"/>
          <w:numId w:val="1"/>
        </w:numPr>
      </w:pPr>
      <w:r>
        <w:t xml:space="preserve">Оленин думал (1) что он пойдет поделиться радостью с </w:t>
      </w:r>
      <w:proofErr w:type="spellStart"/>
      <w:r>
        <w:t>Марьянкой</w:t>
      </w:r>
      <w:proofErr w:type="spellEnd"/>
      <w:r>
        <w:t xml:space="preserve"> (2) но (3) несмотря на то (4) что Лука этого не сделал (5) ему было так хорошо на душе (6) как никогда в мире.</w:t>
      </w:r>
    </w:p>
    <w:p w:rsidR="006A30E7" w:rsidRDefault="006A30E7" w:rsidP="00AE33FD">
      <w:pPr>
        <w:pStyle w:val="a3"/>
        <w:numPr>
          <w:ilvl w:val="0"/>
          <w:numId w:val="1"/>
        </w:numPr>
      </w:pPr>
      <w:r>
        <w:t>Хотя конь и не хорош был (1) по его мнению (2) однако (3) стоил (4) по крайней мере (5) сорок монет (6) и Лукашка был очень рад подарку.</w:t>
      </w:r>
    </w:p>
    <w:p w:rsidR="006A30E7" w:rsidRDefault="00E3188D" w:rsidP="00AE33FD">
      <w:pPr>
        <w:pStyle w:val="a3"/>
        <w:numPr>
          <w:ilvl w:val="0"/>
          <w:numId w:val="1"/>
        </w:numPr>
      </w:pPr>
      <w:proofErr w:type="gramStart"/>
      <w:r>
        <w:t>Вы</w:t>
      </w:r>
      <w:proofErr w:type="gramEnd"/>
      <w:r>
        <w:t xml:space="preserve"> знаете  ли (1) что (2) ежели бы одеть эту </w:t>
      </w:r>
      <w:proofErr w:type="spellStart"/>
      <w:r>
        <w:t>Устеньку</w:t>
      </w:r>
      <w:proofErr w:type="spellEnd"/>
      <w:r>
        <w:t xml:space="preserve"> (3) да почистить (4) она была бы лучше всех наших красавиц.</w:t>
      </w:r>
    </w:p>
    <w:p w:rsidR="00BC17B6" w:rsidRDefault="00C742E5" w:rsidP="00AE33FD">
      <w:pPr>
        <w:pStyle w:val="a3"/>
        <w:numPr>
          <w:ilvl w:val="0"/>
          <w:numId w:val="1"/>
        </w:numPr>
      </w:pPr>
      <w:r>
        <w:t>С тех пор (1) как стало известно (2) что Оленин подарил коня в пятьдесят монет Лукашке (3) хозяева его стали ласковее.</w:t>
      </w:r>
    </w:p>
    <w:p w:rsidR="00C742E5" w:rsidRDefault="00A6465F" w:rsidP="00AE33FD">
      <w:pPr>
        <w:pStyle w:val="a3"/>
        <w:numPr>
          <w:ilvl w:val="0"/>
          <w:numId w:val="1"/>
        </w:numPr>
      </w:pPr>
      <w:r>
        <w:t>Несмотря на то (1) что вопрос этот давно был решён для него отрицательно (</w:t>
      </w:r>
      <w:proofErr w:type="gramStart"/>
      <w:r>
        <w:t xml:space="preserve">2) </w:t>
      </w:r>
      <w:proofErr w:type="gramEnd"/>
      <w:r>
        <w:t>он надеялся (3) что будет в силах рассказать ей всё (4) что чувствует (5) и (6) что она поймёт его.</w:t>
      </w:r>
    </w:p>
    <w:p w:rsidR="00A6465F" w:rsidRDefault="00DB12B0" w:rsidP="00AE33FD">
      <w:pPr>
        <w:pStyle w:val="a3"/>
        <w:numPr>
          <w:ilvl w:val="0"/>
          <w:numId w:val="1"/>
        </w:numPr>
      </w:pPr>
      <w:r>
        <w:t>Собравшиеся казаки все были рядовые (1) и (2) хотя хорунжий принимал начальнический вид (3) все слушались только Лукашку.</w:t>
      </w:r>
    </w:p>
    <w:p w:rsidR="00AE33FD" w:rsidRDefault="00555921" w:rsidP="00555921">
      <w:pPr>
        <w:pStyle w:val="a3"/>
        <w:numPr>
          <w:ilvl w:val="0"/>
          <w:numId w:val="1"/>
        </w:numPr>
      </w:pPr>
      <w:r>
        <w:t>И (1) когда все сели на лошадей (2) и поехали (3) и Оленин подъехал к хорунжему и стал расспрашивать (4) в чём дело (5) то хорунжий, обыкновенно ласковый относился к нему с высоты своего величия.</w:t>
      </w:r>
    </w:p>
    <w:p w:rsidR="00555921" w:rsidRDefault="00555921" w:rsidP="00555921">
      <w:pPr>
        <w:pStyle w:val="a3"/>
        <w:numPr>
          <w:ilvl w:val="0"/>
          <w:numId w:val="1"/>
        </w:numPr>
      </w:pPr>
      <w:r>
        <w:t>Чеченцы знали (1) что им не уйти (2) и (3) чтобы избавиться от искушения бежать</w:t>
      </w:r>
      <w:r w:rsidR="00637C38">
        <w:t xml:space="preserve"> </w:t>
      </w:r>
      <w:r>
        <w:t xml:space="preserve"> (</w:t>
      </w:r>
      <w:proofErr w:type="gramStart"/>
      <w:r>
        <w:t>4)</w:t>
      </w:r>
      <w:r w:rsidR="00637C38">
        <w:t xml:space="preserve"> </w:t>
      </w:r>
      <w:proofErr w:type="gramEnd"/>
      <w:r>
        <w:t xml:space="preserve"> они связались ремнями, колено с коленом, приготовили ружья (5) и запели предсмертную песню.</w:t>
      </w:r>
      <w:r w:rsidR="006C52D8">
        <w:t xml:space="preserve"> </w:t>
      </w:r>
      <w:proofErr w:type="gramStart"/>
      <w:r w:rsidR="006C52D8">
        <w:t>(</w:t>
      </w:r>
      <w:r w:rsidR="00637C38">
        <w:t xml:space="preserve"> </w:t>
      </w:r>
      <w:r w:rsidR="006C52D8">
        <w:t>Л.</w:t>
      </w:r>
      <w:r w:rsidR="00637C38">
        <w:t xml:space="preserve"> </w:t>
      </w:r>
      <w:r w:rsidR="006C52D8">
        <w:t>Н. Толстой.</w:t>
      </w:r>
      <w:proofErr w:type="gramEnd"/>
      <w:r w:rsidR="006C52D8">
        <w:t xml:space="preserve"> «Казаки»</w:t>
      </w:r>
      <w:proofErr w:type="gramStart"/>
      <w:r w:rsidR="00637C38">
        <w:t xml:space="preserve"> </w:t>
      </w:r>
      <w:r w:rsidR="006C52D8">
        <w:t>)</w:t>
      </w:r>
      <w:proofErr w:type="gramEnd"/>
      <w:r w:rsidR="006C52D8">
        <w:t xml:space="preserve"> </w:t>
      </w:r>
    </w:p>
    <w:p w:rsidR="006C52D8" w:rsidRDefault="0031305B" w:rsidP="00555921">
      <w:pPr>
        <w:pStyle w:val="a3"/>
        <w:numPr>
          <w:ilvl w:val="0"/>
          <w:numId w:val="1"/>
        </w:numPr>
      </w:pPr>
      <w:r>
        <w:t>Мне казалось (1) что он тяготится своим одиночеством (2) и я несколько раз хотел заговорить с ним (3) но всякий раз (4) когда глаза наши встречались (5) что случалось очень редко (6) так как мы сидели наискосок друг против друга</w:t>
      </w:r>
      <w:r w:rsidR="00637C38">
        <w:t xml:space="preserve"> </w:t>
      </w:r>
      <w:r>
        <w:t xml:space="preserve"> (</w:t>
      </w:r>
      <w:proofErr w:type="gramStart"/>
      <w:r>
        <w:t xml:space="preserve">7) </w:t>
      </w:r>
      <w:proofErr w:type="gramEnd"/>
      <w:r w:rsidR="00637C38">
        <w:t xml:space="preserve"> </w:t>
      </w:r>
      <w:r>
        <w:t>он отворачивался (8) и брался за книгу (9) или смотрел в окно.</w:t>
      </w:r>
    </w:p>
    <w:p w:rsidR="00555921" w:rsidRDefault="0031305B" w:rsidP="00555921">
      <w:pPr>
        <w:pStyle w:val="a3"/>
        <w:numPr>
          <w:ilvl w:val="0"/>
          <w:numId w:val="1"/>
        </w:numPr>
      </w:pPr>
      <w:r>
        <w:t>Я сидел наискосок (1) и (2) так как поезд стоял (3) мог в те минуты (4) когда никто не проходил (5) слышать урывками их разговор.</w:t>
      </w:r>
    </w:p>
    <w:p w:rsidR="0031305B" w:rsidRDefault="003150F0" w:rsidP="00555921">
      <w:pPr>
        <w:pStyle w:val="a3"/>
        <w:numPr>
          <w:ilvl w:val="0"/>
          <w:numId w:val="1"/>
        </w:numPr>
      </w:pPr>
      <w:r>
        <w:t xml:space="preserve">Они говорят,  - вступился адвокат (1) указывая на даму, - что брак должен вытекать (2) во-первых (3) из привязанности, любви (4) если хотите (5) и (6) что (7) если налицо есть таковая (8) то только в этом случае брак </w:t>
      </w:r>
      <w:r w:rsidR="00637C38">
        <w:t xml:space="preserve"> </w:t>
      </w:r>
      <w:proofErr w:type="gramStart"/>
      <w:r>
        <w:t>представляет</w:t>
      </w:r>
      <w:r w:rsidR="00637C38">
        <w:t xml:space="preserve"> </w:t>
      </w:r>
      <w:r>
        <w:t xml:space="preserve"> из </w:t>
      </w:r>
      <w:r w:rsidR="00191D9F">
        <w:t xml:space="preserve"> </w:t>
      </w:r>
      <w:r>
        <w:t>себя</w:t>
      </w:r>
      <w:proofErr w:type="gramEnd"/>
      <w:r>
        <w:t xml:space="preserve"> </w:t>
      </w:r>
      <w:r w:rsidR="00637C38">
        <w:t xml:space="preserve"> </w:t>
      </w:r>
      <w:r>
        <w:t>нечто …  священное.</w:t>
      </w:r>
    </w:p>
    <w:p w:rsidR="003150F0" w:rsidRDefault="001E4266" w:rsidP="00555921">
      <w:pPr>
        <w:pStyle w:val="a3"/>
        <w:numPr>
          <w:ilvl w:val="0"/>
          <w:numId w:val="1"/>
        </w:numPr>
      </w:pPr>
      <w:r>
        <w:t>Есть то (1) что (2) когда такой господин является и танцует… с моей сестрой, дочерью (</w:t>
      </w:r>
      <w:proofErr w:type="gramStart"/>
      <w:r>
        <w:t xml:space="preserve">3) </w:t>
      </w:r>
      <w:proofErr w:type="gramEnd"/>
      <w:r>
        <w:t>мы ликуем (4) если он богат и со связями.</w:t>
      </w:r>
    </w:p>
    <w:p w:rsidR="001E4266" w:rsidRDefault="00453B6A" w:rsidP="00555921">
      <w:pPr>
        <w:pStyle w:val="a3"/>
        <w:numPr>
          <w:ilvl w:val="0"/>
          <w:numId w:val="1"/>
        </w:numPr>
      </w:pPr>
      <w:r>
        <w:t>Ведь вы поймите (1) что (2) если женятся по Домострою (3) то пуховики, приданое, постель – всё это только подробности.</w:t>
      </w:r>
    </w:p>
    <w:p w:rsidR="00453B6A" w:rsidRDefault="00453B6A" w:rsidP="00555921">
      <w:pPr>
        <w:pStyle w:val="a3"/>
        <w:numPr>
          <w:ilvl w:val="0"/>
          <w:numId w:val="1"/>
        </w:numPr>
      </w:pPr>
      <w:r>
        <w:t xml:space="preserve">Но (1) когда я выходил (2) то меня учтиво провожал </w:t>
      </w:r>
      <w:proofErr w:type="spellStart"/>
      <w:r>
        <w:t>показыватель</w:t>
      </w:r>
      <w:proofErr w:type="spellEnd"/>
      <w:r>
        <w:t>.</w:t>
      </w:r>
    </w:p>
    <w:p w:rsidR="00453B6A" w:rsidRDefault="00453B6A" w:rsidP="00555921">
      <w:pPr>
        <w:pStyle w:val="a3"/>
        <w:numPr>
          <w:ilvl w:val="0"/>
          <w:numId w:val="1"/>
        </w:numPr>
      </w:pPr>
      <w:r>
        <w:t>Это нечто вроде того (1) что я испытывал (2) когда приучался курить (3) когда меня тянуло рвать (4) и (5) текли слюни, а я глотал их (6) и делал вид (7) что мне очень приятно.</w:t>
      </w:r>
    </w:p>
    <w:p w:rsidR="00453B6A" w:rsidRDefault="00637C38" w:rsidP="00555921">
      <w:pPr>
        <w:pStyle w:val="a3"/>
        <w:numPr>
          <w:ilvl w:val="0"/>
          <w:numId w:val="1"/>
        </w:numPr>
      </w:pPr>
      <w:r>
        <w:t xml:space="preserve">Я воображал (1) что (2) я нравственный человек (3) и (4) что  ни в чём не виноват, а (5) что (6) если у нас происходят ссоры (7) то виновата она, её характер. </w:t>
      </w:r>
    </w:p>
    <w:sectPr w:rsidR="00453B6A" w:rsidSect="00637C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122D1"/>
    <w:multiLevelType w:val="hybridMultilevel"/>
    <w:tmpl w:val="5082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FD"/>
    <w:rsid w:val="000F08B9"/>
    <w:rsid w:val="00191D9F"/>
    <w:rsid w:val="00196396"/>
    <w:rsid w:val="001E4266"/>
    <w:rsid w:val="00246062"/>
    <w:rsid w:val="0031305B"/>
    <w:rsid w:val="003150F0"/>
    <w:rsid w:val="00453B6A"/>
    <w:rsid w:val="00555921"/>
    <w:rsid w:val="00637C38"/>
    <w:rsid w:val="006A30E7"/>
    <w:rsid w:val="006C52D8"/>
    <w:rsid w:val="00A6465F"/>
    <w:rsid w:val="00AE33FD"/>
    <w:rsid w:val="00BC17B6"/>
    <w:rsid w:val="00C742E5"/>
    <w:rsid w:val="00D01022"/>
    <w:rsid w:val="00DB12B0"/>
    <w:rsid w:val="00E3188D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2015-05-29T06:34:00Z</dcterms:created>
  <dcterms:modified xsi:type="dcterms:W3CDTF">2015-05-29T06:34:00Z</dcterms:modified>
</cp:coreProperties>
</file>