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Работа с одаренными детьми в рамках реализации ФГОС.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Ананьева О.В..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учитель математики МКОУ </w:t>
      </w:r>
      <w:proofErr w:type="spellStart"/>
      <w:r>
        <w:rPr>
          <w:b/>
          <w:bCs/>
          <w:color w:val="000000"/>
          <w:sz w:val="27"/>
          <w:szCs w:val="27"/>
        </w:rPr>
        <w:t>Большеясырской</w:t>
      </w:r>
      <w:proofErr w:type="spellEnd"/>
      <w:r>
        <w:rPr>
          <w:b/>
          <w:bCs/>
          <w:color w:val="000000"/>
          <w:sz w:val="27"/>
          <w:szCs w:val="27"/>
        </w:rPr>
        <w:t xml:space="preserve"> ООШ Воронежской области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A07CEE" w:rsidRDefault="00A07CEE" w:rsidP="00A07CEE">
      <w:pPr>
        <w:pStyle w:val="a3"/>
        <w:shd w:val="clear" w:color="auto" w:fill="FFFFFF"/>
        <w:spacing w:line="272" w:lineRule="atLeast"/>
        <w:jc w:val="right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«Одаренность человека-это маленький росточек, едва проклюнувшийся из земли и требующий к себе огромного внимания. Необходимо холить и лелеять, ухаживать за ним, сделать его благороднее, чтобы он вырос и дал обильный плод».</w:t>
      </w:r>
    </w:p>
    <w:p w:rsidR="00A07CEE" w:rsidRDefault="00A07CEE" w:rsidP="00A07CEE">
      <w:pPr>
        <w:pStyle w:val="a3"/>
        <w:shd w:val="clear" w:color="auto" w:fill="FFFFFF"/>
        <w:spacing w:line="272" w:lineRule="atLeast"/>
        <w:jc w:val="right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В. А. Сухомлинский</w:t>
      </w:r>
    </w:p>
    <w:p w:rsidR="00A07CEE" w:rsidRDefault="00A07CEE" w:rsidP="00A07CEE">
      <w:pPr>
        <w:pStyle w:val="a3"/>
        <w:shd w:val="clear" w:color="auto" w:fill="FFFFFF"/>
        <w:spacing w:line="272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Сейчас особую актуальность приобретает проблема развития у учащихся научной грамотности, исследовательских и творческих умений и навыков. Школа должна готовить личность, способную максимально эффективно использовать свой потенциал в получении новых знаний и творчески, грамотно их </w:t>
      </w:r>
      <w:proofErr w:type="spellStart"/>
      <w:r>
        <w:rPr>
          <w:color w:val="000000"/>
          <w:sz w:val="27"/>
          <w:szCs w:val="27"/>
        </w:rPr>
        <w:t>применять</w:t>
      </w:r>
      <w:proofErr w:type="gramStart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>пособность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 творчеству и созиданию мы в первую очередь считаем атрибутом одарённости.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t>Кто такие одаренные дети?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EFEFE"/>
        </w:rPr>
        <w:t>Одаренные дети- дети, которые выделяются очевидными, иногда выдающимися достижениям</w:t>
      </w:r>
      <w:proofErr w:type="gramStart"/>
      <w:r>
        <w:rPr>
          <w:color w:val="000000"/>
          <w:sz w:val="27"/>
          <w:szCs w:val="27"/>
          <w:shd w:val="clear" w:color="auto" w:fill="FEFEFE"/>
        </w:rPr>
        <w:t>и(</w:t>
      </w:r>
      <w:proofErr w:type="gramEnd"/>
      <w:r>
        <w:rPr>
          <w:color w:val="000000"/>
          <w:sz w:val="27"/>
          <w:szCs w:val="27"/>
          <w:shd w:val="clear" w:color="auto" w:fill="FEFEFE"/>
        </w:rPr>
        <w:t>или имеют внутренние предпосылки для таких достижений) в том или ином виде деятельности – педагогический словарь.</w:t>
      </w:r>
      <w:r>
        <w:rPr>
          <w:rStyle w:val="apple-converted-space"/>
          <w:color w:val="000000"/>
          <w:sz w:val="27"/>
          <w:szCs w:val="27"/>
          <w:shd w:val="clear" w:color="auto" w:fill="FEFEFE"/>
        </w:rPr>
        <w:t> </w:t>
      </w:r>
      <w:r>
        <w:rPr>
          <w:color w:val="000000"/>
          <w:sz w:val="27"/>
          <w:szCs w:val="27"/>
        </w:rPr>
        <w:t>Работа с ними кропотливая и требует большого внимания к их развитию. Они:</w:t>
      </w:r>
    </w:p>
    <w:p w:rsidR="00A07CEE" w:rsidRDefault="00A07CEE" w:rsidP="00A07CEE">
      <w:pPr>
        <w:pStyle w:val="a3"/>
        <w:shd w:val="clear" w:color="auto" w:fill="FFFFFF"/>
        <w:spacing w:line="272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чрезвычайно любопытные в отношении того, как устроен тот или иной предмет. Они способны следить за несколькими процессами одновременно и склонны активно исследовать всё окружающее.</w:t>
      </w:r>
    </w:p>
    <w:p w:rsidR="00A07CEE" w:rsidRDefault="00A07CEE" w:rsidP="00A07CEE">
      <w:pPr>
        <w:pStyle w:val="a3"/>
        <w:shd w:val="clear" w:color="auto" w:fill="FFFFFF"/>
        <w:spacing w:line="301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обладают способностью воспринимать связи между явлениями и предметами и делать соответствующие выводы; им нравится в своём воображении создавать альтернативные системы;</w:t>
      </w:r>
    </w:p>
    <w:p w:rsidR="00A07CEE" w:rsidRDefault="00A07CEE" w:rsidP="00A07CEE">
      <w:pPr>
        <w:pStyle w:val="a3"/>
        <w:shd w:val="clear" w:color="auto" w:fill="FFFFFF"/>
        <w:spacing w:line="301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отличаются прекрасной памятью в сочетании с ранним языковым развитием и способностью к классификации;</w:t>
      </w:r>
    </w:p>
    <w:p w:rsidR="00A07CEE" w:rsidRDefault="00A07CEE" w:rsidP="00A07CEE">
      <w:pPr>
        <w:pStyle w:val="a3"/>
        <w:shd w:val="clear" w:color="auto" w:fill="FFFFFF"/>
        <w:spacing w:line="301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обладают большим словарным запасом;</w:t>
      </w:r>
    </w:p>
    <w:p w:rsidR="00A07CEE" w:rsidRDefault="00A07CEE" w:rsidP="00A07CEE">
      <w:pPr>
        <w:pStyle w:val="a3"/>
        <w:shd w:val="clear" w:color="auto" w:fill="FFFFFF"/>
        <w:spacing w:line="301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терпят, когда им навязывают готовый ответ;</w:t>
      </w:r>
    </w:p>
    <w:p w:rsidR="00A07CEE" w:rsidRDefault="00A07CEE" w:rsidP="00A07CEE">
      <w:pPr>
        <w:pStyle w:val="a3"/>
        <w:shd w:val="clear" w:color="auto" w:fill="FFFFFF"/>
        <w:spacing w:line="301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имеют обострённое чувство справедливости;</w:t>
      </w:r>
    </w:p>
    <w:p w:rsidR="00A07CEE" w:rsidRDefault="00A07CEE" w:rsidP="00A07CEE">
      <w:pPr>
        <w:pStyle w:val="a3"/>
        <w:shd w:val="clear" w:color="auto" w:fill="FFFFFF"/>
        <w:spacing w:line="301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предъявляют высокие требования к себе и окружающим;</w:t>
      </w:r>
    </w:p>
    <w:p w:rsidR="00A07CEE" w:rsidRDefault="00A07CEE" w:rsidP="00A07CEE">
      <w:pPr>
        <w:pStyle w:val="a3"/>
        <w:shd w:val="clear" w:color="auto" w:fill="FFFFFF"/>
        <w:spacing w:line="301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обладают отличным чувством юмора;</w:t>
      </w:r>
    </w:p>
    <w:p w:rsidR="00A07CEE" w:rsidRDefault="00A07CEE" w:rsidP="00A07CEE">
      <w:pPr>
        <w:pStyle w:val="a3"/>
        <w:shd w:val="clear" w:color="auto" w:fill="FFFFFF"/>
        <w:spacing w:line="301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нередко у них развивается </w:t>
      </w:r>
      <w:proofErr w:type="gramStart"/>
      <w:r>
        <w:rPr>
          <w:color w:val="000000"/>
          <w:sz w:val="27"/>
          <w:szCs w:val="27"/>
        </w:rPr>
        <w:t>негативное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самовосприятие</w:t>
      </w:r>
      <w:proofErr w:type="spellEnd"/>
      <w:r>
        <w:rPr>
          <w:color w:val="000000"/>
          <w:sz w:val="27"/>
          <w:szCs w:val="27"/>
        </w:rPr>
        <w:t>, возникают трудности в общении со сверстниками.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lastRenderedPageBreak/>
        <w:t>В специальной литературе чаще всего выделяют несколько категорий детей, которых обычно и называют одаренными: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дети с высокими показателями по специальным тестам интеллекта (интеллектуальная одаренность);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дети с высоким уровнем творческих способностей (творческая одаренность);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дети, достигшие успехов в каких-либо областях деятельности (юные музыканты, художники, математики, шахматисты и др.); эту категорию детей чаще называют талантливыми;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дети, хорошо обучающиеся в школе (академическая одаренность).</w:t>
      </w:r>
    </w:p>
    <w:p w:rsidR="00A07CEE" w:rsidRDefault="00A07CEE" w:rsidP="00A07CEE">
      <w:pPr>
        <w:pStyle w:val="a3"/>
        <w:shd w:val="clear" w:color="auto" w:fill="FFFFFF"/>
        <w:spacing w:line="329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Среди современных концепций одаренности самой популярной может быть названа теория известного американского специалиста в области изучения одаренных детей Джозефа </w:t>
      </w:r>
      <w:proofErr w:type="spellStart"/>
      <w:r>
        <w:rPr>
          <w:color w:val="000000"/>
          <w:sz w:val="27"/>
          <w:szCs w:val="27"/>
        </w:rPr>
        <w:t>Рензулли</w:t>
      </w:r>
      <w:proofErr w:type="spellEnd"/>
      <w:r>
        <w:rPr>
          <w:color w:val="000000"/>
          <w:sz w:val="27"/>
          <w:szCs w:val="27"/>
        </w:rPr>
        <w:t>. По его мнению, одаренность — это сложный итог наложения друг на друга 3-х факторов:</w:t>
      </w:r>
    </w:p>
    <w:p w:rsidR="00A07CEE" w:rsidRDefault="00A07CEE" w:rsidP="00A07CEE">
      <w:pPr>
        <w:pStyle w:val="a3"/>
        <w:numPr>
          <w:ilvl w:val="0"/>
          <w:numId w:val="1"/>
        </w:numPr>
        <w:shd w:val="clear" w:color="auto" w:fill="FFFFFF"/>
        <w:spacing w:line="329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способности выше </w:t>
      </w:r>
      <w:proofErr w:type="gramStart"/>
      <w:r>
        <w:rPr>
          <w:color w:val="000000"/>
          <w:sz w:val="27"/>
          <w:szCs w:val="27"/>
        </w:rPr>
        <w:t>средних</w:t>
      </w:r>
      <w:proofErr w:type="gramEnd"/>
      <w:r>
        <w:rPr>
          <w:color w:val="000000"/>
          <w:sz w:val="27"/>
          <w:szCs w:val="27"/>
        </w:rPr>
        <w:t>,</w:t>
      </w:r>
    </w:p>
    <w:p w:rsidR="00A07CEE" w:rsidRDefault="00A07CEE" w:rsidP="00A07CEE">
      <w:pPr>
        <w:pStyle w:val="a3"/>
        <w:numPr>
          <w:ilvl w:val="0"/>
          <w:numId w:val="1"/>
        </w:numPr>
        <w:shd w:val="clear" w:color="auto" w:fill="FFFFFF"/>
        <w:spacing w:line="329" w:lineRule="atLeast"/>
        <w:rPr>
          <w:rFonts w:ascii="Tahoma" w:hAnsi="Tahoma" w:cs="Tahoma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креативность</w:t>
      </w:r>
      <w:proofErr w:type="spellEnd"/>
      <w:r>
        <w:rPr>
          <w:color w:val="000000"/>
          <w:sz w:val="27"/>
          <w:szCs w:val="27"/>
        </w:rPr>
        <w:t>,</w:t>
      </w:r>
    </w:p>
    <w:p w:rsidR="00A07CEE" w:rsidRDefault="00A07CEE" w:rsidP="00A07CEE">
      <w:pPr>
        <w:pStyle w:val="a3"/>
        <w:numPr>
          <w:ilvl w:val="0"/>
          <w:numId w:val="1"/>
        </w:numPr>
        <w:shd w:val="clear" w:color="auto" w:fill="FFFFFF"/>
        <w:spacing w:line="329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включенность в задачу.</w:t>
      </w:r>
    </w:p>
    <w:p w:rsidR="00A07CEE" w:rsidRDefault="00A07CEE" w:rsidP="00A07CEE">
      <w:pPr>
        <w:pStyle w:val="a3"/>
        <w:shd w:val="clear" w:color="auto" w:fill="FFFFFF"/>
        <w:spacing w:line="329" w:lineRule="atLeast"/>
        <w:rPr>
          <w:rFonts w:ascii="Tahoma" w:hAnsi="Tahoma" w:cs="Tahoma"/>
          <w:color w:val="000000"/>
          <w:sz w:val="27"/>
          <w:szCs w:val="27"/>
        </w:rPr>
      </w:pP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2276475" cy="2190750"/>
            <wp:effectExtent l="19050" t="0" r="9525" b="0"/>
            <wp:docPr id="1" name="Рисунок 1" descr="одаренные дети, детская одаре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аренные дети, детская одаренно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Рис. 1.</w:t>
      </w:r>
      <w:r>
        <w:rPr>
          <w:color w:val="000000"/>
          <w:sz w:val="27"/>
          <w:szCs w:val="27"/>
          <w:shd w:val="clear" w:color="auto" w:fill="FFFFFF"/>
        </w:rPr>
        <w:t xml:space="preserve"> Элементы человеческого потенциала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Дж</w:t>
      </w:r>
      <w:proofErr w:type="gramStart"/>
      <w:r>
        <w:rPr>
          <w:color w:val="000000"/>
          <w:sz w:val="27"/>
          <w:szCs w:val="27"/>
          <w:shd w:val="clear" w:color="auto" w:fill="FFFFFF"/>
        </w:rPr>
        <w:t>.Р</w:t>
      </w:r>
      <w:proofErr w:type="gramEnd"/>
      <w:r>
        <w:rPr>
          <w:color w:val="000000"/>
          <w:sz w:val="27"/>
          <w:szCs w:val="27"/>
          <w:shd w:val="clear" w:color="auto" w:fill="FFFFFF"/>
        </w:rPr>
        <w:t>ензулли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(малая модель)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Выявление одаренных детей на школьном этапе развития начинается в начальной школе. Средняя ступень обучения подхватывает этот процесс развития и выявляет новые дарования.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Для реализации познавательной и творческой активности школьника в учебном процессе используются инновационные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 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Педагогические технологии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Достигаемые результаты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Проблемное обучение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   в учебной деятельности  проблемных ситуаций  и организация активной самостоятельной деятельности учащихся по  их разрешению, в результате чего происходит творческое овладение знаниями, умениями, навыками, развиваются мыслительные способности.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Разноуровневое</w:t>
      </w:r>
      <w:proofErr w:type="spellEnd"/>
      <w:r>
        <w:rPr>
          <w:color w:val="000000"/>
          <w:sz w:val="27"/>
          <w:szCs w:val="27"/>
        </w:rPr>
        <w:t xml:space="preserve"> обучение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 учителя появляется возможность помогать </w:t>
      </w:r>
      <w:proofErr w:type="gramStart"/>
      <w:r>
        <w:rPr>
          <w:color w:val="000000"/>
          <w:sz w:val="27"/>
          <w:szCs w:val="27"/>
        </w:rPr>
        <w:t>слабому</w:t>
      </w:r>
      <w:proofErr w:type="gramEnd"/>
      <w:r>
        <w:rPr>
          <w:color w:val="000000"/>
          <w:sz w:val="27"/>
          <w:szCs w:val="27"/>
        </w:rPr>
        <w:t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Проектные методы обучения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Исследовательские методы в обучении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Лекционно-семинарско-зачетная</w:t>
      </w:r>
      <w:proofErr w:type="spellEnd"/>
      <w:r>
        <w:rPr>
          <w:color w:val="000000"/>
          <w:sz w:val="27"/>
          <w:szCs w:val="27"/>
        </w:rPr>
        <w:t xml:space="preserve"> система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Данная система используется в основном в старшей школе, т.к. это помогает учащимся подготовиться к обучению в ВУЗах. Дает возможность сконцентрировать материал в блоки и преподносить его как единое целое, а контроль проводить по предварительной подготовке учащихся.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Технология использования в обучении игровых методов: ролевых, деловых, и других видов обучающих игр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Расширение кругозора, развитие познавательной деятельности, формирование определенных умений и навыков, необходимых в практической деятельности,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развитие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навыков.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Обучение в сотрудничестве (командная, групповая работа)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Сотрудничество трактуется как идея совместной развивающей деятельности взрослых и детей, Суть индивидуального подхода  в том, чтобы идти не от учебного предмета, а от ребенка к предмету, идти от тех возможностей, которыми располагает ребенок,  применять психолого-педагогические диагностики личности.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Информационно-коммуникационные технологии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Изменение и неограниченное обогащение содержания образования, использование интегрированных курсов, доступ в ИНТЕРНЕТ.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>
        <w:rPr>
          <w:color w:val="000000"/>
          <w:sz w:val="27"/>
          <w:szCs w:val="27"/>
        </w:rPr>
        <w:t>физминутками</w:t>
      </w:r>
      <w:proofErr w:type="spellEnd"/>
      <w:r>
        <w:rPr>
          <w:color w:val="000000"/>
          <w:sz w:val="27"/>
          <w:szCs w:val="27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</w:p>
    <w:p w:rsidR="00A07CEE" w:rsidRDefault="00A07CEE" w:rsidP="00A07C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Систему инновационной оценки «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>»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br/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уроках методы и формы работы с одаренными учащимися, прежде всего, должны органически сочетаться с методами и формами работы со всеми учащимися класса и в то же время отличаться своеобразием. Работа с одаренными детьми распадается на две формы - урочную и внеурочную. Конечно </w:t>
      </w:r>
      <w:proofErr w:type="gramStart"/>
      <w:r>
        <w:rPr>
          <w:color w:val="000000"/>
          <w:sz w:val="27"/>
          <w:szCs w:val="27"/>
        </w:rPr>
        <w:t>же</w:t>
      </w:r>
      <w:proofErr w:type="gramEnd"/>
      <w:r>
        <w:rPr>
          <w:color w:val="000000"/>
          <w:sz w:val="27"/>
          <w:szCs w:val="27"/>
        </w:rPr>
        <w:t xml:space="preserve"> внеурочная форма работы более эффективно помогает раскрыть и развить нестандартные способности ребенка. Внеурочную деятельность по математике в 5-6 классах я реализую на программе факультативных курсов « В мире занимательных задач» - 5 класс и «</w:t>
      </w:r>
      <w:r>
        <w:rPr>
          <w:color w:val="000000"/>
          <w:sz w:val="27"/>
          <w:szCs w:val="27"/>
          <w:shd w:val="clear" w:color="auto" w:fill="FFFFFF"/>
        </w:rPr>
        <w:t>Нестандартная математика</w:t>
      </w:r>
      <w:r>
        <w:rPr>
          <w:color w:val="000000"/>
          <w:sz w:val="27"/>
          <w:szCs w:val="27"/>
        </w:rPr>
        <w:t xml:space="preserve">» - 6 </w:t>
      </w:r>
      <w:proofErr w:type="spellStart"/>
      <w:r>
        <w:rPr>
          <w:color w:val="000000"/>
          <w:sz w:val="27"/>
          <w:szCs w:val="27"/>
        </w:rPr>
        <w:t>класс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громное</w:t>
      </w:r>
      <w:proofErr w:type="spellEnd"/>
      <w:r>
        <w:rPr>
          <w:color w:val="000000"/>
          <w:sz w:val="27"/>
          <w:szCs w:val="27"/>
        </w:rPr>
        <w:t xml:space="preserve"> внимание уделяется олимпиадному направлению, которое является инструментом развития всесторонних способностей ребенка. Участие в олимпиадах и конкурсах дает возможность не только продемонстрировать свои знания, а также позволяет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адекватно относиться к жизненным ситуациям. Дети являются участниками </w:t>
      </w:r>
      <w:r w:rsidR="003075E4">
        <w:rPr>
          <w:color w:val="000000"/>
          <w:sz w:val="27"/>
          <w:szCs w:val="27"/>
        </w:rPr>
        <w:t xml:space="preserve">различных </w:t>
      </w:r>
      <w:proofErr w:type="spellStart"/>
      <w:r>
        <w:rPr>
          <w:color w:val="000000"/>
          <w:sz w:val="27"/>
          <w:szCs w:val="27"/>
        </w:rPr>
        <w:t>олимпиад</w:t>
      </w:r>
      <w:proofErr w:type="gramStart"/>
      <w:r w:rsidR="003075E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ченики</w:t>
      </w:r>
      <w:proofErr w:type="spellEnd"/>
      <w:r>
        <w:rPr>
          <w:color w:val="000000"/>
          <w:sz w:val="27"/>
          <w:szCs w:val="27"/>
        </w:rPr>
        <w:t xml:space="preserve"> используют для своего образования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возможности дистанционного обучения, участвуют в </w:t>
      </w:r>
      <w:proofErr w:type="spellStart"/>
      <w:r>
        <w:rPr>
          <w:color w:val="000000"/>
          <w:sz w:val="27"/>
          <w:szCs w:val="27"/>
        </w:rPr>
        <w:t>вебинарах</w:t>
      </w:r>
      <w:proofErr w:type="spellEnd"/>
      <w:r>
        <w:rPr>
          <w:color w:val="000000"/>
          <w:sz w:val="27"/>
          <w:szCs w:val="27"/>
        </w:rPr>
        <w:t xml:space="preserve"> для школьников. Новая форма работы - участие в </w:t>
      </w:r>
      <w:proofErr w:type="spellStart"/>
      <w:r>
        <w:rPr>
          <w:color w:val="000000"/>
          <w:sz w:val="27"/>
          <w:szCs w:val="27"/>
        </w:rPr>
        <w:t>вебинарах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-п</w:t>
      </w:r>
      <w:proofErr w:type="gramEnd"/>
      <w:r>
        <w:rPr>
          <w:color w:val="000000"/>
          <w:sz w:val="27"/>
          <w:szCs w:val="27"/>
        </w:rPr>
        <w:t>озволяет и родителям быть активными помощниками в развитии способностей своего ребенка.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Самыми востребованными Интернет-ресурсами для ребят стали сайты </w:t>
      </w:r>
      <w:r>
        <w:rPr>
          <w:color w:val="000000"/>
          <w:sz w:val="27"/>
          <w:szCs w:val="27"/>
        </w:rPr>
        <w:lastRenderedPageBreak/>
        <w:t>(в.т.ч. рекомендованные учителями) с развивающими играми и заданиями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(например, «</w:t>
      </w:r>
      <w:proofErr w:type="spellStart"/>
      <w:r>
        <w:rPr>
          <w:color w:val="000000"/>
          <w:sz w:val="27"/>
          <w:szCs w:val="27"/>
        </w:rPr>
        <w:t>МетаШколаФормы</w:t>
      </w:r>
      <w:proofErr w:type="spellEnd"/>
      <w:r>
        <w:rPr>
          <w:color w:val="000000"/>
          <w:sz w:val="27"/>
          <w:szCs w:val="27"/>
        </w:rPr>
        <w:t xml:space="preserve"> работы разнообразны: мастер-классы, практики, проектно-исследовательская деятельность, конкурсы, турниры.</w:t>
      </w:r>
      <w:r>
        <w:rPr>
          <w:rStyle w:val="apple-converted-space"/>
          <w:rFonts w:ascii="Calibri" w:hAnsi="Calibri" w:cs="Tahoma"/>
          <w:color w:val="000000"/>
          <w:sz w:val="64"/>
          <w:szCs w:val="64"/>
        </w:rPr>
        <w:t> </w:t>
      </w:r>
      <w:r>
        <w:rPr>
          <w:color w:val="000000"/>
          <w:sz w:val="27"/>
          <w:szCs w:val="27"/>
        </w:rPr>
        <w:t>Новый Стандарт второго поколения, отвечает требованиям времени и не растрачивает потенциала советской школы. Продолжает формировать у ученика личностные качества созидателя и творца, его духовно-нравственное воспитание и развитие, и помогает еще больше сделать акцент на творческую активность учащегося.</w:t>
      </w:r>
    </w:p>
    <w:p w:rsidR="00A07CEE" w:rsidRDefault="00A07CEE" w:rsidP="00A07CEE">
      <w:pPr>
        <w:pStyle w:val="a3"/>
        <w:shd w:val="clear" w:color="auto" w:fill="FFFFFF"/>
        <w:spacing w:line="238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заключение хотелось бы отметить, что работа педагога с одаренными детьми — это сложный и никогда не прекращающийся процесс.</w:t>
      </w:r>
      <w:r>
        <w:rPr>
          <w:rStyle w:val="apple-converted-space"/>
          <w:color w:val="444444"/>
          <w:sz w:val="27"/>
          <w:szCs w:val="27"/>
        </w:rPr>
        <w:t> </w:t>
      </w:r>
      <w:r>
        <w:rPr>
          <w:color w:val="444444"/>
          <w:sz w:val="27"/>
          <w:szCs w:val="27"/>
        </w:rPr>
        <w:t>«</w:t>
      </w:r>
      <w:r>
        <w:rPr>
          <w:color w:val="000000"/>
          <w:sz w:val="27"/>
          <w:szCs w:val="27"/>
        </w:rPr>
        <w:t>Одаренные ученики требуют талантливого учителя.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Недостаточное внимание к одаренным и талантливым детям – это невнимание ко всем нам. Сколько открытий в интеллектуальной сфере 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других областях жизни мы в связи с этим потеряли и продолжаем терять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A07CEE" w:rsidRDefault="00A07CEE" w:rsidP="00A07CEE">
      <w:pPr>
        <w:pStyle w:val="a3"/>
        <w:shd w:val="clear" w:color="auto" w:fill="FFFFFF"/>
        <w:spacing w:line="238" w:lineRule="atLeast"/>
        <w:jc w:val="righ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Американские педагоги)</w:t>
      </w:r>
    </w:p>
    <w:p w:rsidR="00A07CEE" w:rsidRDefault="00A07CEE" w:rsidP="00A07CEE">
      <w:pPr>
        <w:pStyle w:val="a3"/>
        <w:shd w:val="clear" w:color="auto" w:fill="FFFFFF"/>
        <w:spacing w:line="238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литературы:</w:t>
      </w:r>
    </w:p>
    <w:p w:rsidR="00A07CEE" w:rsidRDefault="00A07CEE" w:rsidP="00A07CEE">
      <w:pPr>
        <w:pStyle w:val="a3"/>
        <w:shd w:val="clear" w:color="auto" w:fill="FFFFFF"/>
        <w:spacing w:line="238" w:lineRule="atLeast"/>
        <w:rPr>
          <w:rFonts w:ascii="Tahoma" w:hAnsi="Tahoma" w:cs="Tahoma"/>
          <w:color w:val="000000"/>
          <w:sz w:val="27"/>
          <w:szCs w:val="27"/>
        </w:rPr>
      </w:pP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proofErr w:type="gramStart"/>
      <w:r>
        <w:rPr>
          <w:color w:val="000000"/>
          <w:sz w:val="27"/>
          <w:szCs w:val="27"/>
        </w:rPr>
        <w:t>Горев</w:t>
      </w:r>
      <w:proofErr w:type="gramEnd"/>
      <w:r>
        <w:rPr>
          <w:color w:val="000000"/>
          <w:sz w:val="27"/>
          <w:szCs w:val="27"/>
        </w:rPr>
        <w:t xml:space="preserve"> П.М., </w:t>
      </w:r>
      <w:proofErr w:type="spellStart"/>
      <w:r>
        <w:rPr>
          <w:color w:val="000000"/>
          <w:sz w:val="27"/>
          <w:szCs w:val="27"/>
        </w:rPr>
        <w:t>Утемов</w:t>
      </w:r>
      <w:proofErr w:type="spellEnd"/>
      <w:r>
        <w:rPr>
          <w:color w:val="000000"/>
          <w:sz w:val="27"/>
          <w:szCs w:val="27"/>
        </w:rPr>
        <w:t xml:space="preserve"> В.В. Формула творчества: решаем открытые задачи. Материалы эвристической олимпиады «Совенок»</w:t>
      </w:r>
      <w:proofErr w:type="gramStart"/>
      <w:r>
        <w:rPr>
          <w:color w:val="000000"/>
          <w:sz w:val="27"/>
          <w:szCs w:val="27"/>
        </w:rPr>
        <w:t>:У</w:t>
      </w:r>
      <w:proofErr w:type="gramEnd"/>
      <w:r>
        <w:rPr>
          <w:color w:val="000000"/>
          <w:sz w:val="27"/>
          <w:szCs w:val="27"/>
        </w:rPr>
        <w:t xml:space="preserve">чебно-методическое пособие.- Киров: Изд-во </w:t>
      </w:r>
      <w:proofErr w:type="spellStart"/>
      <w:r>
        <w:rPr>
          <w:color w:val="000000"/>
          <w:sz w:val="27"/>
          <w:szCs w:val="27"/>
        </w:rPr>
        <w:t>ВятГГУ</w:t>
      </w:r>
      <w:proofErr w:type="spellEnd"/>
      <w:r>
        <w:rPr>
          <w:color w:val="000000"/>
          <w:sz w:val="27"/>
          <w:szCs w:val="27"/>
        </w:rPr>
        <w:t>, 2011.-288с., ил.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2.Лейтес Н.С. Возрастная одаренность и индивидуальные различия: избранные труды. – М.: Издательство Московского психолого-социального института; Воронеж: Издательство НПО «МОДЭК», 2003.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. Опыт работы с одаренными детьми в современной России. Сборник материалов Всероссийской научно-практической конференции / </w:t>
      </w:r>
      <w:proofErr w:type="spellStart"/>
      <w:r>
        <w:rPr>
          <w:color w:val="000000"/>
          <w:sz w:val="27"/>
          <w:szCs w:val="27"/>
        </w:rPr>
        <w:t>Науч</w:t>
      </w:r>
      <w:proofErr w:type="spellEnd"/>
      <w:r>
        <w:rPr>
          <w:color w:val="000000"/>
          <w:sz w:val="27"/>
          <w:szCs w:val="27"/>
        </w:rPr>
        <w:t xml:space="preserve">. ред. Н.Ю. </w:t>
      </w:r>
      <w:proofErr w:type="spellStart"/>
      <w:r>
        <w:rPr>
          <w:color w:val="000000"/>
          <w:sz w:val="27"/>
          <w:szCs w:val="27"/>
        </w:rPr>
        <w:t>Синягина</w:t>
      </w:r>
      <w:proofErr w:type="spellEnd"/>
      <w:r>
        <w:rPr>
          <w:color w:val="000000"/>
          <w:sz w:val="27"/>
          <w:szCs w:val="27"/>
        </w:rPr>
        <w:t xml:space="preserve">, Н.В. Зайцева. – М.: </w:t>
      </w:r>
      <w:proofErr w:type="spellStart"/>
      <w:r>
        <w:rPr>
          <w:color w:val="000000"/>
          <w:sz w:val="27"/>
          <w:szCs w:val="27"/>
        </w:rPr>
        <w:t>Арманов-центр</w:t>
      </w:r>
      <w:proofErr w:type="spellEnd"/>
      <w:r>
        <w:rPr>
          <w:color w:val="000000"/>
          <w:sz w:val="27"/>
          <w:szCs w:val="27"/>
        </w:rPr>
        <w:t>, 2010.</w:t>
      </w:r>
    </w:p>
    <w:p w:rsidR="00A07CEE" w:rsidRDefault="00A07CEE" w:rsidP="00A07C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Педагогический словарь: учеб. пособие для </w:t>
      </w:r>
      <w:proofErr w:type="spellStart"/>
      <w:r>
        <w:rPr>
          <w:color w:val="000000"/>
          <w:sz w:val="27"/>
          <w:szCs w:val="27"/>
        </w:rPr>
        <w:t>студ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ысш</w:t>
      </w:r>
      <w:proofErr w:type="spellEnd"/>
      <w:r>
        <w:rPr>
          <w:color w:val="000000"/>
          <w:sz w:val="27"/>
          <w:szCs w:val="27"/>
        </w:rPr>
        <w:t xml:space="preserve">. учеб. заведений / </w:t>
      </w:r>
      <w:proofErr w:type="spellStart"/>
      <w:r>
        <w:rPr>
          <w:color w:val="000000"/>
          <w:sz w:val="27"/>
          <w:szCs w:val="27"/>
        </w:rPr>
        <w:t>В.И.Загвязинский</w:t>
      </w:r>
      <w:proofErr w:type="spellEnd"/>
      <w:r>
        <w:rPr>
          <w:color w:val="000000"/>
          <w:sz w:val="27"/>
          <w:szCs w:val="27"/>
        </w:rPr>
        <w:t xml:space="preserve">, А.Ф. </w:t>
      </w:r>
      <w:proofErr w:type="spellStart"/>
      <w:r>
        <w:rPr>
          <w:color w:val="000000"/>
          <w:sz w:val="27"/>
          <w:szCs w:val="27"/>
        </w:rPr>
        <w:t>Закирова</w:t>
      </w:r>
      <w:proofErr w:type="spellEnd"/>
      <w:r>
        <w:rPr>
          <w:color w:val="000000"/>
          <w:sz w:val="27"/>
          <w:szCs w:val="27"/>
        </w:rPr>
        <w:t xml:space="preserve">, Т.А. Строкова и др.; под ред. В.И. </w:t>
      </w:r>
      <w:proofErr w:type="spellStart"/>
      <w:r>
        <w:rPr>
          <w:color w:val="000000"/>
          <w:sz w:val="27"/>
          <w:szCs w:val="27"/>
        </w:rPr>
        <w:t>Загвязинского</w:t>
      </w:r>
      <w:proofErr w:type="spellEnd"/>
      <w:r>
        <w:rPr>
          <w:color w:val="000000"/>
          <w:sz w:val="27"/>
          <w:szCs w:val="27"/>
        </w:rPr>
        <w:t xml:space="preserve">, А.Ф. </w:t>
      </w:r>
      <w:proofErr w:type="spellStart"/>
      <w:r>
        <w:rPr>
          <w:color w:val="000000"/>
          <w:sz w:val="27"/>
          <w:szCs w:val="27"/>
        </w:rPr>
        <w:t>Закировой.-М</w:t>
      </w:r>
      <w:proofErr w:type="spellEnd"/>
      <w:r>
        <w:rPr>
          <w:color w:val="000000"/>
          <w:sz w:val="27"/>
          <w:szCs w:val="27"/>
        </w:rPr>
        <w:t>.: Издательский центр «Академия», 2008.-352с.</w:t>
      </w:r>
    </w:p>
    <w:p w:rsidR="003D1BF0" w:rsidRDefault="003D1BF0"/>
    <w:sectPr w:rsidR="003D1BF0" w:rsidSect="003D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F05"/>
    <w:multiLevelType w:val="multilevel"/>
    <w:tmpl w:val="B948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CEE"/>
    <w:rsid w:val="003075E4"/>
    <w:rsid w:val="003D1BF0"/>
    <w:rsid w:val="00A07CEE"/>
    <w:rsid w:val="00CA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7CEE"/>
    <w:rPr>
      <w:i/>
      <w:iCs/>
    </w:rPr>
  </w:style>
  <w:style w:type="character" w:customStyle="1" w:styleId="apple-converted-space">
    <w:name w:val="apple-converted-space"/>
    <w:basedOn w:val="a0"/>
    <w:rsid w:val="00A07CEE"/>
  </w:style>
  <w:style w:type="paragraph" w:styleId="a5">
    <w:name w:val="Balloon Text"/>
    <w:basedOn w:val="a"/>
    <w:link w:val="a6"/>
    <w:uiPriority w:val="99"/>
    <w:semiHidden/>
    <w:unhideWhenUsed/>
    <w:rsid w:val="00A0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2015-05-27T19:04:00Z</dcterms:created>
  <dcterms:modified xsi:type="dcterms:W3CDTF">2015-05-27T19:09:00Z</dcterms:modified>
</cp:coreProperties>
</file>