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F" w:rsidRDefault="00742656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5350" cy="1235075"/>
            <wp:effectExtent l="19050" t="0" r="0" b="0"/>
            <wp:wrapSquare wrapText="bothSides"/>
            <wp:docPr id="3" name="Рисунок 2" descr="279749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4989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223" y="723331"/>
            <wp:positionH relativeFrom="margin">
              <wp:align>left</wp:align>
            </wp:positionH>
            <wp:positionV relativeFrom="margin">
              <wp:align>top</wp:align>
            </wp:positionV>
            <wp:extent cx="1875923" cy="2565779"/>
            <wp:effectExtent l="19050" t="0" r="0" b="0"/>
            <wp:wrapSquare wrapText="bothSides"/>
            <wp:docPr id="2" name="Рисунок 1" descr="SAM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923" cy="2565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6CC8" w:rsidRPr="00742656">
        <w:rPr>
          <w:b/>
          <w:i/>
          <w:color w:val="FF0000"/>
          <w:sz w:val="28"/>
          <w:szCs w:val="28"/>
        </w:rPr>
        <w:t>Илларионов Антон, ученик 5 класса.</w:t>
      </w:r>
    </w:p>
    <w:p w:rsidR="00742656" w:rsidRDefault="00742656">
      <w:pPr>
        <w:rPr>
          <w:b/>
          <w:i/>
          <w:color w:val="FF0000"/>
          <w:sz w:val="28"/>
          <w:szCs w:val="28"/>
        </w:rPr>
      </w:pPr>
    </w:p>
    <w:p w:rsidR="00742656" w:rsidRDefault="00742656">
      <w:pPr>
        <w:rPr>
          <w:b/>
          <w:i/>
          <w:color w:val="FF0000"/>
          <w:sz w:val="28"/>
          <w:szCs w:val="28"/>
        </w:rPr>
      </w:pPr>
    </w:p>
    <w:p w:rsidR="00742656" w:rsidRDefault="00742656">
      <w:pPr>
        <w:rPr>
          <w:b/>
          <w:i/>
          <w:color w:val="FF0000"/>
          <w:sz w:val="28"/>
          <w:szCs w:val="28"/>
        </w:rPr>
      </w:pPr>
    </w:p>
    <w:p w:rsidR="00742656" w:rsidRPr="00742656" w:rsidRDefault="00742656">
      <w:pPr>
        <w:rPr>
          <w:b/>
          <w:i/>
          <w:color w:val="FF0000"/>
          <w:sz w:val="28"/>
          <w:szCs w:val="28"/>
        </w:rPr>
      </w:pPr>
    </w:p>
    <w:p w:rsidR="00C42040" w:rsidRDefault="00742656">
      <w:pPr>
        <w:rPr>
          <w:b/>
          <w:i/>
          <w:color w:val="002060"/>
          <w:sz w:val="28"/>
          <w:szCs w:val="28"/>
        </w:rPr>
      </w:pPr>
      <w:r w:rsidRPr="00742656">
        <w:rPr>
          <w:b/>
          <w:i/>
          <w:color w:val="002060"/>
          <w:sz w:val="28"/>
          <w:szCs w:val="28"/>
        </w:rPr>
        <w:t xml:space="preserve">       </w:t>
      </w:r>
      <w:r w:rsidR="008C6CC8" w:rsidRPr="00742656">
        <w:rPr>
          <w:b/>
          <w:i/>
          <w:color w:val="002060"/>
          <w:sz w:val="28"/>
          <w:szCs w:val="28"/>
        </w:rPr>
        <w:t>Вместе с весной 1945 года пришла на нашу многострадальную землю Великая Победа. Слезами радости встречали её бойцы на фронте, так же встречаем этот день и мы, их потомки. Страшно представить, сколько пришлось пережить каждому, кто воевал или трудился в тылу. Сейчас всё чаще звучат слова о том, что каждый из них – настоящий герой. Но сами они относятся к этому более сдержанно. Они говорят о том, что пошли воевать</w:t>
      </w:r>
      <w:proofErr w:type="gramStart"/>
      <w:r w:rsidR="008C6CC8" w:rsidRPr="00742656">
        <w:rPr>
          <w:b/>
          <w:i/>
          <w:color w:val="002060"/>
          <w:sz w:val="28"/>
          <w:szCs w:val="28"/>
        </w:rPr>
        <w:t xml:space="preserve"> ,</w:t>
      </w:r>
      <w:proofErr w:type="gramEnd"/>
      <w:r w:rsidR="008C6CC8" w:rsidRPr="00742656">
        <w:rPr>
          <w:b/>
          <w:i/>
          <w:color w:val="002060"/>
          <w:sz w:val="28"/>
          <w:szCs w:val="28"/>
        </w:rPr>
        <w:t xml:space="preserve"> потому что это было их гражданским долгом, за честь почитали участвовать в защите Родины. </w:t>
      </w:r>
    </w:p>
    <w:p w:rsidR="008C6CC8" w:rsidRPr="00742656" w:rsidRDefault="00C42040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</w:t>
      </w:r>
      <w:r w:rsidR="008C6CC8" w:rsidRPr="00C42040">
        <w:rPr>
          <w:b/>
          <w:i/>
          <w:color w:val="002060"/>
          <w:sz w:val="36"/>
          <w:szCs w:val="36"/>
        </w:rPr>
        <w:t>Кто, если не мы</w:t>
      </w:r>
      <w:r w:rsidR="008C6CC8" w:rsidRPr="00742656">
        <w:rPr>
          <w:b/>
          <w:i/>
          <w:color w:val="002060"/>
          <w:sz w:val="28"/>
          <w:szCs w:val="28"/>
        </w:rPr>
        <w:t>? Этот вопрос вставал тогда перед каждым из них, и каждый принимал своё решение, советуясь только со своей совестью.</w:t>
      </w:r>
    </w:p>
    <w:p w:rsidR="008C6CC8" w:rsidRPr="00742656" w:rsidRDefault="00742656">
      <w:pPr>
        <w:rPr>
          <w:b/>
          <w:i/>
          <w:color w:val="002060"/>
          <w:sz w:val="28"/>
          <w:szCs w:val="28"/>
        </w:rPr>
      </w:pPr>
      <w:r w:rsidRPr="00742656">
        <w:rPr>
          <w:b/>
          <w:i/>
          <w:color w:val="002060"/>
          <w:sz w:val="28"/>
          <w:szCs w:val="28"/>
        </w:rPr>
        <w:t xml:space="preserve">       </w:t>
      </w:r>
      <w:r w:rsidR="008C6CC8" w:rsidRPr="00742656">
        <w:rPr>
          <w:b/>
          <w:i/>
          <w:color w:val="002060"/>
          <w:sz w:val="28"/>
          <w:szCs w:val="28"/>
        </w:rPr>
        <w:t xml:space="preserve">Это потом потомки воздвигли в честь их подвига монументы, написали книги, сняли кинофильмы. А тогда они знали только одно слово: «надо». И с </w:t>
      </w:r>
      <w:proofErr w:type="gramStart"/>
      <w:r w:rsidR="008C6CC8" w:rsidRPr="00742656">
        <w:rPr>
          <w:b/>
          <w:i/>
          <w:color w:val="002060"/>
          <w:sz w:val="28"/>
          <w:szCs w:val="28"/>
        </w:rPr>
        <w:t>этим</w:t>
      </w:r>
      <w:proofErr w:type="gramEnd"/>
      <w:r w:rsidR="008C6CC8" w:rsidRPr="00742656">
        <w:rPr>
          <w:b/>
          <w:i/>
          <w:color w:val="002060"/>
          <w:sz w:val="28"/>
          <w:szCs w:val="28"/>
        </w:rPr>
        <w:t xml:space="preserve"> словом шли воевать. Они отстояли право каждого человека на жизнь, на существование</w:t>
      </w:r>
      <w:r w:rsidRPr="00742656">
        <w:rPr>
          <w:b/>
          <w:i/>
          <w:color w:val="002060"/>
          <w:sz w:val="28"/>
          <w:szCs w:val="28"/>
        </w:rPr>
        <w:t>, на свободу.</w:t>
      </w:r>
    </w:p>
    <w:p w:rsidR="00742656" w:rsidRPr="00742656" w:rsidRDefault="00742656">
      <w:pPr>
        <w:rPr>
          <w:b/>
          <w:i/>
          <w:color w:val="002060"/>
          <w:sz w:val="28"/>
          <w:szCs w:val="28"/>
        </w:rPr>
      </w:pPr>
      <w:r w:rsidRPr="00742656">
        <w:rPr>
          <w:b/>
          <w:i/>
          <w:color w:val="002060"/>
          <w:sz w:val="28"/>
          <w:szCs w:val="28"/>
        </w:rPr>
        <w:t xml:space="preserve">       Грустно видеть сейчас ветеранов, вспоминающих свою боевую молодость. Но глядя на них, мы понимаем, как всё – таки много может сделать человек ради великой цели. И мы должны жить так, чтобы быть достойными их великой памяти, их подвига, их жизни. Объединить все добрые силы на Земле</w:t>
      </w:r>
      <w:r w:rsidR="00C42040">
        <w:rPr>
          <w:b/>
          <w:i/>
          <w:color w:val="002060"/>
          <w:sz w:val="28"/>
          <w:szCs w:val="28"/>
        </w:rPr>
        <w:t xml:space="preserve"> </w:t>
      </w:r>
      <w:r w:rsidR="00C42040" w:rsidRPr="00C42040">
        <w:rPr>
          <w:b/>
          <w:i/>
          <w:color w:val="002060"/>
          <w:sz w:val="36"/>
          <w:szCs w:val="36"/>
        </w:rPr>
        <w:t>и никогда не допустить войны</w:t>
      </w:r>
      <w:r w:rsidRPr="00C42040">
        <w:rPr>
          <w:b/>
          <w:i/>
          <w:color w:val="002060"/>
          <w:sz w:val="36"/>
          <w:szCs w:val="36"/>
        </w:rPr>
        <w:t>!</w:t>
      </w:r>
    </w:p>
    <w:sectPr w:rsidR="00742656" w:rsidRPr="00742656" w:rsidSect="003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6CC8"/>
    <w:rsid w:val="00023305"/>
    <w:rsid w:val="0019387F"/>
    <w:rsid w:val="003C009F"/>
    <w:rsid w:val="00742656"/>
    <w:rsid w:val="008C6CC8"/>
    <w:rsid w:val="009773E0"/>
    <w:rsid w:val="00C42040"/>
    <w:rsid w:val="00CB6C69"/>
    <w:rsid w:val="00E3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4</cp:revision>
  <dcterms:created xsi:type="dcterms:W3CDTF">2015-03-25T13:58:00Z</dcterms:created>
  <dcterms:modified xsi:type="dcterms:W3CDTF">2015-03-26T04:33:00Z</dcterms:modified>
</cp:coreProperties>
</file>