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F9F" w:rsidRDefault="00102F9F" w:rsidP="00102F9F">
      <w:pPr>
        <w:jc w:val="center"/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Роль музейной педагогики  в формировании предметных и метапредметных результатах образования обучающихся.</w:t>
      </w:r>
    </w:p>
    <w:p w:rsidR="00102F9F" w:rsidRDefault="00102F9F" w:rsidP="00102F9F">
      <w:pPr>
        <w:jc w:val="center"/>
        <w:rPr>
          <w:b/>
          <w:bCs/>
          <w:sz w:val="32"/>
          <w:szCs w:val="40"/>
        </w:rPr>
      </w:pPr>
    </w:p>
    <w:p w:rsidR="00102F9F" w:rsidRPr="00AB12ED" w:rsidRDefault="00102F9F" w:rsidP="00102F9F">
      <w:pPr>
        <w:ind w:firstLine="708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Воспитание является одним из важнейших компонентов образования в интересах человека, общества, государства. Основными задачами воспитания на современном этапе развития нашего общества являются:  формирование у обучающихся гражданской ответственности и правового самосознания, духовности и культуры, инициативности, самостоятельности, способности к успешной социализации в обществе.</w:t>
      </w:r>
      <w:r w:rsidRPr="00AB12ED">
        <w:rPr>
          <w:sz w:val="28"/>
          <w:szCs w:val="28"/>
        </w:rPr>
        <w:t xml:space="preserve"> Установленные стандартом новые требования к результатам обучающихся вызывают необходимость в изменении образования на основе принципа метапредметности.</w:t>
      </w:r>
    </w:p>
    <w:p w:rsidR="00102F9F" w:rsidRPr="00AB12ED" w:rsidRDefault="00102F9F" w:rsidP="00102F9F">
      <w:pPr>
        <w:ind w:firstLine="708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  Внеурочная деятельность понимается сегодня преимущественно как деятельность, организуемая во внеурочное время для удовлетворения потребностей учащихся в содержательном досуге, их участии в самоуправлении и общественно полезной деятельности. В настоящее время в связи с переходом на новые стандарты второго поколения происходит совершенствование внеурочной деятельности</w:t>
      </w:r>
      <w:r w:rsidRPr="00AB12ED">
        <w:rPr>
          <w:sz w:val="28"/>
          <w:szCs w:val="28"/>
        </w:rPr>
        <w:t>.</w:t>
      </w:r>
      <w:r>
        <w:rPr>
          <w:sz w:val="28"/>
          <w:szCs w:val="28"/>
        </w:rPr>
        <w:t xml:space="preserve"> Важно </w:t>
      </w:r>
      <w:r w:rsidRPr="00AB12ED">
        <w:rPr>
          <w:sz w:val="28"/>
          <w:szCs w:val="28"/>
        </w:rPr>
        <w:t>четко осознавать, что федеральные государственные образовательные стандарты – это развитие, это продолжение, а не отторжение. Поэтому необходимо шире использовать, все то, что уже наработа</w:t>
      </w:r>
      <w:r>
        <w:rPr>
          <w:sz w:val="28"/>
          <w:szCs w:val="28"/>
        </w:rPr>
        <w:t>но в школах.</w:t>
      </w:r>
    </w:p>
    <w:p w:rsidR="00102F9F" w:rsidRPr="005962E2" w:rsidRDefault="00102F9F" w:rsidP="00102F9F">
      <w:pPr>
        <w:jc w:val="right"/>
        <w:rPr>
          <w:b/>
          <w:bCs/>
          <w:i/>
          <w:sz w:val="28"/>
          <w:szCs w:val="28"/>
        </w:rPr>
      </w:pPr>
      <w:r w:rsidRPr="005962E2">
        <w:rPr>
          <w:b/>
          <w:bCs/>
          <w:i/>
          <w:sz w:val="28"/>
          <w:szCs w:val="28"/>
        </w:rPr>
        <w:t xml:space="preserve"> «Память - это тот посох, на который человек опирается в своем жизненном пути, она делает его зрячим…»</w:t>
      </w:r>
    </w:p>
    <w:p w:rsidR="00102F9F" w:rsidRDefault="00102F9F" w:rsidP="00102F9F">
      <w:pPr>
        <w:jc w:val="right"/>
        <w:rPr>
          <w:b/>
          <w:bCs/>
          <w:i/>
          <w:sz w:val="36"/>
          <w:szCs w:val="40"/>
        </w:rPr>
      </w:pPr>
      <w:r w:rsidRPr="005962E2">
        <w:rPr>
          <w:b/>
          <w:bCs/>
          <w:i/>
          <w:sz w:val="28"/>
          <w:szCs w:val="28"/>
        </w:rPr>
        <w:t>В.</w:t>
      </w:r>
      <w:r>
        <w:rPr>
          <w:b/>
          <w:bCs/>
          <w:i/>
          <w:sz w:val="28"/>
          <w:szCs w:val="28"/>
        </w:rPr>
        <w:t xml:space="preserve"> </w:t>
      </w:r>
      <w:r w:rsidRPr="005962E2">
        <w:rPr>
          <w:b/>
          <w:bCs/>
          <w:i/>
          <w:sz w:val="28"/>
          <w:szCs w:val="28"/>
        </w:rPr>
        <w:t>П.</w:t>
      </w:r>
      <w:r>
        <w:rPr>
          <w:b/>
          <w:bCs/>
          <w:i/>
          <w:sz w:val="28"/>
          <w:szCs w:val="28"/>
        </w:rPr>
        <w:t xml:space="preserve"> </w:t>
      </w:r>
      <w:r w:rsidRPr="005962E2">
        <w:rPr>
          <w:b/>
          <w:bCs/>
          <w:i/>
          <w:sz w:val="28"/>
          <w:szCs w:val="28"/>
        </w:rPr>
        <w:t>Астафьев</w:t>
      </w:r>
    </w:p>
    <w:p w:rsidR="00102F9F" w:rsidRPr="005962E2" w:rsidRDefault="00102F9F" w:rsidP="00102F9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962E2">
        <w:rPr>
          <w:b/>
          <w:sz w:val="28"/>
          <w:szCs w:val="28"/>
        </w:rPr>
        <w:t>Музей «Вехи памяти»,</w:t>
      </w:r>
      <w:r w:rsidRPr="005962E2">
        <w:rPr>
          <w:sz w:val="28"/>
          <w:szCs w:val="28"/>
        </w:rPr>
        <w:t xml:space="preserve"> созданный к 70-летию школы в 2007 году при МБОУ СОШ №1 им. Д.</w:t>
      </w:r>
      <w:r>
        <w:rPr>
          <w:sz w:val="28"/>
          <w:szCs w:val="28"/>
        </w:rPr>
        <w:t xml:space="preserve"> </w:t>
      </w:r>
      <w:r w:rsidRPr="005962E2">
        <w:rPr>
          <w:sz w:val="28"/>
          <w:szCs w:val="28"/>
        </w:rPr>
        <w:t xml:space="preserve">Комарова  г. Шахуньи Нижегородской области   является одной из форм дополнительного образования в условиях данного образовательного учреждения. Необходимость создания музея была продиктована  временем: с одной стороны,  господствующая бездуховность и безнравственность в обществе, детская преступность,  не лучшие изменения в экономической, политической, социальной и других сферах жизни,  </w:t>
      </w:r>
      <w:r>
        <w:rPr>
          <w:sz w:val="28"/>
          <w:szCs w:val="28"/>
        </w:rPr>
        <w:t xml:space="preserve">и </w:t>
      </w:r>
      <w:r w:rsidRPr="005962E2">
        <w:rPr>
          <w:sz w:val="28"/>
          <w:szCs w:val="28"/>
        </w:rPr>
        <w:t>, с другой стороны, собранный уникальный материал об истории школы и желание  изменить духовно – нравственные  ориентиры  у учащихся посредством музейной педагогики, способствующей формированию личности как  идеального представителя гражданского общества.</w:t>
      </w:r>
    </w:p>
    <w:p w:rsidR="00102F9F" w:rsidRPr="005962E2" w:rsidRDefault="00102F9F" w:rsidP="00102F9F">
      <w:pPr>
        <w:pStyle w:val="s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  <w:sz w:val="28"/>
          <w:szCs w:val="28"/>
        </w:rPr>
      </w:pPr>
      <w:r w:rsidRPr="005962E2">
        <w:rPr>
          <w:i/>
          <w:color w:val="000000"/>
          <w:sz w:val="28"/>
          <w:szCs w:val="28"/>
        </w:rPr>
        <w:t>«Мы должны строить своё будущее на прочном фундаменте. И такой фундамент – это</w:t>
      </w:r>
      <w:r w:rsidRPr="005962E2">
        <w:rPr>
          <w:b/>
          <w:i/>
          <w:color w:val="000000"/>
          <w:sz w:val="28"/>
          <w:szCs w:val="28"/>
        </w:rPr>
        <w:t xml:space="preserve"> патриотизм</w:t>
      </w:r>
      <w:r w:rsidRPr="005962E2">
        <w:rPr>
          <w:i/>
          <w:color w:val="000000"/>
          <w:sz w:val="28"/>
          <w:szCs w:val="28"/>
        </w:rPr>
        <w:t>. Мы, как бы долго ни обсуждали, что может быть фундаментом, прочным моральным основанием для нашей страны, ничего другого всё равно не придумаем. Это уважение к своей истории и традициям, духовным ценностям наших народов, нашей тысячелетней культуре и уникальному опыту сосуществования сотен народов и языков на территории России.»</w:t>
      </w:r>
    </w:p>
    <w:p w:rsidR="00102F9F" w:rsidRPr="00705C90" w:rsidRDefault="00102F9F" w:rsidP="00102F9F">
      <w:pPr>
        <w:pStyle w:val="s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05C90">
        <w:rPr>
          <w:color w:val="000000"/>
          <w:sz w:val="28"/>
          <w:szCs w:val="28"/>
        </w:rPr>
        <w:lastRenderedPageBreak/>
        <w:t>(Из выступления В.</w:t>
      </w:r>
      <w:r>
        <w:rPr>
          <w:color w:val="000000"/>
          <w:sz w:val="28"/>
          <w:szCs w:val="28"/>
        </w:rPr>
        <w:t xml:space="preserve"> </w:t>
      </w:r>
      <w:r w:rsidRPr="00705C90">
        <w:rPr>
          <w:color w:val="000000"/>
          <w:sz w:val="28"/>
          <w:szCs w:val="28"/>
        </w:rPr>
        <w:t>В.</w:t>
      </w:r>
      <w:r>
        <w:rPr>
          <w:color w:val="000000"/>
          <w:sz w:val="28"/>
          <w:szCs w:val="28"/>
        </w:rPr>
        <w:t xml:space="preserve"> </w:t>
      </w:r>
      <w:r w:rsidRPr="00705C90">
        <w:rPr>
          <w:color w:val="000000"/>
          <w:sz w:val="28"/>
          <w:szCs w:val="28"/>
        </w:rPr>
        <w:t>Путина на совещании представителей власти и общественности по вопросам нравственного и патриотического воспитания молодёжи в Краснодаре 12 сентября 2012 г.)</w:t>
      </w:r>
    </w:p>
    <w:p w:rsidR="00102F9F" w:rsidRPr="005962E2" w:rsidRDefault="00102F9F" w:rsidP="00102F9F">
      <w:pPr>
        <w:pStyle w:val="s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10.95pt;width:142.55pt;height:106.25pt;z-index:251659264" wrapcoords="-45 0 -45 21540 21600 21540 21600 0 -45 0">
            <v:imagedata r:id="rId5" o:title=""/>
            <w10:wrap type="tight"/>
          </v:shape>
          <o:OLEObject Type="Embed" ProgID="PowerPoint.Slide.12" ShapeID="_x0000_s1026" DrawAspect="Content" ObjectID="_1494867747" r:id="rId6"/>
        </w:object>
      </w:r>
      <w:r w:rsidRPr="005962E2">
        <w:rPr>
          <w:sz w:val="28"/>
          <w:szCs w:val="28"/>
        </w:rPr>
        <w:t>Отличительная особенность маленьких городов заключается в том, что многие поколения учеников учились в одной школе, многие друг друга знают. Из поколения в поколения передаются школьные традиции и ритуалы. Для нас, руководителей школьного музея «Вехи памяти» первостепенным является сберечь это наследие. В школе №1 им. Д.</w:t>
      </w:r>
      <w:r>
        <w:rPr>
          <w:sz w:val="28"/>
          <w:szCs w:val="28"/>
        </w:rPr>
        <w:t xml:space="preserve"> </w:t>
      </w:r>
      <w:r w:rsidRPr="005962E2">
        <w:rPr>
          <w:sz w:val="28"/>
          <w:szCs w:val="28"/>
        </w:rPr>
        <w:t xml:space="preserve">Комарова сейчас обучается 690 учащихся, родители, родственники которых закончили нашу школу (по результатам анкетирования - 87% ). Школа была открыта в 1936 году и имеет богатую историю. </w:t>
      </w:r>
      <w:r w:rsidRPr="005962E2">
        <w:rPr>
          <w:rFonts w:eastAsia="+mn-ea"/>
          <w:color w:val="FFFFFF"/>
          <w:kern w:val="24"/>
          <w:sz w:val="28"/>
          <w:szCs w:val="28"/>
        </w:rPr>
        <w:t xml:space="preserve"> </w:t>
      </w:r>
      <w:r w:rsidRPr="005962E2">
        <w:rPr>
          <w:sz w:val="28"/>
          <w:szCs w:val="28"/>
        </w:rPr>
        <w:t xml:space="preserve">Беспримерный подвиг в Великой Отечественной Войне совершил ученик нашей школы </w:t>
      </w:r>
      <w:r w:rsidRPr="005962E2">
        <w:rPr>
          <w:bCs/>
          <w:sz w:val="28"/>
          <w:szCs w:val="28"/>
        </w:rPr>
        <w:t>Герой Советского Союза</w:t>
      </w:r>
      <w:r w:rsidRPr="005962E2">
        <w:rPr>
          <w:sz w:val="28"/>
          <w:szCs w:val="28"/>
        </w:rPr>
        <w:t xml:space="preserve"> командир танка Т -34 гвардии лейтенант  Дмитрий Евлампиевич Комаров.  Все ребята из первого выпуска 1941 года ушли на фронт. Погиб весь выпуск.  Письма с фронта учеников, учителей, воспоминания ветеранов, газетные вырезки о жизни школы в годы  войны, когда здесь находился госпиталь, благодарные послания учеников – выпускников военных училищ, которые пошли по стопам героя – земляка и многие другие экспонаты представляют собой огромную воспитательную и научно – познавательную ценность. </w:t>
      </w:r>
    </w:p>
    <w:p w:rsidR="00102F9F" w:rsidRDefault="00102F9F" w:rsidP="00102F9F">
      <w:pPr>
        <w:spacing w:line="276" w:lineRule="auto"/>
        <w:ind w:firstLine="900"/>
        <w:jc w:val="both"/>
        <w:rPr>
          <w:sz w:val="28"/>
          <w:szCs w:val="28"/>
        </w:rPr>
      </w:pPr>
      <w:r w:rsidRPr="005962E2">
        <w:rPr>
          <w:sz w:val="28"/>
          <w:szCs w:val="28"/>
        </w:rPr>
        <w:t xml:space="preserve">    Музейная педагогика  – новая форма учебного взаимодействия, важная  часть общего, «ежедневного» воспитания учащихся в вопросах истории прошлого, в формировании духовно – нравственных ориентиров у учащихся, которая помогает строить будущее на прочном фундаменте – патриотизме.</w:t>
      </w:r>
      <w:r>
        <w:rPr>
          <w:sz w:val="28"/>
          <w:szCs w:val="28"/>
        </w:rPr>
        <w:t xml:space="preserve"> Очевидна интеграция предметов школьного курса, таких как история, краеведение, география, информатика, русский язык и литература.</w:t>
      </w:r>
      <w:r w:rsidRPr="007A17DB">
        <w:rPr>
          <w:sz w:val="28"/>
          <w:szCs w:val="28"/>
        </w:rPr>
        <w:t xml:space="preserve"> </w:t>
      </w:r>
      <w:r w:rsidRPr="00C56F81">
        <w:rPr>
          <w:sz w:val="28"/>
          <w:szCs w:val="28"/>
        </w:rPr>
        <w:t>Вся информация о музее школы представлена на сайте shah-school1.edusite.ru</w:t>
      </w:r>
      <w:r>
        <w:rPr>
          <w:sz w:val="28"/>
          <w:szCs w:val="28"/>
        </w:rPr>
        <w:t xml:space="preserve">. </w:t>
      </w:r>
    </w:p>
    <w:p w:rsidR="00102F9F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b/>
          <w:sz w:val="28"/>
          <w:szCs w:val="28"/>
        </w:rPr>
        <w:t xml:space="preserve">        </w:t>
      </w:r>
      <w:r w:rsidRPr="005962E2">
        <w:rPr>
          <w:sz w:val="28"/>
          <w:szCs w:val="28"/>
        </w:rPr>
        <w:t xml:space="preserve">        </w:t>
      </w:r>
      <w:r>
        <w:rPr>
          <w:b/>
          <w:i/>
          <w:sz w:val="28"/>
          <w:szCs w:val="28"/>
        </w:rPr>
        <w:t>Ц</w:t>
      </w:r>
      <w:r w:rsidRPr="005962E2">
        <w:rPr>
          <w:b/>
          <w:i/>
          <w:sz w:val="28"/>
          <w:szCs w:val="28"/>
        </w:rPr>
        <w:t>ель</w:t>
      </w:r>
      <w:r w:rsidRPr="005962E2">
        <w:rPr>
          <w:b/>
          <w:sz w:val="28"/>
          <w:szCs w:val="28"/>
        </w:rPr>
        <w:t xml:space="preserve"> – </w:t>
      </w:r>
      <w:r w:rsidRPr="005962E2">
        <w:rPr>
          <w:sz w:val="28"/>
          <w:szCs w:val="28"/>
        </w:rPr>
        <w:t>создание условий для воспитания гражданина России и развития личности путём  включения её в многообразную деятельность школьного музея.</w:t>
      </w:r>
    </w:p>
    <w:p w:rsidR="00102F9F" w:rsidRPr="005962E2" w:rsidRDefault="00102F9F" w:rsidP="00102F9F">
      <w:pPr>
        <w:spacing w:line="276" w:lineRule="auto"/>
        <w:jc w:val="both"/>
        <w:rPr>
          <w:b/>
          <w:i/>
          <w:sz w:val="28"/>
          <w:szCs w:val="28"/>
        </w:rPr>
      </w:pPr>
      <w:r w:rsidRPr="005962E2">
        <w:rPr>
          <w:sz w:val="28"/>
          <w:szCs w:val="28"/>
        </w:rPr>
        <w:t>Наме</w:t>
      </w:r>
      <w:r>
        <w:rPr>
          <w:sz w:val="28"/>
          <w:szCs w:val="28"/>
        </w:rPr>
        <w:t>т</w:t>
      </w:r>
      <w:r w:rsidRPr="005962E2">
        <w:rPr>
          <w:sz w:val="28"/>
          <w:szCs w:val="28"/>
        </w:rPr>
        <w:t xml:space="preserve">или </w:t>
      </w:r>
      <w:r w:rsidRPr="005962E2">
        <w:rPr>
          <w:b/>
          <w:i/>
          <w:sz w:val="28"/>
          <w:szCs w:val="28"/>
        </w:rPr>
        <w:t>задачи</w:t>
      </w:r>
      <w:r w:rsidRPr="005962E2">
        <w:rPr>
          <w:i/>
          <w:sz w:val="28"/>
          <w:szCs w:val="28"/>
        </w:rPr>
        <w:t>:</w:t>
      </w:r>
    </w:p>
    <w:p w:rsidR="00102F9F" w:rsidRPr="005962E2" w:rsidRDefault="00102F9F" w:rsidP="00102F9F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Воспитание любви к школе и уважения к учителям;</w:t>
      </w:r>
    </w:p>
    <w:p w:rsidR="00102F9F" w:rsidRPr="005962E2" w:rsidRDefault="00102F9F" w:rsidP="00102F9F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 xml:space="preserve">Воспитание любви к родному краю  и людям; </w:t>
      </w:r>
    </w:p>
    <w:p w:rsidR="00102F9F" w:rsidRPr="005962E2" w:rsidRDefault="00102F9F" w:rsidP="00102F9F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Формирование самосознания, становления активной жизненной позиции;</w:t>
      </w:r>
    </w:p>
    <w:p w:rsidR="00102F9F" w:rsidRPr="005962E2" w:rsidRDefault="00102F9F" w:rsidP="00102F9F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Развитие творческих и организаторских способностей, предоставление возможности реализоваться в соответствии со своими склонностями и интересами, выявить свою  неповторимую индивидуальность;</w:t>
      </w:r>
    </w:p>
    <w:p w:rsidR="00102F9F" w:rsidRPr="005962E2" w:rsidRDefault="00102F9F" w:rsidP="00102F9F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Формирование детско-взрослой совместной деятельности на материале музейной практики.</w:t>
      </w:r>
    </w:p>
    <w:p w:rsidR="00102F9F" w:rsidRPr="005962E2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lastRenderedPageBreak/>
        <w:t xml:space="preserve">               Задолго до открытия школьного музея, </w:t>
      </w:r>
      <w:r>
        <w:rPr>
          <w:sz w:val="28"/>
          <w:szCs w:val="28"/>
        </w:rPr>
        <w:t>п</w:t>
      </w:r>
      <w:r w:rsidRPr="005962E2">
        <w:rPr>
          <w:sz w:val="28"/>
          <w:szCs w:val="28"/>
        </w:rPr>
        <w:t>ринимая участие в оформлении экспонатов об истории школы в годы войны,  мы привлекли  к работе учеников. Их не оставили равнодушными письма, карточки, фотографии  с фронта, которые они могли  потрогать, обсудить. Письма с фронта  занимают особое место среди экспонатов школьного музея и играют первостепенную роль в воссоздании «живого образа человека».  Чем дальше уходят годы Великой Отечественной войны, тем с большим волнением и бережностью относимся мы к  заветным «треугольникам» – самым дорогим реликвиям, которые передавались из поколения в</w:t>
      </w:r>
      <w:r>
        <w:rPr>
          <w:sz w:val="28"/>
          <w:szCs w:val="28"/>
        </w:rPr>
        <w:t xml:space="preserve"> поколение. </w:t>
      </w:r>
      <w:r w:rsidRPr="005962E2">
        <w:rPr>
          <w:sz w:val="28"/>
          <w:szCs w:val="28"/>
        </w:rPr>
        <w:t xml:space="preserve">В музее « Вехи памяти» создан </w:t>
      </w:r>
      <w:r w:rsidRPr="005962E2">
        <w:rPr>
          <w:b/>
          <w:i/>
          <w:sz w:val="28"/>
          <w:szCs w:val="28"/>
        </w:rPr>
        <w:t>Совет</w:t>
      </w:r>
      <w:r>
        <w:rPr>
          <w:b/>
          <w:i/>
          <w:sz w:val="28"/>
          <w:szCs w:val="28"/>
        </w:rPr>
        <w:t xml:space="preserve"> </w:t>
      </w:r>
      <w:r w:rsidRPr="0087575B">
        <w:rPr>
          <w:sz w:val="28"/>
          <w:szCs w:val="28"/>
        </w:rPr>
        <w:t>из учителей и учащихся.</w:t>
      </w:r>
      <w:r w:rsidRPr="005962E2">
        <w:rPr>
          <w:sz w:val="28"/>
          <w:szCs w:val="28"/>
        </w:rPr>
        <w:t xml:space="preserve"> Выбираются ответственные экскурсоводы.  Ежегодно  составляется план работы музея, согласно которым  проводятся внеурочные мероприятия,  как для учащихся нашей школы, так и для гостей города, района, области. </w:t>
      </w:r>
    </w:p>
    <w:p w:rsidR="00102F9F" w:rsidRPr="005962E2" w:rsidRDefault="00102F9F" w:rsidP="00102F9F">
      <w:pPr>
        <w:spacing w:line="276" w:lineRule="auto"/>
        <w:ind w:firstLine="708"/>
        <w:jc w:val="both"/>
        <w:rPr>
          <w:sz w:val="28"/>
          <w:szCs w:val="28"/>
        </w:rPr>
      </w:pPr>
      <w:r w:rsidRPr="005962E2">
        <w:rPr>
          <w:sz w:val="28"/>
          <w:szCs w:val="28"/>
        </w:rPr>
        <w:t xml:space="preserve">Наглядно систему работу, основанную на музейной педагогике  на </w:t>
      </w:r>
      <w:r w:rsidRPr="005962E2">
        <w:rPr>
          <w:b/>
          <w:i/>
          <w:sz w:val="28"/>
          <w:szCs w:val="28"/>
        </w:rPr>
        <w:t>всех ступенях обучения</w:t>
      </w:r>
      <w:r w:rsidRPr="005962E2">
        <w:rPr>
          <w:sz w:val="28"/>
          <w:szCs w:val="28"/>
        </w:rPr>
        <w:t>, можно представить в следующей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2459"/>
        <w:gridCol w:w="2723"/>
        <w:gridCol w:w="2726"/>
      </w:tblGrid>
      <w:tr w:rsidR="00102F9F" w:rsidRPr="005962E2" w:rsidTr="00C43913">
        <w:tc>
          <w:tcPr>
            <w:tcW w:w="1437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b/>
                <w:i/>
                <w:sz w:val="28"/>
                <w:szCs w:val="28"/>
              </w:rPr>
            </w:pPr>
            <w:r w:rsidRPr="00C17D3F">
              <w:rPr>
                <w:b/>
                <w:i/>
                <w:sz w:val="28"/>
                <w:szCs w:val="28"/>
              </w:rPr>
              <w:t>Начальная школа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C17D3F">
              <w:rPr>
                <w:b/>
                <w:i/>
                <w:sz w:val="28"/>
                <w:szCs w:val="28"/>
              </w:rPr>
              <w:t>Средняя школа</w:t>
            </w: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i/>
                <w:sz w:val="28"/>
                <w:szCs w:val="28"/>
              </w:rPr>
            </w:pPr>
            <w:r w:rsidRPr="00C17D3F">
              <w:rPr>
                <w:b/>
                <w:i/>
                <w:sz w:val="28"/>
                <w:szCs w:val="28"/>
              </w:rPr>
              <w:t>Старшая школа</w:t>
            </w:r>
          </w:p>
        </w:tc>
      </w:tr>
      <w:tr w:rsidR="00102F9F" w:rsidRPr="005962E2" w:rsidTr="00C43913">
        <w:trPr>
          <w:trHeight w:val="3060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1 сентября –</w:t>
            </w:r>
            <w:r w:rsidRPr="00C17D3F">
              <w:rPr>
                <w:b/>
                <w:sz w:val="28"/>
                <w:szCs w:val="28"/>
              </w:rPr>
              <w:t xml:space="preserve">традиционная </w:t>
            </w:r>
            <w:r w:rsidRPr="00C17D3F">
              <w:rPr>
                <w:sz w:val="28"/>
                <w:szCs w:val="28"/>
              </w:rPr>
              <w:t xml:space="preserve">обзорная экскурсия 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«Школа имени героя» в музее «Вехи памяти» для первоклассников и их родителей.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Возложение венков к памятнику  Героя Советского Союза Д. Комарову.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«Вахта памяти»</w:t>
            </w:r>
          </w:p>
        </w:tc>
      </w:tr>
      <w:tr w:rsidR="00102F9F" w:rsidRPr="005962E2" w:rsidTr="00C43913">
        <w:trPr>
          <w:trHeight w:val="677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24 сентября – Общешкольный митинг памяти </w:t>
            </w:r>
          </w:p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(24.09.1944 г. Д. Комаров погиб в Польше )</w:t>
            </w:r>
          </w:p>
        </w:tc>
      </w:tr>
      <w:tr w:rsidR="00102F9F" w:rsidRPr="005962E2" w:rsidTr="00C43913">
        <w:trPr>
          <w:trHeight w:val="70"/>
        </w:trPr>
        <w:tc>
          <w:tcPr>
            <w:tcW w:w="9649" w:type="dxa"/>
            <w:gridSpan w:val="4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Поездка на Родину Д. Комарова в д. Синчуваж и  в г. Ветлугу, где в годы войны герой учился в танковом училище, которое потом было переведено в Благовещенск. Переписка с учителями,  выпускниками школы.</w:t>
            </w:r>
          </w:p>
        </w:tc>
      </w:tr>
      <w:tr w:rsidR="00102F9F" w:rsidRPr="005962E2" w:rsidTr="00C43913">
        <w:trPr>
          <w:trHeight w:val="1395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Октябрь</w:t>
            </w: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rPr>
                <w:sz w:val="28"/>
                <w:szCs w:val="28"/>
              </w:rPr>
            </w:pP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lastRenderedPageBreak/>
              <w:t>Экскурсия «Дети войны»</w:t>
            </w:r>
            <w:r w:rsidRPr="00C17D3F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 «Учителя и ученики школы – участники войны»</w:t>
            </w: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Передача  «От всей души» к  Дню учителя «От А до Я в любом открытии всё начинается с учителя»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2F9F" w:rsidRPr="005962E2" w:rsidTr="00C43913">
        <w:trPr>
          <w:trHeight w:val="313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Поздравления учителей – ветеранов педагогического труда</w:t>
            </w:r>
          </w:p>
        </w:tc>
      </w:tr>
      <w:tr w:rsidR="00102F9F" w:rsidRPr="005962E2" w:rsidTr="00C43913">
        <w:trPr>
          <w:trHeight w:val="2400"/>
        </w:trPr>
        <w:tc>
          <w:tcPr>
            <w:tcW w:w="1437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Экскурсия «Подвиг Д.Комарова»  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–устный журнал«У старости мудрое лицо»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«По стопам героя- земляка» о выпускниках школы, закончивших военные училища</w:t>
            </w:r>
          </w:p>
        </w:tc>
      </w:tr>
      <w:tr w:rsidR="00102F9F" w:rsidRPr="005962E2" w:rsidTr="00C43913">
        <w:trPr>
          <w:trHeight w:val="555"/>
        </w:trPr>
        <w:tc>
          <w:tcPr>
            <w:tcW w:w="1437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Все классы определяются с </w:t>
            </w:r>
            <w:r w:rsidRPr="00C17D3F">
              <w:rPr>
                <w:b/>
                <w:i/>
                <w:sz w:val="28"/>
                <w:szCs w:val="28"/>
              </w:rPr>
              <w:t xml:space="preserve">выбором тем </w:t>
            </w:r>
            <w:r w:rsidRPr="00C17D3F">
              <w:rPr>
                <w:sz w:val="28"/>
                <w:szCs w:val="28"/>
              </w:rPr>
              <w:t>для поисковых и исследовательских проектов</w:t>
            </w:r>
          </w:p>
        </w:tc>
      </w:tr>
      <w:tr w:rsidR="00102F9F" w:rsidRPr="005962E2" w:rsidTr="00C43913">
        <w:trPr>
          <w:trHeight w:val="2730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Устный журнал (совместно с библиотекарем школы) «Старые фотографии расскажут»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Экскурсия «Первые выпуски» </w:t>
            </w: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«Письма с фронта»</w:t>
            </w:r>
            <w:r w:rsidRPr="00C17D3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102F9F" w:rsidRPr="005962E2" w:rsidTr="00C43913">
        <w:trPr>
          <w:trHeight w:val="615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Конкурс эссе «Я горжусь, что учусь в школе имени героя»</w:t>
            </w:r>
          </w:p>
        </w:tc>
      </w:tr>
      <w:tr w:rsidR="00102F9F" w:rsidRPr="005962E2" w:rsidTr="00C43913">
        <w:trPr>
          <w:trHeight w:val="1783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</w:t>
            </w:r>
          </w:p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«Традиции школы»</w:t>
            </w:r>
            <w:r w:rsidRPr="00C17D3F">
              <w:rPr>
                <w:noProof/>
                <w:sz w:val="28"/>
                <w:szCs w:val="28"/>
              </w:rPr>
              <w:t xml:space="preserve"> 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«Школа в годы войны»</w:t>
            </w:r>
          </w:p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Экскурсия «Учителями славится Россия, ученики приносят славу ей»  </w:t>
            </w:r>
          </w:p>
        </w:tc>
      </w:tr>
      <w:tr w:rsidR="00102F9F" w:rsidRPr="005962E2" w:rsidTr="00C43913">
        <w:trPr>
          <w:trHeight w:val="465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                            Обновление экспозиций музея</w:t>
            </w:r>
          </w:p>
        </w:tc>
      </w:tr>
      <w:tr w:rsidR="00102F9F" w:rsidRPr="005962E2" w:rsidTr="00C43913">
        <w:trPr>
          <w:trHeight w:val="1990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Устный журнал (совместно с библиотекарем школы) по книге «Иду на таран»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Экскурсия о выпускниках военных училищ 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«По путёвке Райвоенкомата»</w:t>
            </w: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об известных выпускниках, прославивших нашу школу</w:t>
            </w:r>
          </w:p>
        </w:tc>
      </w:tr>
      <w:tr w:rsidR="00102F9F" w:rsidRPr="005962E2" w:rsidTr="00C43913">
        <w:trPr>
          <w:trHeight w:val="450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Поздравления с Днём Защитника Отечества. Праздничный концерт. Посещение подшефных учителей – ветеранов.</w:t>
            </w:r>
          </w:p>
        </w:tc>
      </w:tr>
      <w:tr w:rsidR="00102F9F" w:rsidRPr="005962E2" w:rsidTr="00C43913">
        <w:trPr>
          <w:trHeight w:val="3017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«Газетная статья расскажет»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(на материалах статей местной газеты об участницах ВОВ)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«Памяти всех выпускниц школы 1941 года посвящается»</w:t>
            </w:r>
          </w:p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«У войны не женское лицо»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(Об А.С. Куимовой, учителе русского языка, литературы – участнице ВОВ)</w:t>
            </w: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102F9F" w:rsidRPr="005962E2" w:rsidTr="00C43913">
        <w:trPr>
          <w:trHeight w:val="983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Передача «От всей души». Поздравления с Праздником 8 марта. Праздничный концерт. Посещение подшефных учителей – ветеранов.</w:t>
            </w:r>
          </w:p>
        </w:tc>
      </w:tr>
      <w:tr w:rsidR="00102F9F" w:rsidRPr="005962E2" w:rsidTr="00C43913">
        <w:tblPrEx>
          <w:tblLook w:val="0000" w:firstRow="0" w:lastRow="0" w:firstColumn="0" w:lastColumn="0" w:noHBand="0" w:noVBand="0"/>
        </w:tblPrEx>
        <w:trPr>
          <w:trHeight w:val="1408"/>
        </w:trPr>
        <w:tc>
          <w:tcPr>
            <w:tcW w:w="1437" w:type="dxa"/>
            <w:vMerge w:val="restart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Устный журнал – экскурсия «Школа – госпиталь в годы войны»</w:t>
            </w: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«Памяти выпускника М. Светлова посвящается»</w:t>
            </w:r>
          </w:p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Интернет – проект «Не прервётся связующая нить поколений»</w:t>
            </w:r>
          </w:p>
        </w:tc>
      </w:tr>
      <w:tr w:rsidR="00102F9F" w:rsidRPr="005962E2" w:rsidTr="00C43913">
        <w:tblPrEx>
          <w:tblLook w:val="0000" w:firstRow="0" w:lastRow="0" w:firstColumn="0" w:lastColumn="0" w:noHBand="0" w:noVBand="0"/>
        </w:tblPrEx>
        <w:trPr>
          <w:trHeight w:val="835"/>
        </w:trPr>
        <w:tc>
          <w:tcPr>
            <w:tcW w:w="1437" w:type="dxa"/>
            <w:vMerge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 Защита  поисковых и исследовательских проектов</w:t>
            </w:r>
          </w:p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</w:p>
        </w:tc>
      </w:tr>
      <w:tr w:rsidR="00102F9F" w:rsidRPr="005962E2" w:rsidTr="00C43913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1437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b/>
                <w:sz w:val="28"/>
                <w:szCs w:val="28"/>
              </w:rPr>
            </w:pPr>
            <w:r w:rsidRPr="00C17D3F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2499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Праздник «Салют, Победа»</w:t>
            </w:r>
          </w:p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</w:t>
            </w:r>
          </w:p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«День Победы – это радостный и грустный праздник»,</w:t>
            </w:r>
          </w:p>
          <w:p w:rsidR="00102F9F" w:rsidRPr="00C17D3F" w:rsidRDefault="00102F9F" w:rsidP="00C43913">
            <w:pPr>
              <w:tabs>
                <w:tab w:val="left" w:pos="8670"/>
              </w:tabs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Экскурсия «Пионерская организация школы»</w:t>
            </w:r>
            <w:r w:rsidRPr="00C17D3F">
              <w:rPr>
                <w:noProof/>
                <w:sz w:val="28"/>
                <w:szCs w:val="28"/>
              </w:rPr>
              <w:t xml:space="preserve"> </w:t>
            </w:r>
          </w:p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 xml:space="preserve">-Вахта памяти. </w:t>
            </w:r>
          </w:p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-Защита презентаций «Прощай, школа!»</w:t>
            </w:r>
          </w:p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(Все презентации выпускников  о школе хранятся в музее)</w:t>
            </w:r>
          </w:p>
        </w:tc>
      </w:tr>
      <w:tr w:rsidR="00102F9F" w:rsidRPr="005962E2" w:rsidTr="00C43913">
        <w:tblPrEx>
          <w:tblLook w:val="0000" w:firstRow="0" w:lastRow="0" w:firstColumn="0" w:lastColumn="0" w:noHBand="0" w:noVBand="0"/>
        </w:tblPrEx>
        <w:trPr>
          <w:trHeight w:val="759"/>
        </w:trPr>
        <w:tc>
          <w:tcPr>
            <w:tcW w:w="1437" w:type="dxa"/>
            <w:shd w:val="clear" w:color="auto" w:fill="auto"/>
          </w:tcPr>
          <w:p w:rsidR="00102F9F" w:rsidRPr="00C17D3F" w:rsidRDefault="00102F9F" w:rsidP="00C439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212" w:type="dxa"/>
            <w:gridSpan w:val="3"/>
            <w:shd w:val="clear" w:color="auto" w:fill="auto"/>
          </w:tcPr>
          <w:p w:rsidR="00102F9F" w:rsidRPr="00C17D3F" w:rsidRDefault="00102F9F" w:rsidP="00C43913">
            <w:pPr>
              <w:ind w:left="108"/>
              <w:jc w:val="both"/>
              <w:rPr>
                <w:sz w:val="28"/>
                <w:szCs w:val="28"/>
              </w:rPr>
            </w:pPr>
            <w:r w:rsidRPr="00C17D3F">
              <w:rPr>
                <w:sz w:val="28"/>
                <w:szCs w:val="28"/>
              </w:rPr>
              <w:t>Подведение итогов работы. Оформление, обновление экспонатов.</w:t>
            </w:r>
          </w:p>
        </w:tc>
      </w:tr>
    </w:tbl>
    <w:p w:rsidR="00102F9F" w:rsidRPr="005962E2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Музейная педагогика дает возможность:</w:t>
      </w:r>
    </w:p>
    <w:p w:rsidR="00102F9F" w:rsidRPr="005962E2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b/>
          <w:sz w:val="28"/>
          <w:szCs w:val="28"/>
        </w:rPr>
        <w:t xml:space="preserve"> </w:t>
      </w:r>
      <w:r w:rsidRPr="005962E2">
        <w:rPr>
          <w:sz w:val="28"/>
          <w:szCs w:val="28"/>
        </w:rPr>
        <w:t>-   осуществлять нетрадиционный подход к образованию, основанный на интересе детей к исследовательской деятельности;</w:t>
      </w:r>
    </w:p>
    <w:p w:rsidR="00102F9F" w:rsidRPr="005962E2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- воспитывать  патриотическое сознание школьников;</w:t>
      </w:r>
    </w:p>
    <w:p w:rsidR="00102F9F" w:rsidRPr="005962E2" w:rsidRDefault="00102F9F" w:rsidP="00102F9F">
      <w:pPr>
        <w:spacing w:line="276" w:lineRule="auto"/>
        <w:jc w:val="both"/>
        <w:rPr>
          <w:sz w:val="28"/>
          <w:szCs w:val="28"/>
        </w:rPr>
      </w:pPr>
      <w:r w:rsidRPr="005962E2">
        <w:rPr>
          <w:sz w:val="28"/>
          <w:szCs w:val="28"/>
        </w:rPr>
        <w:t xml:space="preserve"> - развивать  коммуникативные компетенции, навыки  исследовательской</w:t>
      </w:r>
      <w:r>
        <w:rPr>
          <w:sz w:val="28"/>
          <w:szCs w:val="28"/>
        </w:rPr>
        <w:t xml:space="preserve"> и проектной </w:t>
      </w:r>
      <w:r w:rsidRPr="005962E2">
        <w:rPr>
          <w:sz w:val="28"/>
          <w:szCs w:val="28"/>
        </w:rPr>
        <w:t xml:space="preserve"> работы учащихся;</w:t>
      </w:r>
    </w:p>
    <w:p w:rsidR="00102F9F" w:rsidRPr="005962E2" w:rsidRDefault="00102F9F" w:rsidP="00102F9F">
      <w:pPr>
        <w:spacing w:line="276" w:lineRule="auto"/>
        <w:jc w:val="both"/>
        <w:rPr>
          <w:b/>
          <w:sz w:val="28"/>
          <w:szCs w:val="28"/>
        </w:rPr>
      </w:pPr>
      <w:r w:rsidRPr="005962E2">
        <w:rPr>
          <w:sz w:val="28"/>
          <w:szCs w:val="28"/>
        </w:rPr>
        <w:t>- формировать чувства ответственности и  гордости за свою  школу, семью, чувства сопричастности к прошлому и настоящему малой Родины.</w:t>
      </w:r>
      <w:r w:rsidRPr="005962E2">
        <w:rPr>
          <w:b/>
          <w:sz w:val="28"/>
          <w:szCs w:val="28"/>
        </w:rPr>
        <w:t xml:space="preserve">                                              </w:t>
      </w:r>
    </w:p>
    <w:p w:rsidR="00102F9F" w:rsidRPr="005962E2" w:rsidRDefault="00102F9F" w:rsidP="00102F9F">
      <w:pPr>
        <w:spacing w:line="276" w:lineRule="auto"/>
        <w:jc w:val="both"/>
        <w:rPr>
          <w:b/>
          <w:sz w:val="28"/>
          <w:szCs w:val="28"/>
        </w:rPr>
      </w:pPr>
      <w:r w:rsidRPr="005962E2">
        <w:rPr>
          <w:b/>
          <w:sz w:val="28"/>
          <w:szCs w:val="28"/>
        </w:rPr>
        <w:t xml:space="preserve">Основные направления, </w:t>
      </w:r>
      <w:r w:rsidRPr="005962E2">
        <w:rPr>
          <w:sz w:val="28"/>
          <w:szCs w:val="28"/>
        </w:rPr>
        <w:t>которые мы используем в работе:</w:t>
      </w:r>
    </w:p>
    <w:p w:rsidR="00102F9F" w:rsidRDefault="00102F9F" w:rsidP="00102F9F">
      <w:pPr>
        <w:spacing w:line="276" w:lineRule="auto"/>
        <w:ind w:firstLine="900"/>
        <w:jc w:val="both"/>
        <w:rPr>
          <w:sz w:val="28"/>
          <w:szCs w:val="28"/>
        </w:rPr>
      </w:pPr>
      <w:r w:rsidRPr="005962E2">
        <w:rPr>
          <w:b/>
          <w:i/>
          <w:sz w:val="28"/>
          <w:szCs w:val="28"/>
        </w:rPr>
        <w:t>- Поисково-собирательское.</w:t>
      </w:r>
      <w:r w:rsidRPr="005962E2">
        <w:rPr>
          <w:sz w:val="28"/>
          <w:szCs w:val="28"/>
        </w:rPr>
        <w:t xml:space="preserve"> </w:t>
      </w:r>
    </w:p>
    <w:p w:rsidR="00102F9F" w:rsidRPr="005962E2" w:rsidRDefault="00102F9F" w:rsidP="00102F9F">
      <w:pPr>
        <w:spacing w:line="276" w:lineRule="auto"/>
        <w:ind w:firstLine="900"/>
        <w:jc w:val="both"/>
        <w:rPr>
          <w:b/>
          <w:i/>
          <w:noProof/>
          <w:sz w:val="28"/>
          <w:szCs w:val="28"/>
        </w:rPr>
      </w:pPr>
      <w:r w:rsidRPr="005962E2">
        <w:rPr>
          <w:b/>
          <w:i/>
          <w:sz w:val="28"/>
          <w:szCs w:val="28"/>
        </w:rPr>
        <w:t>-Экскурсионное.</w:t>
      </w:r>
      <w:r w:rsidRPr="005962E2">
        <w:rPr>
          <w:b/>
          <w:sz w:val="28"/>
          <w:szCs w:val="28"/>
        </w:rPr>
        <w:t xml:space="preserve"> </w:t>
      </w:r>
    </w:p>
    <w:p w:rsidR="00102F9F" w:rsidRDefault="00102F9F" w:rsidP="00102F9F">
      <w:pPr>
        <w:spacing w:line="276" w:lineRule="auto"/>
        <w:ind w:firstLine="900"/>
        <w:jc w:val="both"/>
        <w:rPr>
          <w:b/>
          <w:sz w:val="28"/>
          <w:szCs w:val="28"/>
        </w:rPr>
      </w:pPr>
      <w:r w:rsidRPr="005962E2">
        <w:rPr>
          <w:b/>
          <w:i/>
          <w:sz w:val="28"/>
          <w:szCs w:val="28"/>
        </w:rPr>
        <w:lastRenderedPageBreak/>
        <w:t>- Культурно-массовые мероприятия, дела</w:t>
      </w:r>
      <w:r>
        <w:rPr>
          <w:b/>
          <w:i/>
          <w:sz w:val="28"/>
          <w:szCs w:val="28"/>
        </w:rPr>
        <w:t>.</w:t>
      </w:r>
      <w:r w:rsidRPr="005962E2">
        <w:rPr>
          <w:b/>
          <w:sz w:val="28"/>
          <w:szCs w:val="28"/>
        </w:rPr>
        <w:t xml:space="preserve"> </w:t>
      </w:r>
    </w:p>
    <w:p w:rsidR="00102F9F" w:rsidRPr="005962E2" w:rsidRDefault="00102F9F" w:rsidP="00102F9F">
      <w:pPr>
        <w:spacing w:line="276" w:lineRule="auto"/>
        <w:ind w:firstLine="900"/>
        <w:jc w:val="both"/>
        <w:rPr>
          <w:sz w:val="28"/>
          <w:szCs w:val="28"/>
        </w:rPr>
      </w:pPr>
      <w:r w:rsidRPr="005962E2">
        <w:rPr>
          <w:sz w:val="28"/>
          <w:szCs w:val="28"/>
        </w:rPr>
        <w:t>Подводя итог, можно с уверенностью сказать, что применяя музейную педагогику мы выполняем социальный заказ общества по воспитанию молодого поколения</w:t>
      </w:r>
      <w:r w:rsidRPr="005962E2">
        <w:rPr>
          <w:i/>
          <w:color w:val="000000"/>
          <w:sz w:val="28"/>
          <w:szCs w:val="28"/>
        </w:rPr>
        <w:t xml:space="preserve"> – строим будущее на прочном фундаменте- патриотизме.</w:t>
      </w:r>
    </w:p>
    <w:p w:rsidR="00362960" w:rsidRDefault="00362960">
      <w:bookmarkStart w:id="0" w:name="_GoBack"/>
      <w:bookmarkEnd w:id="0"/>
    </w:p>
    <w:sectPr w:rsidR="00362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ED107D"/>
    <w:multiLevelType w:val="hybridMultilevel"/>
    <w:tmpl w:val="7D1CFD7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CD1"/>
    <w:rsid w:val="00102F9F"/>
    <w:rsid w:val="00185CD1"/>
    <w:rsid w:val="0036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B0D8E61-2840-4FB1-A5FC-C77FBD876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F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102F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1426</Words>
  <Characters>8132</Characters>
  <Application>Microsoft Office Word</Application>
  <DocSecurity>0</DocSecurity>
  <Lines>67</Lines>
  <Paragraphs>19</Paragraphs>
  <ScaleCrop>false</ScaleCrop>
  <Company/>
  <LinksUpToDate>false</LinksUpToDate>
  <CharactersWithSpaces>9539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kropotova</dc:creator>
  <cp:keywords/>
  <dc:description/>
  <cp:lastModifiedBy>kropotova</cp:lastModifiedBy>
  <cp:revision>2</cp:revision>
  <dcterms:created xsi:type="dcterms:W3CDTF">2015-06-03T17:16:00Z</dcterms:created>
  <dcterms:modified xsi:type="dcterms:W3CDTF">2015-06-03T17:16:00Z</dcterms:modified>
</cp:coreProperties>
</file>