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44" w:rsidRPr="00E13744" w:rsidRDefault="00E13744" w:rsidP="00E1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13744">
        <w:rPr>
          <w:b/>
          <w:sz w:val="28"/>
          <w:szCs w:val="28"/>
        </w:rPr>
        <w:t>риемы логопедической работы по формированию речевого дыхания</w:t>
      </w:r>
    </w:p>
    <w:p w:rsidR="00E13744" w:rsidRPr="00E13744" w:rsidRDefault="00E13744" w:rsidP="00E13744">
      <w:pPr>
        <w:jc w:val="center"/>
        <w:rPr>
          <w:b/>
          <w:sz w:val="28"/>
          <w:szCs w:val="28"/>
        </w:rPr>
      </w:pP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          Под речевым дыханием понимается способность человека в процессе высказывания своевременно производить короткий, глубокий вдох и рационально использовать воздух при выдохе. Речевое дыхание-это основа звучащей речи, источник образования звуков, голоса. Оно обеспечивает нормальное голосообразование, правильное усвоение звуков, способно изменять силу их звучания, помогает </w:t>
      </w:r>
      <w:proofErr w:type="gramStart"/>
      <w:r w:rsidRPr="00E13744">
        <w:rPr>
          <w:sz w:val="28"/>
          <w:szCs w:val="28"/>
        </w:rPr>
        <w:t>верно</w:t>
      </w:r>
      <w:proofErr w:type="gramEnd"/>
      <w:r w:rsidRPr="00E13744">
        <w:rPr>
          <w:sz w:val="28"/>
          <w:szCs w:val="28"/>
        </w:rPr>
        <w:t xml:space="preserve"> соблюдать паузы, сохранять плавность речи, менять громкость, использовать речевую мелодию.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Речевой выдох - необходимое условие для произношения звуков. Физиологически смешанный тип дыхания (</w:t>
      </w:r>
      <w:proofErr w:type="spellStart"/>
      <w:r w:rsidRPr="00E13744">
        <w:rPr>
          <w:sz w:val="28"/>
          <w:szCs w:val="28"/>
        </w:rPr>
        <w:t>гр-бр</w:t>
      </w:r>
      <w:proofErr w:type="spellEnd"/>
      <w:r w:rsidRPr="00E13744">
        <w:rPr>
          <w:sz w:val="28"/>
          <w:szCs w:val="28"/>
        </w:rPr>
        <w:t>) расценивается как наиболее выгодный для речи. Идет целенаправленный выдох при произнесении определенных звуков. Дети 3-4 лет в норме произносят на выдохе 3-4 слова. Если идет нарушение речевого дыхания, детям приходится добирать воздух внутри фразы, нарушая при этом плавность текста. Чем старше дети, тем больше слов они должны произносить на одном выдохе.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          Цель дыхательных упражнений: увеличить ЖЕЛ, научить детей быстро, бесшумно производить вдох, рационально плавно расходовать воздух на выдохе. Работа по воспитанию вн</w:t>
      </w:r>
      <w:proofErr w:type="gramStart"/>
      <w:r w:rsidRPr="00E13744">
        <w:rPr>
          <w:sz w:val="28"/>
          <w:szCs w:val="28"/>
        </w:rPr>
        <w:t>е-</w:t>
      </w:r>
      <w:proofErr w:type="gramEnd"/>
      <w:r w:rsidRPr="00E13744">
        <w:rPr>
          <w:sz w:val="28"/>
          <w:szCs w:val="28"/>
        </w:rPr>
        <w:t xml:space="preserve"> и речевого дыхания ведется поэтапно: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1. формирование брюшного дыхания</w:t>
      </w:r>
      <w:proofErr w:type="gramStart"/>
      <w:r w:rsidRPr="00E13744">
        <w:rPr>
          <w:sz w:val="28"/>
          <w:szCs w:val="28"/>
        </w:rPr>
        <w:t>;(</w:t>
      </w:r>
      <w:proofErr w:type="gramEnd"/>
      <w:r w:rsidRPr="00E13744">
        <w:rPr>
          <w:sz w:val="28"/>
          <w:szCs w:val="28"/>
        </w:rPr>
        <w:t xml:space="preserve"> контроль рукой)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2. дифференциация ротового и носового вдоха и выдоха </w:t>
      </w:r>
      <w:proofErr w:type="gramStart"/>
      <w:r w:rsidRPr="00E13744">
        <w:rPr>
          <w:sz w:val="28"/>
          <w:szCs w:val="28"/>
        </w:rPr>
        <w:t xml:space="preserve">( </w:t>
      </w:r>
      <w:proofErr w:type="gramEnd"/>
      <w:r w:rsidRPr="00E13744">
        <w:rPr>
          <w:sz w:val="28"/>
          <w:szCs w:val="28"/>
        </w:rPr>
        <w:t>по схеме и по словесной инструкции );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Учить спокойно, достаточно голубооко вдыхать и плавно протяжно выдыхать воздух без произнесения звуков. Отрабатывается сознательность и произвольность в дыхании.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3. вдох через нос, выдох через рот и ребенок произносит на выдохе гласный звук, сочетания гласных звуков.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4. вдох через нос, выдох через рот и ребенок произносит на выдохе                А-А-А-А…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Чем больше слогов, тем выдох совершеннее.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          В процессе работы используются упражнения: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сдувать с руки снежинку, ватку, дуть на что-то;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погреть ладошки;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ветер;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погаси свечку…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          Для выработки ровного, планомерного удлиненного выдоха организуются игры: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«большой и маленький жучки»;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«чья песенка длиннее»;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* предлагается с различной громкостью произносить протяжно звуки (а, у, и, ж, </w:t>
      </w:r>
      <w:proofErr w:type="spellStart"/>
      <w:r w:rsidRPr="00E13744">
        <w:rPr>
          <w:sz w:val="28"/>
          <w:szCs w:val="28"/>
        </w:rPr>
        <w:t>з</w:t>
      </w:r>
      <w:proofErr w:type="spellEnd"/>
      <w:proofErr w:type="gramStart"/>
      <w:r w:rsidRPr="00E13744">
        <w:rPr>
          <w:sz w:val="28"/>
          <w:szCs w:val="28"/>
        </w:rPr>
        <w:t xml:space="preserve"> )</w:t>
      </w:r>
      <w:proofErr w:type="gramEnd"/>
      <w:r w:rsidRPr="00E13744">
        <w:rPr>
          <w:sz w:val="28"/>
          <w:szCs w:val="28"/>
        </w:rPr>
        <w:t>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          Речевое дыхание является произвольным, сознательным актом, оно должно управляться и контролироваться ребенком. Для тренировки носового вдоха и выдоха проводятся упражнения типа: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lastRenderedPageBreak/>
        <w:t>* «давай понюхаем цветочек»;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дыхание через одну ноздрю.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При тренировке вдоха и выдоха через рот предлагаются упражнения: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«подыши как собачка»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Логопед закрывает ноздри ребенка, ребенок язычок высовывает и дышит.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плавный бесшумный вдох через нос и плавный выдох через рот;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* вдох через нос, небольшая задержка дыхания на 1-2 сек., выдох через рот </w:t>
      </w:r>
      <w:proofErr w:type="gramStart"/>
      <w:r w:rsidRPr="00E13744">
        <w:rPr>
          <w:sz w:val="28"/>
          <w:szCs w:val="28"/>
        </w:rPr>
        <w:t xml:space="preserve">( </w:t>
      </w:r>
      <w:proofErr w:type="gramEnd"/>
      <w:r w:rsidRPr="00E13744">
        <w:rPr>
          <w:sz w:val="28"/>
          <w:szCs w:val="28"/>
        </w:rPr>
        <w:t>слегка приоткрыт).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 xml:space="preserve">Чтобы ребенок почувствовал удлинение выдоха, можно подключить счет </w:t>
      </w:r>
      <w:proofErr w:type="gramStart"/>
      <w:r w:rsidRPr="00E13744">
        <w:rPr>
          <w:sz w:val="28"/>
          <w:szCs w:val="28"/>
        </w:rPr>
        <w:t xml:space="preserve">( </w:t>
      </w:r>
      <w:proofErr w:type="gramEnd"/>
      <w:r w:rsidRPr="00E13744">
        <w:rPr>
          <w:sz w:val="28"/>
          <w:szCs w:val="28"/>
        </w:rPr>
        <w:t>1,2 – вдох, 1,2,3,4,5,6,…- выдох). Счет ведет логопед. Или на выдохе сказать слоги.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Интересны будут упражнения: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«поем песенку»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Вдох через рот, постепенно и медленно выдохнуть через рот, произнося звук «а». Выдох контролируется руками на животе.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* «</w:t>
      </w:r>
      <w:proofErr w:type="gramStart"/>
      <w:r w:rsidRPr="00E13744">
        <w:rPr>
          <w:sz w:val="28"/>
          <w:szCs w:val="28"/>
        </w:rPr>
        <w:t>т</w:t>
      </w:r>
      <w:proofErr w:type="gramEnd"/>
      <w:r w:rsidRPr="00E13744">
        <w:rPr>
          <w:sz w:val="28"/>
          <w:szCs w:val="28"/>
        </w:rPr>
        <w:t>опор»</w:t>
      </w:r>
    </w:p>
    <w:p w:rsidR="00E13744" w:rsidRPr="00E13744" w:rsidRDefault="00E13744" w:rsidP="00E13744">
      <w:pPr>
        <w:jc w:val="both"/>
        <w:rPr>
          <w:sz w:val="28"/>
          <w:szCs w:val="28"/>
        </w:rPr>
      </w:pPr>
      <w:r w:rsidRPr="00E13744">
        <w:rPr>
          <w:sz w:val="28"/>
          <w:szCs w:val="28"/>
        </w:rPr>
        <w:t>Руки сцепляются в замок, ноги на ширине плеч, наклоняется низко с возгласом «УХ».</w:t>
      </w:r>
    </w:p>
    <w:p w:rsidR="008A482F" w:rsidRPr="00E13744" w:rsidRDefault="008A482F">
      <w:pPr>
        <w:rPr>
          <w:sz w:val="28"/>
          <w:szCs w:val="28"/>
        </w:rPr>
      </w:pPr>
    </w:p>
    <w:sectPr w:rsidR="008A482F" w:rsidRPr="00E13744" w:rsidSect="008A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744"/>
    <w:rsid w:val="008A482F"/>
    <w:rsid w:val="00E1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2015-05-18T09:17:00Z</dcterms:created>
  <dcterms:modified xsi:type="dcterms:W3CDTF">2015-05-18T09:18:00Z</dcterms:modified>
</cp:coreProperties>
</file>