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09" w:rsidRPr="00472ACE" w:rsidRDefault="00956E09" w:rsidP="00472ACE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CE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совете.</w:t>
      </w:r>
    </w:p>
    <w:p w:rsidR="00956E09" w:rsidRPr="00472ACE" w:rsidRDefault="00956E09" w:rsidP="00472ACE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CE">
        <w:rPr>
          <w:rFonts w:ascii="Times New Roman" w:hAnsi="Times New Roman" w:cs="Times New Roman"/>
          <w:b/>
          <w:sz w:val="28"/>
          <w:szCs w:val="28"/>
        </w:rPr>
        <w:t>Здоровьесберегающие образовательные технологии.</w:t>
      </w:r>
    </w:p>
    <w:p w:rsidR="00956E09" w:rsidRP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 Что такое « Здоровьесберегающие образовательные технологии? (ЗОТ)»</w:t>
      </w:r>
      <w:r w:rsidR="00472ACE">
        <w:rPr>
          <w:rFonts w:ascii="Times New Roman" w:hAnsi="Times New Roman" w:cs="Times New Roman"/>
          <w:sz w:val="28"/>
          <w:szCs w:val="28"/>
        </w:rPr>
        <w:t xml:space="preserve">.  </w:t>
      </w:r>
      <w:r w:rsidRPr="00472ACE">
        <w:rPr>
          <w:rFonts w:ascii="Times New Roman" w:hAnsi="Times New Roman" w:cs="Times New Roman"/>
          <w:sz w:val="28"/>
          <w:szCs w:val="28"/>
        </w:rPr>
        <w:t xml:space="preserve">ЗОТ - это качественная характеристика любой образовательной  технологии. </w:t>
      </w:r>
      <w:r w:rsidR="00472ACE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ACE">
        <w:rPr>
          <w:rFonts w:ascii="Times New Roman" w:hAnsi="Times New Roman" w:cs="Times New Roman"/>
          <w:sz w:val="28"/>
          <w:szCs w:val="28"/>
        </w:rPr>
        <w:t>ЗОТ - интегрирует все направления работы школы по сохранению, формированию и укреплению здоровья.</w:t>
      </w:r>
    </w:p>
    <w:p w:rsidR="00956E09" w:rsidRP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 Понятие  «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появилось в педагогическом лексиконе в последние несколько лет и до сих пор воспринимается некоторыми педагогами как аналог санитарно-гигиенических мероприятий. Некоторые считают, что ЗОТ - это одна или несколько новых педагогических технологий, обладающих чудодейственной эффективностью. Это не так.  Под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образовательной технологией понимается система, создающая 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956E09" w:rsidRP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Всемирная организация здравоохранения даёт такое определение здоровью: «Здоровье  – это состояние полного физического, психического и социального благополучия, а не отсутствие болезней. Здоровье – бесценное достояние не только каждого человека, но и всего общества. Но  в последнее время очевидным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 За период обучения в школе число здоровых детей уменьшается в 4 раза. Участвуя в работе НОУ «Лаборатория мысли»,  мы  с учащимися 10 класса, провели исследование состояния здоровья учащихся школы. Выяснили, что наиболее часто встречаются следующие заболевания: нарушение зрения, осанки, сколиоз и заболевания ЖКТ. С результатами работы и предложениями по улучшению здоровья учащихся выступили на секции естественно – математических наук и были награждены дипломом </w:t>
      </w:r>
      <w:r w:rsidRPr="00472A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ACE">
        <w:rPr>
          <w:rFonts w:ascii="Times New Roman" w:hAnsi="Times New Roman" w:cs="Times New Roman"/>
          <w:sz w:val="28"/>
          <w:szCs w:val="28"/>
        </w:rPr>
        <w:t xml:space="preserve"> степени. Забота о здоровье учащихся должна быть   одним из приоритетов работы всего педагогического коллектива, так как  в школьном возрасте закладываются основы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мышления и поведения личности.</w:t>
      </w:r>
    </w:p>
    <w:p w:rsid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 Физическая культура - единственный предмет в школе, который выполняет  задачи сохранения и укрепления здоровья. Здоровьесберегающие технологии в физическом воспитании – это совокупность приёмов, методов, методик, средств </w:t>
      </w:r>
      <w:r w:rsidRPr="00472ACE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подходов к образовательному процессу, при котором выполняются как минимум </w:t>
      </w:r>
      <w:r w:rsidRPr="00472ACE">
        <w:rPr>
          <w:rFonts w:ascii="Times New Roman" w:hAnsi="Times New Roman" w:cs="Times New Roman"/>
          <w:b/>
          <w:sz w:val="28"/>
          <w:szCs w:val="28"/>
        </w:rPr>
        <w:t>4 требования:</w:t>
      </w:r>
      <w:r w:rsidRPr="0047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CE" w:rsidRDefault="00956E09" w:rsidP="00472ACE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учёт инди</w:t>
      </w:r>
      <w:r w:rsidR="00472ACE">
        <w:rPr>
          <w:rFonts w:ascii="Times New Roman" w:hAnsi="Times New Roman" w:cs="Times New Roman"/>
          <w:sz w:val="28"/>
          <w:szCs w:val="28"/>
        </w:rPr>
        <w:t>видуальных особенностей ребёнка;</w:t>
      </w:r>
    </w:p>
    <w:p w:rsidR="00472ACE" w:rsidRDefault="00956E09" w:rsidP="00472ACE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знакомство с результатами медицинских осмотров детей, (справки должны обновляться) их учет </w:t>
      </w:r>
      <w:r w:rsidR="00472ACE">
        <w:rPr>
          <w:rFonts w:ascii="Times New Roman" w:hAnsi="Times New Roman" w:cs="Times New Roman"/>
          <w:sz w:val="28"/>
          <w:szCs w:val="28"/>
        </w:rPr>
        <w:t xml:space="preserve">в учебно-воспитательной </w:t>
      </w:r>
      <w:proofErr w:type="spellStart"/>
      <w:r w:rsidR="00472ACE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="00472ACE">
        <w:rPr>
          <w:rFonts w:ascii="Times New Roman" w:hAnsi="Times New Roman" w:cs="Times New Roman"/>
          <w:sz w:val="28"/>
          <w:szCs w:val="28"/>
        </w:rPr>
        <w:t>,</w:t>
      </w:r>
      <w:r w:rsidRPr="00472A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ACE">
        <w:rPr>
          <w:rFonts w:ascii="Times New Roman" w:hAnsi="Times New Roman" w:cs="Times New Roman"/>
          <w:sz w:val="28"/>
          <w:szCs w:val="28"/>
        </w:rPr>
        <w:t>омощь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родителям в построении здоровой жизнедеятельности учащихся и семьи в целом</w:t>
      </w:r>
      <w:r w:rsidR="00472ACE">
        <w:rPr>
          <w:rFonts w:ascii="Times New Roman" w:hAnsi="Times New Roman" w:cs="Times New Roman"/>
          <w:sz w:val="28"/>
          <w:szCs w:val="28"/>
        </w:rPr>
        <w:t>;</w:t>
      </w:r>
    </w:p>
    <w:p w:rsidR="00472ACE" w:rsidRDefault="00956E09" w:rsidP="00472ACE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исключение чрезмерной  физической нагрузки </w:t>
      </w:r>
      <w:proofErr w:type="gramStart"/>
      <w:r w:rsidRPr="00472ACE">
        <w:rPr>
          <w:rFonts w:ascii="Times New Roman" w:hAnsi="Times New Roman" w:cs="Times New Roman"/>
          <w:sz w:val="28"/>
          <w:szCs w:val="28"/>
        </w:rPr>
        <w:t>(</w:t>
      </w:r>
      <w:r w:rsidR="0047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2ACE">
        <w:rPr>
          <w:rFonts w:ascii="Times New Roman" w:hAnsi="Times New Roman" w:cs="Times New Roman"/>
          <w:sz w:val="28"/>
          <w:szCs w:val="28"/>
        </w:rPr>
        <w:t>у нас физкультура, а не спорт);</w:t>
      </w:r>
    </w:p>
    <w:p w:rsidR="00956E09" w:rsidRPr="00472ACE" w:rsidRDefault="00956E09" w:rsidP="00472ACE">
      <w:pPr>
        <w:pStyle w:val="a3"/>
        <w:numPr>
          <w:ilvl w:val="0"/>
          <w:numId w:val="2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поддержание только благоприятного морально-психологического климата в коллективе.</w:t>
      </w:r>
    </w:p>
    <w:p w:rsidR="00956E09" w:rsidRPr="00472ACE" w:rsidRDefault="00956E09" w:rsidP="00472ACE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CE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spellStart"/>
      <w:r w:rsidRPr="00472ACE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472ACE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956E09" w:rsidRP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 Для достижения целей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применяются следующие группы средств:</w:t>
      </w:r>
    </w:p>
    <w:p w:rsidR="00956E09" w:rsidRPr="00472ACE" w:rsidRDefault="00956E09" w:rsidP="00472ACE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средства двигательной направленности – это физические упражнения.</w:t>
      </w:r>
    </w:p>
    <w:p w:rsidR="00956E09" w:rsidRPr="00472ACE" w:rsidRDefault="00956E09" w:rsidP="00472ACE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оздоровительные силы природы -  проведение занятий на свежем воздухе, закаливание.</w:t>
      </w:r>
    </w:p>
    <w:p w:rsidR="00956E09" w:rsidRPr="00472ACE" w:rsidRDefault="00956E09" w:rsidP="00472ACE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гигиенические факторы -  выполнение санитарно-гигиенических требований,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регламинтированных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; личная и общественная гигиена, проветривание и влажная уборка помещений, соблюдение общего режима двигательной активности, режима питания и сна. Несоблюдение гигиенических требований к проведению занятий снижает положительный эффект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обучения. </w:t>
      </w:r>
    </w:p>
    <w:p w:rsidR="00956E09" w:rsidRPr="00472ACE" w:rsidRDefault="00956E09" w:rsidP="00472AC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   В современных условиях с резко обострившейся экологической обстановкой и возросших стрессовых воздействиях велика роль урока физической культуры. Уроки физической культуры начинаются с приветствия - пожелания здоровья ученикам и в ответ  пожелание здоровья учителю.  На каждом  уроке физкультуры ставятся задачи укрепления здоровья. Традиционная система физического воспитания, ориентированная на рекомендуемую Министерством образования РФ программу, рассчитана на определенное обеспечение помещениями, специализированными оборудованием и инвентарем. У нас имеются 5  спортивных залов: один для проведения занятий по спортивным играм, тренажёрный, настольного тенниса, два зала борьбы и студия хореографии. Это хорошо. Но в них необходим текущий  ремонт. Теория и практика физического воспитания убедительно свидетельствуют, что особую значимость для учащихся имеют упражнения, направленные на развитие выносливости (бег, прыжки, подвижные игры, туризм, ориентирование), способствующие расширению функциональных </w:t>
      </w:r>
      <w:r w:rsidRPr="00472AC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</w:t>
      </w:r>
      <w:proofErr w:type="spellStart"/>
      <w:proofErr w:type="gramStart"/>
      <w:r w:rsidRPr="00472AC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72ACE">
        <w:rPr>
          <w:rFonts w:ascii="Times New Roman" w:hAnsi="Times New Roman" w:cs="Times New Roman"/>
          <w:sz w:val="28"/>
          <w:szCs w:val="28"/>
        </w:rPr>
        <w:t xml:space="preserve">, дыхательной систем, совершенствованию деятельности центральной нервной системы и, тем самым, общему укреплению здоровья и повышению работоспособности организма. Контрольные испытания, задания, тестирования (на силу, ловкость, быстроту, выносливость)  должны лишь давать информацию для разработки индивидуальных заданий.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Учащиеся, освобожденные от занятий физической культурой, и  относящиеся по состоянию здоровья к подготовительной группе, не должны оставаться в стороне. Им предлагается подготовить  сообщения по ЗОЖ, участвовать в дистанционных олимпиадах по предмету. Все уроки должны иметь высокую моторную плотность.  Для этого использую </w:t>
      </w:r>
      <w:proofErr w:type="gramStart"/>
      <w:r w:rsidRPr="00472ACE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472ACE">
        <w:rPr>
          <w:rFonts w:ascii="Times New Roman" w:hAnsi="Times New Roman" w:cs="Times New Roman"/>
          <w:sz w:val="28"/>
          <w:szCs w:val="28"/>
        </w:rPr>
        <w:t xml:space="preserve"> и групповой методы работы.  Творческая атмосфера на уроке в немалой степени зависит от подготовки к нему, куда входят  продуманное объяснение учебного материала, постановка задач в последовательности их реализации и решения, разъяснение сущности двигательного действия, взаимосвязи и взаимообусловленности его элементов. По составленному расписанию в 3 четверти мы занимаемся по 2 класса в зале. Каждый класс 2 раза в неделю занимается в спортивном зале и 1 урок в других залах. (Классы со спортивной направленностью 3+1).  В своей работе широко использую различные варианты подвижных игр, основанных на соревновательных элементах, всевозможные игровые эстафеты с предметами. Применяю мелкий спортивный инвентарь: гимнастические палки, теннисные мячи, скакалки, обручи. Очень важна самостоятельная  спортивная деятельность учащихся. Главное заинтересовать детей, влюбить их в физкультуру. В школе работают секции: настольного тенниса, лыжная секция, борьбы, волейбола, футбола и т. д. Да и 4 урок физкультуры в классах со спортивной направленностью не лишний. Всё это укрепляет здоровье и вселяет в ребят уверенность в своих силах.</w:t>
      </w:r>
    </w:p>
    <w:p w:rsidR="00956E09" w:rsidRPr="00472ACE" w:rsidRDefault="00956E09" w:rsidP="00472ACE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CE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56E09" w:rsidRPr="00472ACE" w:rsidRDefault="00956E09" w:rsidP="00472ACE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 xml:space="preserve">Активно внедрять </w:t>
      </w:r>
      <w:proofErr w:type="spellStart"/>
      <w:r w:rsidRPr="00472AC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2ACE">
        <w:rPr>
          <w:rFonts w:ascii="Times New Roman" w:hAnsi="Times New Roman" w:cs="Times New Roman"/>
          <w:sz w:val="28"/>
          <w:szCs w:val="28"/>
        </w:rPr>
        <w:t xml:space="preserve"> технологии в урочной и внеурочной деятельности.</w:t>
      </w:r>
    </w:p>
    <w:p w:rsidR="00956E09" w:rsidRPr="00472ACE" w:rsidRDefault="00956E09" w:rsidP="00472ACE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Развивать и  совершенствовать  кружковую  работу в школе.</w:t>
      </w:r>
    </w:p>
    <w:p w:rsidR="00956E09" w:rsidRPr="00472ACE" w:rsidRDefault="00956E09" w:rsidP="00472ACE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Активно сотрудничать с ДЮСШ  и организациями, ответственными за спортивную работу в городе.</w:t>
      </w:r>
    </w:p>
    <w:p w:rsidR="00956E09" w:rsidRPr="00472ACE" w:rsidRDefault="00956E09" w:rsidP="00472ACE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Систематически пополнять материально-техническую базу школы.</w:t>
      </w:r>
    </w:p>
    <w:p w:rsidR="00956E09" w:rsidRPr="00472ACE" w:rsidRDefault="00956E09" w:rsidP="00472ACE">
      <w:pPr>
        <w:pStyle w:val="a3"/>
        <w:numPr>
          <w:ilvl w:val="0"/>
          <w:numId w:val="3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472ACE">
        <w:rPr>
          <w:rFonts w:ascii="Times New Roman" w:hAnsi="Times New Roman" w:cs="Times New Roman"/>
          <w:sz w:val="28"/>
          <w:szCs w:val="28"/>
        </w:rPr>
        <w:t>Пропагандировать здоровый образ жизни (Дни здоровья, посещение бассейнов и тренажёрных залов.)</w:t>
      </w:r>
    </w:p>
    <w:p w:rsidR="00F575DC" w:rsidRPr="00472ACE" w:rsidRDefault="00F575DC" w:rsidP="00472ACE">
      <w:pPr>
        <w:rPr>
          <w:rFonts w:ascii="Times New Roman" w:hAnsi="Times New Roman" w:cs="Times New Roman"/>
          <w:sz w:val="28"/>
          <w:szCs w:val="28"/>
        </w:rPr>
      </w:pPr>
    </w:p>
    <w:sectPr w:rsidR="00F575DC" w:rsidRPr="00472ACE" w:rsidSect="00472A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C7D"/>
    <w:multiLevelType w:val="hybridMultilevel"/>
    <w:tmpl w:val="257EC9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DE7898"/>
    <w:multiLevelType w:val="hybridMultilevel"/>
    <w:tmpl w:val="4BF8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8A3EC6"/>
    <w:multiLevelType w:val="hybridMultilevel"/>
    <w:tmpl w:val="0AB08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E09"/>
    <w:rsid w:val="00472ACE"/>
    <w:rsid w:val="00956E09"/>
    <w:rsid w:val="00F5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5994</Characters>
  <Application>Microsoft Office Word</Application>
  <DocSecurity>0</DocSecurity>
  <Lines>49</Lines>
  <Paragraphs>14</Paragraphs>
  <ScaleCrop>false</ScaleCrop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uchitel</cp:lastModifiedBy>
  <cp:revision>3</cp:revision>
  <dcterms:created xsi:type="dcterms:W3CDTF">2015-05-27T04:16:00Z</dcterms:created>
  <dcterms:modified xsi:type="dcterms:W3CDTF">2015-05-27T06:13:00Z</dcterms:modified>
</cp:coreProperties>
</file>