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A5D" w:rsidRPr="00D83A5D" w:rsidRDefault="00D83A5D" w:rsidP="00D83A5D">
      <w:pPr>
        <w:shd w:val="clear" w:color="auto" w:fill="FFFFFF"/>
        <w:spacing w:after="0" w:line="240" w:lineRule="auto"/>
        <w:outlineLvl w:val="0"/>
        <w:rPr>
          <w:rFonts w:ascii="Arial" w:eastAsia="Times New Roman" w:hAnsi="Arial" w:cs="Arial"/>
          <w:b/>
          <w:bCs/>
          <w:color w:val="025A83"/>
          <w:kern w:val="36"/>
          <w:sz w:val="30"/>
          <w:szCs w:val="30"/>
          <w:lang w:eastAsia="ru-RU"/>
        </w:rPr>
      </w:pPr>
      <w:proofErr w:type="spellStart"/>
      <w:r w:rsidRPr="00D83A5D">
        <w:rPr>
          <w:rFonts w:ascii="Arial" w:eastAsia="Times New Roman" w:hAnsi="Arial" w:cs="Arial"/>
          <w:b/>
          <w:bCs/>
          <w:color w:val="025A83"/>
          <w:kern w:val="36"/>
          <w:sz w:val="30"/>
          <w:szCs w:val="30"/>
          <w:lang w:eastAsia="ru-RU"/>
        </w:rPr>
        <w:t>Межпредметные</w:t>
      </w:r>
      <w:proofErr w:type="spellEnd"/>
      <w:r w:rsidRPr="00D83A5D">
        <w:rPr>
          <w:rFonts w:ascii="Arial" w:eastAsia="Times New Roman" w:hAnsi="Arial" w:cs="Arial"/>
          <w:b/>
          <w:bCs/>
          <w:color w:val="025A83"/>
          <w:kern w:val="36"/>
          <w:sz w:val="30"/>
          <w:szCs w:val="30"/>
          <w:lang w:eastAsia="ru-RU"/>
        </w:rPr>
        <w:t xml:space="preserve"> связи на уроках математики в условиях ФГОС ООО</w:t>
      </w:r>
    </w:p>
    <w:p w:rsidR="00D83A5D" w:rsidRPr="00D83A5D" w:rsidRDefault="00D83A5D" w:rsidP="00D83A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2838450"/>
            <wp:effectExtent l="19050" t="0" r="0" b="0"/>
            <wp:docPr id="2" name="Рисунок 2" descr="Межпредметные связи на уроках математики в условиях ФГОС ОО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ежпредметные связи на уроках математики в условиях ФГОС ООО"/>
                    <pic:cNvPicPr>
                      <a:picLocks noChangeAspect="1" noChangeArrowheads="1"/>
                    </pic:cNvPicPr>
                  </pic:nvPicPr>
                  <pic:blipFill>
                    <a:blip r:embed="rId5" cstate="print"/>
                    <a:srcRect/>
                    <a:stretch>
                      <a:fillRect/>
                    </a:stretch>
                  </pic:blipFill>
                  <pic:spPr bwMode="auto">
                    <a:xfrm>
                      <a:off x="0" y="0"/>
                      <a:ext cx="2381250" cy="2838450"/>
                    </a:xfrm>
                    <a:prstGeom prst="rect">
                      <a:avLst/>
                    </a:prstGeom>
                    <a:noFill/>
                    <a:ln w="9525">
                      <a:noFill/>
                      <a:miter lim="800000"/>
                      <a:headEnd/>
                      <a:tailEnd/>
                    </a:ln>
                  </pic:spPr>
                </pic:pic>
              </a:graphicData>
            </a:graphic>
          </wp:inline>
        </w:drawing>
      </w:r>
    </w:p>
    <w:p w:rsidR="00D83A5D" w:rsidRPr="00D83A5D" w:rsidRDefault="00D83A5D" w:rsidP="00D83A5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83A5D">
        <w:rPr>
          <w:rFonts w:ascii="Arial" w:eastAsia="Times New Roman" w:hAnsi="Arial" w:cs="Arial"/>
          <w:i/>
          <w:iCs/>
          <w:color w:val="000000"/>
          <w:sz w:val="20"/>
          <w:lang w:eastAsia="ru-RU"/>
        </w:rPr>
        <w:t>Обобщение педагогического опыта учителя математики</w:t>
      </w:r>
      <w:r w:rsidRPr="00D83A5D">
        <w:rPr>
          <w:rFonts w:ascii="Arial" w:eastAsia="Times New Roman" w:hAnsi="Arial" w:cs="Arial"/>
          <w:i/>
          <w:iCs/>
          <w:color w:val="000000"/>
          <w:sz w:val="20"/>
          <w:szCs w:val="20"/>
          <w:lang w:eastAsia="ru-RU"/>
        </w:rPr>
        <w:br/>
      </w:r>
      <w:r>
        <w:rPr>
          <w:rFonts w:ascii="Arial" w:eastAsia="Times New Roman" w:hAnsi="Arial" w:cs="Arial"/>
          <w:i/>
          <w:iCs/>
          <w:color w:val="000000"/>
          <w:sz w:val="20"/>
          <w:szCs w:val="20"/>
          <w:lang w:eastAsia="ru-RU"/>
        </w:rPr>
        <w:t xml:space="preserve">МКОУ </w:t>
      </w:r>
      <w:proofErr w:type="spellStart"/>
      <w:r>
        <w:rPr>
          <w:rFonts w:ascii="Arial" w:eastAsia="Times New Roman" w:hAnsi="Arial" w:cs="Arial"/>
          <w:i/>
          <w:iCs/>
          <w:color w:val="000000"/>
          <w:sz w:val="20"/>
          <w:szCs w:val="20"/>
          <w:lang w:eastAsia="ru-RU"/>
        </w:rPr>
        <w:t>Большеясырской</w:t>
      </w:r>
      <w:proofErr w:type="spellEnd"/>
      <w:r>
        <w:rPr>
          <w:rFonts w:ascii="Arial" w:eastAsia="Times New Roman" w:hAnsi="Arial" w:cs="Arial"/>
          <w:i/>
          <w:iCs/>
          <w:color w:val="000000"/>
          <w:sz w:val="20"/>
          <w:szCs w:val="20"/>
          <w:lang w:eastAsia="ru-RU"/>
        </w:rPr>
        <w:t xml:space="preserve"> ООШ Аннинского района Воронежской области.</w:t>
      </w:r>
      <w:r w:rsidR="00894482">
        <w:rPr>
          <w:rFonts w:ascii="Arial" w:eastAsia="Times New Roman" w:hAnsi="Arial" w:cs="Arial"/>
          <w:i/>
          <w:iCs/>
          <w:color w:val="000000"/>
          <w:sz w:val="20"/>
          <w:szCs w:val="20"/>
          <w:lang w:eastAsia="ru-RU"/>
        </w:rPr>
        <w:t xml:space="preserve"> Ананьевой О.В.</w:t>
      </w:r>
      <w:r w:rsidRPr="00D83A5D">
        <w:rPr>
          <w:rFonts w:ascii="Arial" w:eastAsia="Times New Roman" w:hAnsi="Arial" w:cs="Arial"/>
          <w:i/>
          <w:iCs/>
          <w:color w:val="000000"/>
          <w:sz w:val="20"/>
          <w:szCs w:val="20"/>
          <w:lang w:eastAsia="ru-RU"/>
        </w:rPr>
        <w:br/>
      </w:r>
      <w:r w:rsidRPr="00D83A5D">
        <w:rPr>
          <w:rFonts w:ascii="Arial" w:eastAsia="Times New Roman" w:hAnsi="Arial" w:cs="Arial"/>
          <w:i/>
          <w:iCs/>
          <w:color w:val="000000"/>
          <w:sz w:val="20"/>
          <w:lang w:eastAsia="ru-RU"/>
        </w:rPr>
        <w:t>по теме «</w:t>
      </w:r>
      <w:proofErr w:type="spellStart"/>
      <w:r w:rsidRPr="00D83A5D">
        <w:rPr>
          <w:rFonts w:ascii="Arial" w:eastAsia="Times New Roman" w:hAnsi="Arial" w:cs="Arial"/>
          <w:i/>
          <w:iCs/>
          <w:color w:val="000000"/>
          <w:sz w:val="20"/>
          <w:lang w:eastAsia="ru-RU"/>
        </w:rPr>
        <w:t>Межпредметные</w:t>
      </w:r>
      <w:proofErr w:type="spellEnd"/>
      <w:r w:rsidRPr="00D83A5D">
        <w:rPr>
          <w:rFonts w:ascii="Arial" w:eastAsia="Times New Roman" w:hAnsi="Arial" w:cs="Arial"/>
          <w:i/>
          <w:iCs/>
          <w:color w:val="000000"/>
          <w:sz w:val="20"/>
          <w:lang w:eastAsia="ru-RU"/>
        </w:rPr>
        <w:t xml:space="preserve"> связи на уроках математики в условиях ФГОС ООО»</w:t>
      </w:r>
      <w:r w:rsidRPr="00D83A5D">
        <w:rPr>
          <w:rFonts w:ascii="Arial" w:eastAsia="Times New Roman" w:hAnsi="Arial" w:cs="Arial"/>
          <w:color w:val="000000"/>
          <w:sz w:val="20"/>
          <w:szCs w:val="20"/>
          <w:lang w:eastAsia="ru-RU"/>
        </w:rPr>
        <w:br/>
      </w:r>
      <w:r w:rsidRPr="00D83A5D">
        <w:rPr>
          <w:rFonts w:ascii="Arial" w:eastAsia="Times New Roman" w:hAnsi="Arial" w:cs="Arial"/>
          <w:color w:val="000000"/>
          <w:sz w:val="20"/>
          <w:szCs w:val="20"/>
          <w:lang w:eastAsia="ru-RU"/>
        </w:rPr>
        <w:br/>
        <w:t>Скажи мне, и я забуду.</w:t>
      </w:r>
      <w:r w:rsidRPr="00D83A5D">
        <w:rPr>
          <w:rFonts w:ascii="Arial" w:eastAsia="Times New Roman" w:hAnsi="Arial" w:cs="Arial"/>
          <w:color w:val="000000"/>
          <w:sz w:val="20"/>
          <w:szCs w:val="20"/>
          <w:lang w:eastAsia="ru-RU"/>
        </w:rPr>
        <w:br/>
        <w:t>Покажи мне, и я запомню.</w:t>
      </w:r>
      <w:r w:rsidRPr="00D83A5D">
        <w:rPr>
          <w:rFonts w:ascii="Arial" w:eastAsia="Times New Roman" w:hAnsi="Arial" w:cs="Arial"/>
          <w:color w:val="000000"/>
          <w:sz w:val="20"/>
          <w:szCs w:val="20"/>
          <w:lang w:eastAsia="ru-RU"/>
        </w:rPr>
        <w:br/>
        <w:t>Дай мне действовать самому</w:t>
      </w:r>
      <w:r w:rsidRPr="00D83A5D">
        <w:rPr>
          <w:rFonts w:ascii="Arial" w:eastAsia="Times New Roman" w:hAnsi="Arial" w:cs="Arial"/>
          <w:color w:val="000000"/>
          <w:sz w:val="20"/>
          <w:szCs w:val="20"/>
          <w:lang w:eastAsia="ru-RU"/>
        </w:rPr>
        <w:br/>
        <w:t>и я научусь.</w:t>
      </w:r>
      <w:r w:rsidRPr="00D83A5D">
        <w:rPr>
          <w:rFonts w:ascii="Arial" w:eastAsia="Times New Roman" w:hAnsi="Arial" w:cs="Arial"/>
          <w:color w:val="000000"/>
          <w:sz w:val="20"/>
          <w:szCs w:val="20"/>
          <w:lang w:eastAsia="ru-RU"/>
        </w:rPr>
        <w:br/>
        <w:t>Конфуций</w:t>
      </w:r>
      <w:r w:rsidRPr="00D83A5D">
        <w:rPr>
          <w:rFonts w:ascii="Arial" w:eastAsia="Times New Roman" w:hAnsi="Arial" w:cs="Arial"/>
          <w:color w:val="000000"/>
          <w:sz w:val="20"/>
          <w:szCs w:val="20"/>
          <w:lang w:eastAsia="ru-RU"/>
        </w:rPr>
        <w:br/>
        <w:t>«Жизнь на уроке должна стать подлинной.</w:t>
      </w:r>
      <w:r w:rsidRPr="00D83A5D">
        <w:rPr>
          <w:rFonts w:ascii="Arial" w:eastAsia="Times New Roman" w:hAnsi="Arial" w:cs="Arial"/>
          <w:color w:val="000000"/>
          <w:sz w:val="20"/>
          <w:szCs w:val="20"/>
          <w:lang w:eastAsia="ru-RU"/>
        </w:rPr>
        <w:br/>
        <w:t>Сделать ее такой – задача каждого из нас».</w:t>
      </w:r>
    </w:p>
    <w:p w:rsidR="00D83A5D" w:rsidRPr="00D83A5D" w:rsidRDefault="00D83A5D" w:rsidP="00D83A5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83A5D">
        <w:rPr>
          <w:rFonts w:ascii="Arial" w:eastAsia="Times New Roman" w:hAnsi="Arial" w:cs="Arial"/>
          <w:color w:val="000000"/>
          <w:sz w:val="20"/>
          <w:szCs w:val="20"/>
          <w:lang w:eastAsia="ru-RU"/>
        </w:rPr>
        <w:t>По результатам Международных исследований 2010 г. среди выпускников начальной школы и обучающихся 9 классов, проведенных в 65 странах мира, Россия заняла 37 место по оценке качества математического образования. Каковы причины таких низких результатов? У 70-80% обучающихся отсутствовали умения самостоятельной работы; 60% - не умели выделять существенные признаки, понятия, приводить примеры; 70% - заучивали материал в полном объеме на репродуктивном уровне усвоения знаний, вследствие чего выпускники проявили низкий уровень учебной мотивации.</w:t>
      </w:r>
    </w:p>
    <w:p w:rsidR="00D83A5D" w:rsidRPr="00D83A5D" w:rsidRDefault="00D83A5D" w:rsidP="00D83A5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83A5D">
        <w:rPr>
          <w:rFonts w:ascii="Arial" w:eastAsia="Times New Roman" w:hAnsi="Arial" w:cs="Arial"/>
          <w:color w:val="000000"/>
          <w:sz w:val="20"/>
          <w:szCs w:val="20"/>
          <w:lang w:eastAsia="ru-RU"/>
        </w:rPr>
        <w:t xml:space="preserve">Основной проблемой образовательных достижений по математике российских школьников явилось противоречие между высокими предметными знаниями и умениями, с одной стороны, и затруднениями в применении этих знаний в ситуациях, близких к повседневной жизни, а также в работе с информацией, представленной в различной форме. Стандарты второго поколения предъявляют новые, современные требования к учебному процессу. Учитель математики, начинающий реализовывать Стандарт на ступени основного образования, должен внести изменения в свою деятельность, в построение урока и его проведение. При проектировании эффективного урока необходимо учитывать особенности реализации </w:t>
      </w:r>
      <w:proofErr w:type="spellStart"/>
      <w:r w:rsidRPr="00D83A5D">
        <w:rPr>
          <w:rFonts w:ascii="Arial" w:eastAsia="Times New Roman" w:hAnsi="Arial" w:cs="Arial"/>
          <w:color w:val="000000"/>
          <w:sz w:val="20"/>
          <w:szCs w:val="20"/>
          <w:lang w:eastAsia="ru-RU"/>
        </w:rPr>
        <w:t>межпредметных</w:t>
      </w:r>
      <w:proofErr w:type="spellEnd"/>
      <w:r w:rsidRPr="00D83A5D">
        <w:rPr>
          <w:rFonts w:ascii="Arial" w:eastAsia="Times New Roman" w:hAnsi="Arial" w:cs="Arial"/>
          <w:color w:val="000000"/>
          <w:sz w:val="20"/>
          <w:szCs w:val="20"/>
          <w:lang w:eastAsia="ru-RU"/>
        </w:rPr>
        <w:t xml:space="preserve"> связей в соответствии с требованиями ФГОС.</w:t>
      </w:r>
    </w:p>
    <w:p w:rsidR="00D83A5D" w:rsidRPr="00D83A5D" w:rsidRDefault="00D83A5D" w:rsidP="00D83A5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proofErr w:type="gramStart"/>
      <w:r w:rsidRPr="00D83A5D">
        <w:rPr>
          <w:rFonts w:ascii="Arial" w:eastAsia="Times New Roman" w:hAnsi="Arial" w:cs="Arial"/>
          <w:color w:val="000000"/>
          <w:sz w:val="20"/>
          <w:szCs w:val="20"/>
          <w:lang w:eastAsia="ru-RU"/>
        </w:rPr>
        <w:t>Новый</w:t>
      </w:r>
      <w:proofErr w:type="gramEnd"/>
      <w:r w:rsidRPr="00D83A5D">
        <w:rPr>
          <w:rFonts w:ascii="Arial" w:eastAsia="Times New Roman" w:hAnsi="Arial" w:cs="Arial"/>
          <w:color w:val="000000"/>
          <w:sz w:val="20"/>
          <w:szCs w:val="20"/>
          <w:lang w:eastAsia="ru-RU"/>
        </w:rPr>
        <w:t xml:space="preserve"> ФГОС ООО призван найти решение задачи, связанной с новым качеством содержания образования. Задача – научить учащегося ориентироваться в этом потоке информации. Важнейшей задачей современной системы образования является формирование совокупности «универсальных учебных действий», имеющей </w:t>
      </w:r>
      <w:proofErr w:type="spellStart"/>
      <w:r w:rsidRPr="00D83A5D">
        <w:rPr>
          <w:rFonts w:ascii="Arial" w:eastAsia="Times New Roman" w:hAnsi="Arial" w:cs="Arial"/>
          <w:color w:val="000000"/>
          <w:sz w:val="20"/>
          <w:szCs w:val="20"/>
          <w:lang w:eastAsia="ru-RU"/>
        </w:rPr>
        <w:t>надпредметный</w:t>
      </w:r>
      <w:proofErr w:type="spellEnd"/>
      <w:r w:rsidRPr="00D83A5D">
        <w:rPr>
          <w:rFonts w:ascii="Arial" w:eastAsia="Times New Roman" w:hAnsi="Arial" w:cs="Arial"/>
          <w:color w:val="000000"/>
          <w:sz w:val="20"/>
          <w:szCs w:val="20"/>
          <w:lang w:eastAsia="ru-RU"/>
        </w:rPr>
        <w:t xml:space="preserve"> характер.</w:t>
      </w:r>
    </w:p>
    <w:p w:rsidR="00D83A5D" w:rsidRPr="00D83A5D" w:rsidRDefault="00D83A5D" w:rsidP="00D83A5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83A5D">
        <w:rPr>
          <w:rFonts w:ascii="Arial" w:eastAsia="Times New Roman" w:hAnsi="Arial" w:cs="Arial"/>
          <w:color w:val="000000"/>
          <w:sz w:val="20"/>
          <w:szCs w:val="20"/>
          <w:lang w:eastAsia="ru-RU"/>
        </w:rPr>
        <w:t xml:space="preserve">Учителю математики приходится иметь дело с тремя видами </w:t>
      </w:r>
      <w:proofErr w:type="spellStart"/>
      <w:r w:rsidRPr="00D83A5D">
        <w:rPr>
          <w:rFonts w:ascii="Arial" w:eastAsia="Times New Roman" w:hAnsi="Arial" w:cs="Arial"/>
          <w:color w:val="000000"/>
          <w:sz w:val="20"/>
          <w:szCs w:val="20"/>
          <w:lang w:eastAsia="ru-RU"/>
        </w:rPr>
        <w:t>межпредметных</w:t>
      </w:r>
      <w:proofErr w:type="spellEnd"/>
      <w:r w:rsidRPr="00D83A5D">
        <w:rPr>
          <w:rFonts w:ascii="Arial" w:eastAsia="Times New Roman" w:hAnsi="Arial" w:cs="Arial"/>
          <w:color w:val="000000"/>
          <w:sz w:val="20"/>
          <w:szCs w:val="20"/>
          <w:lang w:eastAsia="ru-RU"/>
        </w:rPr>
        <w:t xml:space="preserve"> временных связей: предшествующими, сопутствующими и перспективными.</w:t>
      </w:r>
    </w:p>
    <w:p w:rsidR="00D83A5D" w:rsidRPr="00D83A5D" w:rsidRDefault="00D83A5D" w:rsidP="00D83A5D">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83A5D">
        <w:rPr>
          <w:rFonts w:ascii="Arial" w:eastAsia="Times New Roman" w:hAnsi="Arial" w:cs="Arial"/>
          <w:color w:val="000000"/>
          <w:sz w:val="20"/>
          <w:szCs w:val="20"/>
          <w:lang w:eastAsia="ru-RU"/>
        </w:rPr>
        <w:lastRenderedPageBreak/>
        <w:t xml:space="preserve">предшествующие </w:t>
      </w:r>
      <w:proofErr w:type="spellStart"/>
      <w:r w:rsidRPr="00D83A5D">
        <w:rPr>
          <w:rFonts w:ascii="Arial" w:eastAsia="Times New Roman" w:hAnsi="Arial" w:cs="Arial"/>
          <w:color w:val="000000"/>
          <w:sz w:val="20"/>
          <w:szCs w:val="20"/>
          <w:lang w:eastAsia="ru-RU"/>
        </w:rPr>
        <w:t>межпредметные</w:t>
      </w:r>
      <w:proofErr w:type="spellEnd"/>
      <w:r w:rsidRPr="00D83A5D">
        <w:rPr>
          <w:rFonts w:ascii="Arial" w:eastAsia="Times New Roman" w:hAnsi="Arial" w:cs="Arial"/>
          <w:color w:val="000000"/>
          <w:sz w:val="20"/>
          <w:szCs w:val="20"/>
          <w:lang w:eastAsia="ru-RU"/>
        </w:rPr>
        <w:t xml:space="preserve"> связи – это связи, когда при изучении материала курса математики опираются на ранее полученные знания по другим предметам.</w:t>
      </w:r>
    </w:p>
    <w:p w:rsidR="00D83A5D" w:rsidRPr="00D83A5D" w:rsidRDefault="00D83A5D" w:rsidP="00D83A5D">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83A5D">
        <w:rPr>
          <w:rFonts w:ascii="Arial" w:eastAsia="Times New Roman" w:hAnsi="Arial" w:cs="Arial"/>
          <w:color w:val="000000"/>
          <w:sz w:val="20"/>
          <w:szCs w:val="20"/>
          <w:lang w:eastAsia="ru-RU"/>
        </w:rPr>
        <w:t xml:space="preserve">сопутствующие </w:t>
      </w:r>
      <w:proofErr w:type="spellStart"/>
      <w:r w:rsidRPr="00D83A5D">
        <w:rPr>
          <w:rFonts w:ascii="Arial" w:eastAsia="Times New Roman" w:hAnsi="Arial" w:cs="Arial"/>
          <w:color w:val="000000"/>
          <w:sz w:val="20"/>
          <w:szCs w:val="20"/>
          <w:lang w:eastAsia="ru-RU"/>
        </w:rPr>
        <w:t>межпредметные</w:t>
      </w:r>
      <w:proofErr w:type="spellEnd"/>
      <w:r w:rsidRPr="00D83A5D">
        <w:rPr>
          <w:rFonts w:ascii="Arial" w:eastAsia="Times New Roman" w:hAnsi="Arial" w:cs="Arial"/>
          <w:color w:val="000000"/>
          <w:sz w:val="20"/>
          <w:szCs w:val="20"/>
          <w:lang w:eastAsia="ru-RU"/>
        </w:rPr>
        <w:t xml:space="preserve"> связи – это связи, учитывающие тот факт, что ряд вопросов и понятий изучаются как по математике, так и по другим предметам.</w:t>
      </w:r>
    </w:p>
    <w:p w:rsidR="00D83A5D" w:rsidRPr="00D83A5D" w:rsidRDefault="00D83A5D" w:rsidP="00D83A5D">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83A5D">
        <w:rPr>
          <w:rFonts w:ascii="Arial" w:eastAsia="Times New Roman" w:hAnsi="Arial" w:cs="Arial"/>
          <w:color w:val="000000"/>
          <w:sz w:val="20"/>
          <w:szCs w:val="20"/>
          <w:lang w:eastAsia="ru-RU"/>
        </w:rPr>
        <w:t xml:space="preserve">перспективные </w:t>
      </w:r>
      <w:proofErr w:type="spellStart"/>
      <w:r w:rsidRPr="00D83A5D">
        <w:rPr>
          <w:rFonts w:ascii="Arial" w:eastAsia="Times New Roman" w:hAnsi="Arial" w:cs="Arial"/>
          <w:color w:val="000000"/>
          <w:sz w:val="20"/>
          <w:szCs w:val="20"/>
          <w:lang w:eastAsia="ru-RU"/>
        </w:rPr>
        <w:t>межпредметные</w:t>
      </w:r>
      <w:proofErr w:type="spellEnd"/>
      <w:r w:rsidRPr="00D83A5D">
        <w:rPr>
          <w:rFonts w:ascii="Arial" w:eastAsia="Times New Roman" w:hAnsi="Arial" w:cs="Arial"/>
          <w:color w:val="000000"/>
          <w:sz w:val="20"/>
          <w:szCs w:val="20"/>
          <w:lang w:eastAsia="ru-RU"/>
        </w:rPr>
        <w:t xml:space="preserve"> связи используются, когда изучение материала по математике опережает его применение в других предметах.</w:t>
      </w:r>
    </w:p>
    <w:p w:rsidR="00D83A5D" w:rsidRPr="00D83A5D" w:rsidRDefault="00D83A5D" w:rsidP="00D83A5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83A5D">
        <w:rPr>
          <w:rFonts w:ascii="Arial" w:eastAsia="Times New Roman" w:hAnsi="Arial" w:cs="Arial"/>
          <w:color w:val="000000"/>
          <w:sz w:val="20"/>
          <w:szCs w:val="20"/>
          <w:lang w:eastAsia="ru-RU"/>
        </w:rPr>
        <w:t xml:space="preserve">В практике работы учителя математики встречаются все эти три вида временных </w:t>
      </w:r>
      <w:proofErr w:type="spellStart"/>
      <w:r w:rsidRPr="00D83A5D">
        <w:rPr>
          <w:rFonts w:ascii="Arial" w:eastAsia="Times New Roman" w:hAnsi="Arial" w:cs="Arial"/>
          <w:color w:val="000000"/>
          <w:sz w:val="20"/>
          <w:szCs w:val="20"/>
          <w:lang w:eastAsia="ru-RU"/>
        </w:rPr>
        <w:t>межпредметных</w:t>
      </w:r>
      <w:proofErr w:type="spellEnd"/>
      <w:r w:rsidRPr="00D83A5D">
        <w:rPr>
          <w:rFonts w:ascii="Arial" w:eastAsia="Times New Roman" w:hAnsi="Arial" w:cs="Arial"/>
          <w:color w:val="000000"/>
          <w:sz w:val="20"/>
          <w:szCs w:val="20"/>
          <w:lang w:eastAsia="ru-RU"/>
        </w:rPr>
        <w:t xml:space="preserve"> связей, но чаще учителя других предметов используют знания учащихся по математике.</w:t>
      </w:r>
    </w:p>
    <w:p w:rsidR="00D83A5D" w:rsidRPr="00D83A5D" w:rsidRDefault="00D83A5D" w:rsidP="00D83A5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83A5D">
        <w:rPr>
          <w:rFonts w:ascii="Arial" w:eastAsia="Times New Roman" w:hAnsi="Arial" w:cs="Arial"/>
          <w:color w:val="000000"/>
          <w:sz w:val="20"/>
          <w:szCs w:val="20"/>
          <w:lang w:eastAsia="ru-RU"/>
        </w:rPr>
        <w:t xml:space="preserve">Для меня, как учителя математики, при осуществлении </w:t>
      </w:r>
      <w:proofErr w:type="spellStart"/>
      <w:r w:rsidRPr="00D83A5D">
        <w:rPr>
          <w:rFonts w:ascii="Arial" w:eastAsia="Times New Roman" w:hAnsi="Arial" w:cs="Arial"/>
          <w:color w:val="000000"/>
          <w:sz w:val="20"/>
          <w:szCs w:val="20"/>
          <w:lang w:eastAsia="ru-RU"/>
        </w:rPr>
        <w:t>межпредметных</w:t>
      </w:r>
      <w:proofErr w:type="spellEnd"/>
      <w:r w:rsidRPr="00D83A5D">
        <w:rPr>
          <w:rFonts w:ascii="Arial" w:eastAsia="Times New Roman" w:hAnsi="Arial" w:cs="Arial"/>
          <w:color w:val="000000"/>
          <w:sz w:val="20"/>
          <w:szCs w:val="20"/>
          <w:lang w:eastAsia="ru-RU"/>
        </w:rPr>
        <w:t xml:space="preserve"> связей в обучении </w:t>
      </w:r>
      <w:proofErr w:type="gramStart"/>
      <w:r w:rsidRPr="00D83A5D">
        <w:rPr>
          <w:rFonts w:ascii="Arial" w:eastAsia="Times New Roman" w:hAnsi="Arial" w:cs="Arial"/>
          <w:color w:val="000000"/>
          <w:sz w:val="20"/>
          <w:szCs w:val="20"/>
          <w:lang w:eastAsia="ru-RU"/>
        </w:rPr>
        <w:t>важное значение</w:t>
      </w:r>
      <w:proofErr w:type="gramEnd"/>
      <w:r w:rsidRPr="00D83A5D">
        <w:rPr>
          <w:rFonts w:ascii="Arial" w:eastAsia="Times New Roman" w:hAnsi="Arial" w:cs="Arial"/>
          <w:color w:val="000000"/>
          <w:sz w:val="20"/>
          <w:szCs w:val="20"/>
          <w:lang w:eastAsia="ru-RU"/>
        </w:rPr>
        <w:t xml:space="preserve"> имеют отбор для уроков материала, привлекаемого из курсов других учебных дисциплин, и методика его использования. Отбирая для своего урока сведения, которые учащиеся получают при изучении различных предметов, ориентируюсь, прежде всего, на программу и на то, как, в каком объеме эти вопросы представлены в соответствующих школьных учебниках. На основании полученных данных, составляя планы своих уроков для разных классов, фиксирую в них </w:t>
      </w:r>
      <w:proofErr w:type="spellStart"/>
      <w:r w:rsidRPr="00D83A5D">
        <w:rPr>
          <w:rFonts w:ascii="Arial" w:eastAsia="Times New Roman" w:hAnsi="Arial" w:cs="Arial"/>
          <w:color w:val="000000"/>
          <w:sz w:val="20"/>
          <w:szCs w:val="20"/>
          <w:lang w:eastAsia="ru-RU"/>
        </w:rPr>
        <w:t>межпредметный</w:t>
      </w:r>
      <w:proofErr w:type="spellEnd"/>
      <w:r w:rsidRPr="00D83A5D">
        <w:rPr>
          <w:rFonts w:ascii="Arial" w:eastAsia="Times New Roman" w:hAnsi="Arial" w:cs="Arial"/>
          <w:color w:val="000000"/>
          <w:sz w:val="20"/>
          <w:szCs w:val="20"/>
          <w:lang w:eastAsia="ru-RU"/>
        </w:rPr>
        <w:t xml:space="preserve"> материал.</w:t>
      </w:r>
    </w:p>
    <w:p w:rsidR="00D83A5D" w:rsidRPr="00D83A5D" w:rsidRDefault="00D83A5D" w:rsidP="00D83A5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83A5D">
        <w:rPr>
          <w:rFonts w:ascii="Arial" w:eastAsia="Times New Roman" w:hAnsi="Arial" w:cs="Arial"/>
          <w:b/>
          <w:bCs/>
          <w:color w:val="000000"/>
          <w:sz w:val="20"/>
          <w:lang w:eastAsia="ru-RU"/>
        </w:rPr>
        <w:t>Моя главная задача – создание условий, инициирующих ученические действия.</w:t>
      </w:r>
    </w:p>
    <w:p w:rsidR="00D83A5D" w:rsidRPr="00D83A5D" w:rsidRDefault="00D83A5D" w:rsidP="00D83A5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83A5D">
        <w:rPr>
          <w:rFonts w:ascii="Arial" w:eastAsia="Times New Roman" w:hAnsi="Arial" w:cs="Arial"/>
          <w:color w:val="000000"/>
          <w:sz w:val="20"/>
          <w:szCs w:val="20"/>
          <w:lang w:eastAsia="ru-RU"/>
        </w:rPr>
        <w:t xml:space="preserve">Для решения этой задачи применяю различные технологии: это внедрение технологий мониторинга, проектная деятельность, научно- исследовательская деятельность, но наиболее эффективными, на мой взгляд, являются информационно-коммуникационные технологии. Знакомлю детей с комплексными работами (на предметной и </w:t>
      </w:r>
      <w:proofErr w:type="spellStart"/>
      <w:r w:rsidRPr="00D83A5D">
        <w:rPr>
          <w:rFonts w:ascii="Arial" w:eastAsia="Times New Roman" w:hAnsi="Arial" w:cs="Arial"/>
          <w:color w:val="000000"/>
          <w:sz w:val="20"/>
          <w:szCs w:val="20"/>
          <w:lang w:eastAsia="ru-RU"/>
        </w:rPr>
        <w:t>межпредметной</w:t>
      </w:r>
      <w:proofErr w:type="spellEnd"/>
      <w:r w:rsidRPr="00D83A5D">
        <w:rPr>
          <w:rFonts w:ascii="Arial" w:eastAsia="Times New Roman" w:hAnsi="Arial" w:cs="Arial"/>
          <w:color w:val="000000"/>
          <w:sz w:val="20"/>
          <w:szCs w:val="20"/>
          <w:lang w:eastAsia="ru-RU"/>
        </w:rPr>
        <w:t xml:space="preserve"> основе), построенными либо на базе литературного текста, либо через постановку учебно-практической (или учебно-познавательной) задачи. Формирование одних и тех же действий на материале разных предметов способствует сначала правильному их выполнению в рамках предмета математики, а затем переносу на новые классы объектов.</w:t>
      </w:r>
    </w:p>
    <w:p w:rsidR="00D83A5D" w:rsidRPr="00D83A5D" w:rsidRDefault="00D83A5D" w:rsidP="00D83A5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83A5D">
        <w:rPr>
          <w:rFonts w:ascii="Arial" w:eastAsia="Times New Roman" w:hAnsi="Arial" w:cs="Arial"/>
          <w:color w:val="000000"/>
          <w:sz w:val="20"/>
          <w:szCs w:val="20"/>
          <w:lang w:eastAsia="ru-RU"/>
        </w:rPr>
        <w:t xml:space="preserve">При реализации </w:t>
      </w:r>
      <w:proofErr w:type="spellStart"/>
      <w:r w:rsidRPr="00D83A5D">
        <w:rPr>
          <w:rFonts w:ascii="Arial" w:eastAsia="Times New Roman" w:hAnsi="Arial" w:cs="Arial"/>
          <w:color w:val="000000"/>
          <w:sz w:val="20"/>
          <w:szCs w:val="20"/>
          <w:lang w:eastAsia="ru-RU"/>
        </w:rPr>
        <w:t>межпредметных</w:t>
      </w:r>
      <w:proofErr w:type="spellEnd"/>
      <w:r w:rsidRPr="00D83A5D">
        <w:rPr>
          <w:rFonts w:ascii="Arial" w:eastAsia="Times New Roman" w:hAnsi="Arial" w:cs="Arial"/>
          <w:color w:val="000000"/>
          <w:sz w:val="20"/>
          <w:szCs w:val="20"/>
          <w:lang w:eastAsia="ru-RU"/>
        </w:rPr>
        <w:t xml:space="preserve"> связей эффективной формой является мини исследовательская работа по различным предметам, объединенным одной темой. Например, до изучения темы «Меры длины» учащиеся получают задания провести небольшие исследования по русскому языку (изучить происхождение слов), по литературе (найти произведения, в которых используются различные меры длины), по математике (выяснить значение величины длин). Результатом этой деятельности является публичная презентация исследовательских работ с использованием интерактивной доски.</w:t>
      </w:r>
    </w:p>
    <w:p w:rsidR="00D83A5D" w:rsidRPr="00D83A5D" w:rsidRDefault="00D83A5D" w:rsidP="00D83A5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83A5D">
        <w:rPr>
          <w:rFonts w:ascii="Arial" w:eastAsia="Times New Roman" w:hAnsi="Arial" w:cs="Arial"/>
          <w:color w:val="000000"/>
          <w:sz w:val="20"/>
          <w:szCs w:val="20"/>
          <w:lang w:eastAsia="ru-RU"/>
        </w:rPr>
        <w:t xml:space="preserve">Обращение к справочникам и дополнительной литературе, поиск информации в интернете формирует у учащихся информационные познавательные УУД. </w:t>
      </w:r>
      <w:proofErr w:type="gramStart"/>
      <w:r w:rsidRPr="00D83A5D">
        <w:rPr>
          <w:rFonts w:ascii="Arial" w:eastAsia="Times New Roman" w:hAnsi="Arial" w:cs="Arial"/>
          <w:color w:val="000000"/>
          <w:sz w:val="20"/>
          <w:szCs w:val="20"/>
          <w:lang w:eastAsia="ru-RU"/>
        </w:rPr>
        <w:t>Интересную информацию, найденную учащимися использую</w:t>
      </w:r>
      <w:proofErr w:type="gramEnd"/>
      <w:r w:rsidRPr="00D83A5D">
        <w:rPr>
          <w:rFonts w:ascii="Arial" w:eastAsia="Times New Roman" w:hAnsi="Arial" w:cs="Arial"/>
          <w:color w:val="000000"/>
          <w:sz w:val="20"/>
          <w:szCs w:val="20"/>
          <w:lang w:eastAsia="ru-RU"/>
        </w:rPr>
        <w:t xml:space="preserve"> при выполнении различных творческих заданий. Например: выполните действия, запишите в таблицу букву, соответствующую полученному результату. Полученное слово означает название самого короткого в мире алфавита. В нем насчитывается 11 букв, и он используется жителями Папуа Новой Гвинеи. Сколько букв содержится в русском алфавите? Где расположена Новая Гвинея? Такими вопросами выявляю различные </w:t>
      </w:r>
      <w:proofErr w:type="spellStart"/>
      <w:r w:rsidRPr="00D83A5D">
        <w:rPr>
          <w:rFonts w:ascii="Arial" w:eastAsia="Times New Roman" w:hAnsi="Arial" w:cs="Arial"/>
          <w:color w:val="000000"/>
          <w:sz w:val="20"/>
          <w:szCs w:val="20"/>
          <w:lang w:eastAsia="ru-RU"/>
        </w:rPr>
        <w:t>межпредметные</w:t>
      </w:r>
      <w:proofErr w:type="spellEnd"/>
      <w:r w:rsidRPr="00D83A5D">
        <w:rPr>
          <w:rFonts w:ascii="Arial" w:eastAsia="Times New Roman" w:hAnsi="Arial" w:cs="Arial"/>
          <w:color w:val="000000"/>
          <w:sz w:val="20"/>
          <w:szCs w:val="20"/>
          <w:lang w:eastAsia="ru-RU"/>
        </w:rPr>
        <w:t xml:space="preserve"> знания.</w:t>
      </w:r>
    </w:p>
    <w:p w:rsidR="00D83A5D" w:rsidRPr="00D83A5D" w:rsidRDefault="00D83A5D" w:rsidP="00D83A5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83A5D">
        <w:rPr>
          <w:rFonts w:ascii="Arial" w:eastAsia="Times New Roman" w:hAnsi="Arial" w:cs="Arial"/>
          <w:b/>
          <w:bCs/>
          <w:color w:val="000000"/>
          <w:sz w:val="20"/>
          <w:lang w:eastAsia="ru-RU"/>
        </w:rPr>
        <w:t>Математика и литература</w:t>
      </w:r>
    </w:p>
    <w:p w:rsidR="00D83A5D" w:rsidRPr="00D83A5D" w:rsidRDefault="00D83A5D" w:rsidP="00D83A5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83A5D">
        <w:rPr>
          <w:rFonts w:ascii="Arial" w:eastAsia="Times New Roman" w:hAnsi="Arial" w:cs="Arial"/>
          <w:color w:val="000000"/>
          <w:sz w:val="20"/>
          <w:szCs w:val="20"/>
          <w:lang w:eastAsia="ru-RU"/>
        </w:rPr>
        <w:t>“Математик, который не является отчасти поэтом, никогда не достигнет совершенства в математике”, - писал выдающийся немецкий математик Карл Вейерштрасс.</w:t>
      </w:r>
    </w:p>
    <w:p w:rsidR="00D83A5D" w:rsidRPr="00D83A5D" w:rsidRDefault="00D83A5D" w:rsidP="00D83A5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83A5D">
        <w:rPr>
          <w:rFonts w:ascii="Arial" w:eastAsia="Times New Roman" w:hAnsi="Arial" w:cs="Arial"/>
          <w:color w:val="000000"/>
          <w:sz w:val="20"/>
          <w:szCs w:val="20"/>
          <w:lang w:eastAsia="ru-RU"/>
        </w:rPr>
        <w:t>Сказка, поэзия</w:t>
      </w:r>
      <w:proofErr w:type="gramStart"/>
      <w:r w:rsidRPr="00D83A5D">
        <w:rPr>
          <w:rFonts w:ascii="Arial" w:eastAsia="Times New Roman" w:hAnsi="Arial" w:cs="Arial"/>
          <w:color w:val="000000"/>
          <w:sz w:val="20"/>
          <w:szCs w:val="20"/>
          <w:lang w:eastAsia="ru-RU"/>
        </w:rPr>
        <w:t>… К</w:t>
      </w:r>
      <w:proofErr w:type="gramEnd"/>
      <w:r w:rsidRPr="00D83A5D">
        <w:rPr>
          <w:rFonts w:ascii="Arial" w:eastAsia="Times New Roman" w:hAnsi="Arial" w:cs="Arial"/>
          <w:color w:val="000000"/>
          <w:sz w:val="20"/>
          <w:szCs w:val="20"/>
          <w:lang w:eastAsia="ru-RU"/>
        </w:rPr>
        <w:t>азалось бы, сказка и математика – понятия несовместимые. Яркий сказочный образ и сухая абстрактная мысль! Но сказочные задачи усиливают интерес к математике. Это очень важно для учащихся 5-6 классов. Ребята сами пишут сказки: “Математическое королевство”, “Страна отрицательных чисел”, “Алиса в Дробном царстве”, “Путешествие Нуля” и т.д. Очень интересными получаются сочинения на темы: “ За что я люблю или не люблю математику”, “Математика в профессии моих родителей”, “Этот прекрасный геометрический мир”.</w:t>
      </w:r>
    </w:p>
    <w:p w:rsidR="00D83A5D" w:rsidRPr="00D83A5D" w:rsidRDefault="00D83A5D" w:rsidP="00D83A5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83A5D">
        <w:rPr>
          <w:rFonts w:ascii="Arial" w:eastAsia="Times New Roman" w:hAnsi="Arial" w:cs="Arial"/>
          <w:color w:val="000000"/>
          <w:sz w:val="20"/>
          <w:szCs w:val="20"/>
          <w:lang w:eastAsia="ru-RU"/>
        </w:rPr>
        <w:t>Многие ученые, занимавшиеся исследованиями в области математики, были не только математиками, но физиками и химиками, как И. Ньютон, Б. Паскаль и Л. Эйлер, и даже поэтами.</w:t>
      </w:r>
    </w:p>
    <w:p w:rsidR="00D83A5D" w:rsidRPr="00D83A5D" w:rsidRDefault="00D83A5D" w:rsidP="00D83A5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83A5D">
        <w:rPr>
          <w:rFonts w:ascii="Arial" w:eastAsia="Times New Roman" w:hAnsi="Arial" w:cs="Arial"/>
          <w:color w:val="000000"/>
          <w:sz w:val="20"/>
          <w:szCs w:val="20"/>
          <w:lang w:eastAsia="ru-RU"/>
        </w:rPr>
        <w:lastRenderedPageBreak/>
        <w:t>Например, математик Чарльз Л. Доджсон, известный больше под псевдонимом Льюис Кэрролл как автор сказки «Алиса в стране чудес». Как рассказывают биографы, королева Виктория пришла в восторг от этой книги и захотела прочитать все книги, написанные Кэрроллом. Можно представить ее разочарование, когда она увидела на своем столе стопку книг по математике. И даже известная нам математик-женщина C.В. Ковалевская обладала незаурядным литературным талантом. Ее перу принадлежат такие произведения как драма «Борьба за счастье», роман «Нигилистка» и другие.</w:t>
      </w:r>
    </w:p>
    <w:p w:rsidR="00D83A5D" w:rsidRPr="00D83A5D" w:rsidRDefault="00D83A5D" w:rsidP="00D83A5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83A5D">
        <w:rPr>
          <w:rFonts w:ascii="Arial" w:eastAsia="Times New Roman" w:hAnsi="Arial" w:cs="Arial"/>
          <w:color w:val="000000"/>
          <w:sz w:val="20"/>
          <w:szCs w:val="20"/>
          <w:lang w:eastAsia="ru-RU"/>
        </w:rPr>
        <w:t>Эти произведения показывают ученикам красоту не только самой математики, но и поэзии, прозы и других литературных сочинений.</w:t>
      </w:r>
    </w:p>
    <w:p w:rsidR="00D83A5D" w:rsidRPr="00D83A5D" w:rsidRDefault="00D83A5D" w:rsidP="00D83A5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83A5D">
        <w:rPr>
          <w:rFonts w:ascii="Arial" w:eastAsia="Times New Roman" w:hAnsi="Arial" w:cs="Arial"/>
          <w:b/>
          <w:bCs/>
          <w:color w:val="000000"/>
          <w:sz w:val="20"/>
          <w:lang w:eastAsia="ru-RU"/>
        </w:rPr>
        <w:t>Математика и русский язык</w:t>
      </w:r>
    </w:p>
    <w:p w:rsidR="00D83A5D" w:rsidRPr="00D83A5D" w:rsidRDefault="00D83A5D" w:rsidP="00D83A5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83A5D">
        <w:rPr>
          <w:rFonts w:ascii="Arial" w:eastAsia="Times New Roman" w:hAnsi="Arial" w:cs="Arial"/>
          <w:color w:val="000000"/>
          <w:sz w:val="20"/>
          <w:szCs w:val="20"/>
          <w:lang w:eastAsia="ru-RU"/>
        </w:rPr>
        <w:t xml:space="preserve">В качестве сопутствующих </w:t>
      </w:r>
      <w:proofErr w:type="spellStart"/>
      <w:r w:rsidRPr="00D83A5D">
        <w:rPr>
          <w:rFonts w:ascii="Arial" w:eastAsia="Times New Roman" w:hAnsi="Arial" w:cs="Arial"/>
          <w:color w:val="000000"/>
          <w:sz w:val="20"/>
          <w:szCs w:val="20"/>
          <w:lang w:eastAsia="ru-RU"/>
        </w:rPr>
        <w:t>межпредметных</w:t>
      </w:r>
      <w:proofErr w:type="spellEnd"/>
      <w:r w:rsidRPr="00D83A5D">
        <w:rPr>
          <w:rFonts w:ascii="Arial" w:eastAsia="Times New Roman" w:hAnsi="Arial" w:cs="Arial"/>
          <w:color w:val="000000"/>
          <w:sz w:val="20"/>
          <w:szCs w:val="20"/>
          <w:lang w:eastAsia="ru-RU"/>
        </w:rPr>
        <w:t xml:space="preserve"> связей в процессе преподавания математики и русского</w:t>
      </w:r>
    </w:p>
    <w:p w:rsidR="00D83A5D" w:rsidRPr="00D83A5D" w:rsidRDefault="00D83A5D" w:rsidP="00D83A5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83A5D">
        <w:rPr>
          <w:rFonts w:ascii="Arial" w:eastAsia="Times New Roman" w:hAnsi="Arial" w:cs="Arial"/>
          <w:color w:val="000000"/>
          <w:sz w:val="20"/>
          <w:szCs w:val="20"/>
          <w:lang w:eastAsia="ru-RU"/>
        </w:rPr>
        <w:t>Предлагаю учителю русского языка дать подобные задания на его уроках. Время изучения материала совпадает. Возможно, дать общее домашнее задание по русскому языку и математике, а затем оценить отдельно по каждому предмету. Учащимся нравиться необычность подобного задания, что вызывает дополнительный интерес.</w:t>
      </w:r>
    </w:p>
    <w:p w:rsidR="00D83A5D" w:rsidRPr="00D83A5D" w:rsidRDefault="00D83A5D" w:rsidP="00D83A5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83A5D">
        <w:rPr>
          <w:rFonts w:ascii="Arial" w:eastAsia="Times New Roman" w:hAnsi="Arial" w:cs="Arial"/>
          <w:color w:val="000000"/>
          <w:sz w:val="20"/>
          <w:szCs w:val="20"/>
          <w:lang w:eastAsia="ru-RU"/>
        </w:rPr>
        <w:t>Приведу один частный пример. Очень часто ученики в слове «длина» пишут удвоенное «</w:t>
      </w:r>
      <w:proofErr w:type="spellStart"/>
      <w:r w:rsidRPr="00D83A5D">
        <w:rPr>
          <w:rFonts w:ascii="Arial" w:eastAsia="Times New Roman" w:hAnsi="Arial" w:cs="Arial"/>
          <w:color w:val="000000"/>
          <w:sz w:val="20"/>
          <w:szCs w:val="20"/>
          <w:lang w:eastAsia="ru-RU"/>
        </w:rPr>
        <w:t>н</w:t>
      </w:r>
      <w:proofErr w:type="spellEnd"/>
      <w:r w:rsidRPr="00D83A5D">
        <w:rPr>
          <w:rFonts w:ascii="Arial" w:eastAsia="Times New Roman" w:hAnsi="Arial" w:cs="Arial"/>
          <w:color w:val="000000"/>
          <w:sz w:val="20"/>
          <w:szCs w:val="20"/>
          <w:lang w:eastAsia="ru-RU"/>
        </w:rPr>
        <w:t xml:space="preserve">». </w:t>
      </w:r>
      <w:proofErr w:type="gramStart"/>
      <w:r w:rsidRPr="00D83A5D">
        <w:rPr>
          <w:rFonts w:ascii="Arial" w:eastAsia="Times New Roman" w:hAnsi="Arial" w:cs="Arial"/>
          <w:color w:val="000000"/>
          <w:sz w:val="20"/>
          <w:szCs w:val="20"/>
          <w:lang w:eastAsia="ru-RU"/>
        </w:rPr>
        <w:t>Имеет смысл разъяснить, что существуют слова «длина» и «длинна», но первое – это имя существительное и означает величину предмета, второе – краткое прилагательное, обозначающее свойство предмета (например, «дорога длинна»).</w:t>
      </w:r>
      <w:proofErr w:type="gramEnd"/>
    </w:p>
    <w:p w:rsidR="00D83A5D" w:rsidRPr="00D83A5D" w:rsidRDefault="00D83A5D" w:rsidP="00D83A5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83A5D">
        <w:rPr>
          <w:rFonts w:ascii="Arial" w:eastAsia="Times New Roman" w:hAnsi="Arial" w:cs="Arial"/>
          <w:color w:val="000000"/>
          <w:sz w:val="20"/>
          <w:szCs w:val="20"/>
          <w:lang w:eastAsia="ru-RU"/>
        </w:rPr>
        <w:t>При изучении темы «Дроби» для учеников будет интересной информация о том, что в русском языке слово дробь появилось в VIII веке, и происходит от глагола «дробить» — разбивать, ломать на части. В первых учебниках математики (в VII веке) дроби так и назывались — «ломаные числа». У других народов название дроби также связано с глаголами «ломать», «разбивать», «раздроблять». Домашним заданием может быть нахождение значение слова «дробь» в различных словарях.</w:t>
      </w:r>
    </w:p>
    <w:p w:rsidR="00D83A5D" w:rsidRPr="00D83A5D" w:rsidRDefault="00D83A5D" w:rsidP="00D83A5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83A5D">
        <w:rPr>
          <w:rFonts w:ascii="Arial" w:eastAsia="Times New Roman" w:hAnsi="Arial" w:cs="Arial"/>
          <w:b/>
          <w:bCs/>
          <w:color w:val="000000"/>
          <w:sz w:val="20"/>
          <w:lang w:eastAsia="ru-RU"/>
        </w:rPr>
        <w:t>Математика и история</w:t>
      </w:r>
    </w:p>
    <w:p w:rsidR="00D83A5D" w:rsidRPr="00D83A5D" w:rsidRDefault="00D83A5D" w:rsidP="00D83A5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83A5D">
        <w:rPr>
          <w:rFonts w:ascii="Arial" w:eastAsia="Times New Roman" w:hAnsi="Arial" w:cs="Arial"/>
          <w:color w:val="000000"/>
          <w:sz w:val="20"/>
          <w:szCs w:val="20"/>
          <w:lang w:eastAsia="ru-RU"/>
        </w:rPr>
        <w:t>Сведения из истории математики, исторические задачи сближают эти два школьных предмета. История обогащает математику гуманитарным и эстетическим содержанием, развивает образное мышление учеников. Математика, развивающая логическое и системное мышление, в свою очередь занимает достойное место в истории, помогая лучше ее понять. Поэтому так важно, чтобы исторические мотивы искусно вплетались в ткань урока математики, заставляя детей удивляться, думать и восхищаться богатейшей историей этой многогранной науки.</w:t>
      </w:r>
    </w:p>
    <w:p w:rsidR="00D83A5D" w:rsidRPr="00D83A5D" w:rsidRDefault="00D83A5D" w:rsidP="00D83A5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83A5D">
        <w:rPr>
          <w:rFonts w:ascii="Arial" w:eastAsia="Times New Roman" w:hAnsi="Arial" w:cs="Arial"/>
          <w:color w:val="000000"/>
          <w:sz w:val="20"/>
          <w:szCs w:val="20"/>
          <w:lang w:eastAsia="ru-RU"/>
        </w:rPr>
        <w:t>С большим интересом ребята решают задачи исторического характера. Некоторые итоги Петровских преобразований" посвящена задача на составление уравнения. "В 1795 г. бюджет России составлял 9,75 млн. рублей. Из них 2/3 расходовали на содержание армии и флота. Расходы на флот составляли 0,3 от стоимости содержания армии. Сколько стоило России содержание армии и флота в 1725 г.?"</w:t>
      </w:r>
      <w:proofErr w:type="gramStart"/>
      <w:r w:rsidRPr="00D83A5D">
        <w:rPr>
          <w:rFonts w:ascii="Arial" w:eastAsia="Times New Roman" w:hAnsi="Arial" w:cs="Arial"/>
          <w:color w:val="000000"/>
          <w:sz w:val="20"/>
          <w:szCs w:val="20"/>
          <w:lang w:eastAsia="ru-RU"/>
        </w:rPr>
        <w:t xml:space="preserve"> .</w:t>
      </w:r>
      <w:proofErr w:type="gramEnd"/>
      <w:r w:rsidRPr="00D83A5D">
        <w:rPr>
          <w:rFonts w:ascii="Arial" w:eastAsia="Times New Roman" w:hAnsi="Arial" w:cs="Arial"/>
          <w:color w:val="000000"/>
          <w:sz w:val="20"/>
          <w:szCs w:val="20"/>
          <w:lang w:eastAsia="ru-RU"/>
        </w:rPr>
        <w:t>Дома ребятам предлагается на основе современных статистических данных составить задачу, характерную для нашего времени.</w:t>
      </w:r>
    </w:p>
    <w:p w:rsidR="00D83A5D" w:rsidRPr="00D83A5D" w:rsidRDefault="00D83A5D" w:rsidP="00D83A5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83A5D">
        <w:rPr>
          <w:rFonts w:ascii="Arial" w:eastAsia="Times New Roman" w:hAnsi="Arial" w:cs="Arial"/>
          <w:color w:val="000000"/>
          <w:sz w:val="20"/>
          <w:szCs w:val="20"/>
          <w:lang w:eastAsia="ru-RU"/>
        </w:rPr>
        <w:t>При сообщении учащимся исторических математических сведений, использую карты древние и современные, поэтому ученики наиболее полно представляют себе картину времени, когда произошло математическое открытие. При рассмотрении карт ученики находят древние города, например, город Александрию, и затем отвечают на вопросы: каким морем омывается город? (</w:t>
      </w:r>
      <w:proofErr w:type="gramStart"/>
      <w:r w:rsidRPr="00D83A5D">
        <w:rPr>
          <w:rFonts w:ascii="Arial" w:eastAsia="Times New Roman" w:hAnsi="Arial" w:cs="Arial"/>
          <w:color w:val="000000"/>
          <w:sz w:val="20"/>
          <w:szCs w:val="20"/>
          <w:lang w:eastAsia="ru-RU"/>
        </w:rPr>
        <w:t>Средиземным</w:t>
      </w:r>
      <w:proofErr w:type="gramEnd"/>
      <w:r w:rsidRPr="00D83A5D">
        <w:rPr>
          <w:rFonts w:ascii="Arial" w:eastAsia="Times New Roman" w:hAnsi="Arial" w:cs="Arial"/>
          <w:color w:val="000000"/>
          <w:sz w:val="20"/>
          <w:szCs w:val="20"/>
          <w:lang w:eastAsia="ru-RU"/>
        </w:rPr>
        <w:t xml:space="preserve">); с какой рекой связана история этого города? К какой стране принадлежит Александрия? (Египет); назвать главную реку Египта и ее природные особенности? (Нил); перечислить известных людей, проживавших в Александрии? </w:t>
      </w:r>
      <w:proofErr w:type="gramStart"/>
      <w:r w:rsidRPr="00D83A5D">
        <w:rPr>
          <w:rFonts w:ascii="Arial" w:eastAsia="Times New Roman" w:hAnsi="Arial" w:cs="Arial"/>
          <w:color w:val="000000"/>
          <w:sz w:val="20"/>
          <w:szCs w:val="20"/>
          <w:lang w:eastAsia="ru-RU"/>
        </w:rPr>
        <w:t>(Такая работа позволяет развивать воображение, мышление учащихся.</w:t>
      </w:r>
      <w:proofErr w:type="gramEnd"/>
      <w:r w:rsidRPr="00D83A5D">
        <w:rPr>
          <w:rFonts w:ascii="Arial" w:eastAsia="Times New Roman" w:hAnsi="Arial" w:cs="Arial"/>
          <w:color w:val="000000"/>
          <w:sz w:val="20"/>
          <w:szCs w:val="20"/>
          <w:lang w:eastAsia="ru-RU"/>
        </w:rPr>
        <w:t xml:space="preserve"> </w:t>
      </w:r>
      <w:proofErr w:type="spellStart"/>
      <w:r w:rsidRPr="00D83A5D">
        <w:rPr>
          <w:rFonts w:ascii="Arial" w:eastAsia="Times New Roman" w:hAnsi="Arial" w:cs="Arial"/>
          <w:color w:val="000000"/>
          <w:sz w:val="20"/>
          <w:szCs w:val="20"/>
          <w:lang w:eastAsia="ru-RU"/>
        </w:rPr>
        <w:t>Формируеи</w:t>
      </w:r>
      <w:proofErr w:type="spellEnd"/>
      <w:r w:rsidRPr="00D83A5D">
        <w:rPr>
          <w:rFonts w:ascii="Arial" w:eastAsia="Times New Roman" w:hAnsi="Arial" w:cs="Arial"/>
          <w:color w:val="000000"/>
          <w:sz w:val="20"/>
          <w:szCs w:val="20"/>
          <w:lang w:eastAsia="ru-RU"/>
        </w:rPr>
        <w:t xml:space="preserve"> </w:t>
      </w:r>
      <w:proofErr w:type="gramStart"/>
      <w:r w:rsidRPr="00D83A5D">
        <w:rPr>
          <w:rFonts w:ascii="Arial" w:eastAsia="Times New Roman" w:hAnsi="Arial" w:cs="Arial"/>
          <w:color w:val="000000"/>
          <w:sz w:val="20"/>
          <w:szCs w:val="20"/>
          <w:lang w:eastAsia="ru-RU"/>
        </w:rPr>
        <w:t>такие</w:t>
      </w:r>
      <w:proofErr w:type="gramEnd"/>
      <w:r w:rsidRPr="00D83A5D">
        <w:rPr>
          <w:rFonts w:ascii="Arial" w:eastAsia="Times New Roman" w:hAnsi="Arial" w:cs="Arial"/>
          <w:color w:val="000000"/>
          <w:sz w:val="20"/>
          <w:szCs w:val="20"/>
          <w:lang w:eastAsia="ru-RU"/>
        </w:rPr>
        <w:t xml:space="preserve"> УУД как сопоставление, сравнение.</w:t>
      </w:r>
    </w:p>
    <w:p w:rsidR="00D83A5D" w:rsidRPr="00D83A5D" w:rsidRDefault="00D83A5D" w:rsidP="00D83A5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83A5D">
        <w:rPr>
          <w:rFonts w:ascii="Arial" w:eastAsia="Times New Roman" w:hAnsi="Arial" w:cs="Arial"/>
          <w:b/>
          <w:bCs/>
          <w:color w:val="000000"/>
          <w:sz w:val="20"/>
          <w:lang w:eastAsia="ru-RU"/>
        </w:rPr>
        <w:t>Математика и биология</w:t>
      </w:r>
    </w:p>
    <w:p w:rsidR="00D83A5D" w:rsidRPr="00D83A5D" w:rsidRDefault="00D83A5D" w:rsidP="00D83A5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proofErr w:type="spellStart"/>
      <w:r w:rsidRPr="00D83A5D">
        <w:rPr>
          <w:rFonts w:ascii="Arial" w:eastAsia="Times New Roman" w:hAnsi="Arial" w:cs="Arial"/>
          <w:color w:val="000000"/>
          <w:sz w:val="20"/>
          <w:szCs w:val="20"/>
          <w:lang w:eastAsia="ru-RU"/>
        </w:rPr>
        <w:lastRenderedPageBreak/>
        <w:t>Межпредметная</w:t>
      </w:r>
      <w:proofErr w:type="spellEnd"/>
      <w:r w:rsidRPr="00D83A5D">
        <w:rPr>
          <w:rFonts w:ascii="Arial" w:eastAsia="Times New Roman" w:hAnsi="Arial" w:cs="Arial"/>
          <w:color w:val="000000"/>
          <w:sz w:val="20"/>
          <w:szCs w:val="20"/>
          <w:lang w:eastAsia="ru-RU"/>
        </w:rPr>
        <w:t xml:space="preserve"> связь математики и биологии ярко прослеживается при изучении темы прогрессии. Учащиеся с интересом находят примеры чисел Фибоначчи в строении различных растений и животных. Представляют результаты своих исследований на интегрированном уроке.</w:t>
      </w:r>
    </w:p>
    <w:p w:rsidR="00D83A5D" w:rsidRPr="00D83A5D" w:rsidRDefault="00D83A5D" w:rsidP="00D83A5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83A5D">
        <w:rPr>
          <w:rFonts w:ascii="Arial" w:eastAsia="Times New Roman" w:hAnsi="Arial" w:cs="Arial"/>
          <w:b/>
          <w:bCs/>
          <w:color w:val="000000"/>
          <w:sz w:val="20"/>
          <w:lang w:eastAsia="ru-RU"/>
        </w:rPr>
        <w:t>Математика</w:t>
      </w:r>
      <w:r w:rsidRPr="00D83A5D">
        <w:rPr>
          <w:rFonts w:ascii="Arial" w:eastAsia="Times New Roman" w:hAnsi="Arial" w:cs="Arial"/>
          <w:color w:val="000000"/>
          <w:sz w:val="20"/>
          <w:lang w:eastAsia="ru-RU"/>
        </w:rPr>
        <w:t> </w:t>
      </w:r>
      <w:r w:rsidRPr="00D83A5D">
        <w:rPr>
          <w:rFonts w:ascii="Arial" w:eastAsia="Times New Roman" w:hAnsi="Arial" w:cs="Arial"/>
          <w:color w:val="000000"/>
          <w:sz w:val="20"/>
          <w:szCs w:val="20"/>
          <w:lang w:eastAsia="ru-RU"/>
        </w:rPr>
        <w:t xml:space="preserve">– это </w:t>
      </w:r>
      <w:proofErr w:type="spellStart"/>
      <w:r w:rsidRPr="00D83A5D">
        <w:rPr>
          <w:rFonts w:ascii="Arial" w:eastAsia="Times New Roman" w:hAnsi="Arial" w:cs="Arial"/>
          <w:color w:val="000000"/>
          <w:sz w:val="20"/>
          <w:szCs w:val="20"/>
          <w:lang w:eastAsia="ru-RU"/>
        </w:rPr>
        <w:t>системообразующий</w:t>
      </w:r>
      <w:proofErr w:type="spellEnd"/>
      <w:r w:rsidRPr="00D83A5D">
        <w:rPr>
          <w:rFonts w:ascii="Arial" w:eastAsia="Times New Roman" w:hAnsi="Arial" w:cs="Arial"/>
          <w:color w:val="000000"/>
          <w:sz w:val="20"/>
          <w:szCs w:val="20"/>
          <w:lang w:eastAsia="ru-RU"/>
        </w:rPr>
        <w:t xml:space="preserve"> предмет, который формирует </w:t>
      </w:r>
      <w:proofErr w:type="spellStart"/>
      <w:r w:rsidRPr="00D83A5D">
        <w:rPr>
          <w:rFonts w:ascii="Arial" w:eastAsia="Times New Roman" w:hAnsi="Arial" w:cs="Arial"/>
          <w:color w:val="000000"/>
          <w:sz w:val="20"/>
          <w:szCs w:val="20"/>
          <w:lang w:eastAsia="ru-RU"/>
        </w:rPr>
        <w:t>общеучебные</w:t>
      </w:r>
      <w:proofErr w:type="spellEnd"/>
      <w:r w:rsidRPr="00D83A5D">
        <w:rPr>
          <w:rFonts w:ascii="Arial" w:eastAsia="Times New Roman" w:hAnsi="Arial" w:cs="Arial"/>
          <w:color w:val="000000"/>
          <w:sz w:val="20"/>
          <w:szCs w:val="20"/>
          <w:lang w:eastAsia="ru-RU"/>
        </w:rPr>
        <w:t xml:space="preserve"> умения в других предметах школьной программы химии, физике, биологии. </w:t>
      </w:r>
      <w:proofErr w:type="spellStart"/>
      <w:r w:rsidRPr="00D83A5D">
        <w:rPr>
          <w:rFonts w:ascii="Arial" w:eastAsia="Times New Roman" w:hAnsi="Arial" w:cs="Arial"/>
          <w:color w:val="000000"/>
          <w:sz w:val="20"/>
          <w:szCs w:val="20"/>
          <w:lang w:eastAsia="ru-RU"/>
        </w:rPr>
        <w:t>Межпредметная</w:t>
      </w:r>
      <w:proofErr w:type="spellEnd"/>
      <w:r w:rsidRPr="00D83A5D">
        <w:rPr>
          <w:rFonts w:ascii="Arial" w:eastAsia="Times New Roman" w:hAnsi="Arial" w:cs="Arial"/>
          <w:color w:val="000000"/>
          <w:sz w:val="20"/>
          <w:szCs w:val="20"/>
          <w:lang w:eastAsia="ru-RU"/>
        </w:rPr>
        <w:t xml:space="preserve"> интеграция даёт возможность пополнить запас историко-научных знаний школьников, сформировать у них представления о математики как части общечеловеческой культуры. Этому способствуют задания, связанные с историей своей страны.</w:t>
      </w:r>
    </w:p>
    <w:p w:rsidR="00D83A5D" w:rsidRPr="00D83A5D" w:rsidRDefault="00D83A5D" w:rsidP="00D83A5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83A5D">
        <w:rPr>
          <w:rFonts w:ascii="Arial" w:eastAsia="Times New Roman" w:hAnsi="Arial" w:cs="Arial"/>
          <w:color w:val="000000"/>
          <w:sz w:val="20"/>
          <w:szCs w:val="20"/>
          <w:lang w:eastAsia="ru-RU"/>
        </w:rPr>
        <w:t xml:space="preserve">Работа с интернетом нам помогает развивать ИКТ-компетентность, осуществлять </w:t>
      </w:r>
      <w:proofErr w:type="spellStart"/>
      <w:r w:rsidRPr="00D83A5D">
        <w:rPr>
          <w:rFonts w:ascii="Arial" w:eastAsia="Times New Roman" w:hAnsi="Arial" w:cs="Arial"/>
          <w:color w:val="000000"/>
          <w:sz w:val="20"/>
          <w:szCs w:val="20"/>
          <w:lang w:eastAsia="ru-RU"/>
        </w:rPr>
        <w:t>межпредметные</w:t>
      </w:r>
      <w:proofErr w:type="spellEnd"/>
      <w:r w:rsidRPr="00D83A5D">
        <w:rPr>
          <w:rFonts w:ascii="Arial" w:eastAsia="Times New Roman" w:hAnsi="Arial" w:cs="Arial"/>
          <w:color w:val="000000"/>
          <w:sz w:val="20"/>
          <w:szCs w:val="20"/>
          <w:lang w:eastAsia="ru-RU"/>
        </w:rPr>
        <w:t xml:space="preserve"> связи при поиске необходимой информации. Учащиеся 5 классов охотно принимают участие в исследовательской деятельности. Темы исследовательских работ перекликаются с темами уроков и имеют связь с практической жизнью. Во время работы над программой проектов прослеживается </w:t>
      </w:r>
      <w:proofErr w:type="spellStart"/>
      <w:r w:rsidRPr="00D83A5D">
        <w:rPr>
          <w:rFonts w:ascii="Arial" w:eastAsia="Times New Roman" w:hAnsi="Arial" w:cs="Arial"/>
          <w:color w:val="000000"/>
          <w:sz w:val="20"/>
          <w:szCs w:val="20"/>
          <w:lang w:eastAsia="ru-RU"/>
        </w:rPr>
        <w:t>межпредметная</w:t>
      </w:r>
      <w:proofErr w:type="spellEnd"/>
      <w:r w:rsidRPr="00D83A5D">
        <w:rPr>
          <w:rFonts w:ascii="Arial" w:eastAsia="Times New Roman" w:hAnsi="Arial" w:cs="Arial"/>
          <w:color w:val="000000"/>
          <w:sz w:val="20"/>
          <w:szCs w:val="20"/>
          <w:lang w:eastAsia="ru-RU"/>
        </w:rPr>
        <w:t xml:space="preserve"> интеграция, а дети проявляют самостоятельность исследования и реализовывают свои самые разные творческие способности: организаторские, математические, литературные, публицистические, дизайнерские.</w:t>
      </w:r>
    </w:p>
    <w:p w:rsidR="00D83A5D" w:rsidRPr="00D83A5D" w:rsidRDefault="00D83A5D" w:rsidP="00D83A5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83A5D">
        <w:rPr>
          <w:rFonts w:ascii="Arial" w:eastAsia="Times New Roman" w:hAnsi="Arial" w:cs="Arial"/>
          <w:color w:val="000000"/>
          <w:sz w:val="20"/>
          <w:szCs w:val="20"/>
          <w:lang w:eastAsia="ru-RU"/>
        </w:rPr>
        <w:t xml:space="preserve">Одним из эффективных подходов к реализации </w:t>
      </w:r>
      <w:proofErr w:type="spellStart"/>
      <w:r w:rsidRPr="00D83A5D">
        <w:rPr>
          <w:rFonts w:ascii="Arial" w:eastAsia="Times New Roman" w:hAnsi="Arial" w:cs="Arial"/>
          <w:color w:val="000000"/>
          <w:sz w:val="20"/>
          <w:szCs w:val="20"/>
          <w:lang w:eastAsia="ru-RU"/>
        </w:rPr>
        <w:t>межпредметных</w:t>
      </w:r>
      <w:proofErr w:type="spellEnd"/>
      <w:r w:rsidRPr="00D83A5D">
        <w:rPr>
          <w:rFonts w:ascii="Arial" w:eastAsia="Times New Roman" w:hAnsi="Arial" w:cs="Arial"/>
          <w:color w:val="000000"/>
          <w:sz w:val="20"/>
          <w:szCs w:val="20"/>
          <w:lang w:eastAsia="ru-RU"/>
        </w:rPr>
        <w:t xml:space="preserve"> связей является интеграция основного и дополнительного образования. С 2010 года веду внеклассную работу с одарёнными детьми в объединении «За страницами учебника математики». На занятиях мы рассматриваем особые типы задач, которые называют «олимпиадными». Дети с интересом разгадывают и составляют ребусы, головоломки, играют в математические игры и викторины, готовятся к защите проектов, участвуют в математических олимпиадах и конкурсах различного уровня.</w:t>
      </w:r>
    </w:p>
    <w:p w:rsidR="00D83A5D" w:rsidRPr="00D83A5D" w:rsidRDefault="00D83A5D" w:rsidP="00D83A5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proofErr w:type="gramStart"/>
      <w:r w:rsidRPr="00D83A5D">
        <w:rPr>
          <w:rFonts w:ascii="Arial" w:eastAsia="Times New Roman" w:hAnsi="Arial" w:cs="Arial"/>
          <w:color w:val="000000"/>
          <w:sz w:val="20"/>
          <w:szCs w:val="20"/>
          <w:lang w:eastAsia="ru-RU"/>
        </w:rPr>
        <w:t>Учащиеся</w:t>
      </w:r>
      <w:proofErr w:type="gramEnd"/>
      <w:r w:rsidRPr="00D83A5D">
        <w:rPr>
          <w:rFonts w:ascii="Arial" w:eastAsia="Times New Roman" w:hAnsi="Arial" w:cs="Arial"/>
          <w:color w:val="000000"/>
          <w:sz w:val="20"/>
          <w:szCs w:val="20"/>
          <w:lang w:eastAsia="ru-RU"/>
        </w:rPr>
        <w:t xml:space="preserve"> достигнут высоких результатов только тогда, когда увидят, что определённые умения необходимы ему и на других предметах</w:t>
      </w:r>
    </w:p>
    <w:p w:rsidR="00D83A5D" w:rsidRPr="00D83A5D" w:rsidRDefault="00D83A5D" w:rsidP="00D83A5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83A5D">
        <w:rPr>
          <w:rFonts w:ascii="Arial" w:eastAsia="Times New Roman" w:hAnsi="Arial" w:cs="Arial"/>
          <w:color w:val="000000"/>
          <w:sz w:val="20"/>
          <w:szCs w:val="20"/>
          <w:lang w:eastAsia="ru-RU"/>
        </w:rPr>
        <w:t xml:space="preserve">Таким образом, эффективное применение </w:t>
      </w:r>
      <w:proofErr w:type="spellStart"/>
      <w:r w:rsidRPr="00D83A5D">
        <w:rPr>
          <w:rFonts w:ascii="Arial" w:eastAsia="Times New Roman" w:hAnsi="Arial" w:cs="Arial"/>
          <w:color w:val="000000"/>
          <w:sz w:val="20"/>
          <w:szCs w:val="20"/>
          <w:lang w:eastAsia="ru-RU"/>
        </w:rPr>
        <w:t>межпредметных</w:t>
      </w:r>
      <w:proofErr w:type="spellEnd"/>
      <w:r w:rsidRPr="00D83A5D">
        <w:rPr>
          <w:rFonts w:ascii="Arial" w:eastAsia="Times New Roman" w:hAnsi="Arial" w:cs="Arial"/>
          <w:color w:val="000000"/>
          <w:sz w:val="20"/>
          <w:szCs w:val="20"/>
          <w:lang w:eastAsia="ru-RU"/>
        </w:rPr>
        <w:t xml:space="preserve"> связей позволяет сформировать и развивать у учащихся общекультурные, </w:t>
      </w:r>
      <w:proofErr w:type="spellStart"/>
      <w:r w:rsidRPr="00D83A5D">
        <w:rPr>
          <w:rFonts w:ascii="Arial" w:eastAsia="Times New Roman" w:hAnsi="Arial" w:cs="Arial"/>
          <w:color w:val="000000"/>
          <w:sz w:val="20"/>
          <w:szCs w:val="20"/>
          <w:lang w:eastAsia="ru-RU"/>
        </w:rPr>
        <w:t>учебно-позновательные</w:t>
      </w:r>
      <w:proofErr w:type="spellEnd"/>
      <w:r w:rsidRPr="00D83A5D">
        <w:rPr>
          <w:rFonts w:ascii="Arial" w:eastAsia="Times New Roman" w:hAnsi="Arial" w:cs="Arial"/>
          <w:color w:val="000000"/>
          <w:sz w:val="20"/>
          <w:szCs w:val="20"/>
          <w:lang w:eastAsia="ru-RU"/>
        </w:rPr>
        <w:t>, информационные и коммуникативные компетенции, которые являются результатом ФГОС ООО.</w:t>
      </w:r>
    </w:p>
    <w:p w:rsidR="003D1BF0" w:rsidRPr="00D83A5D" w:rsidRDefault="003D1BF0" w:rsidP="00D83A5D"/>
    <w:sectPr w:rsidR="003D1BF0" w:rsidRPr="00D83A5D" w:rsidSect="003D1B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B153D"/>
    <w:multiLevelType w:val="multilevel"/>
    <w:tmpl w:val="1740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753A6A"/>
    <w:multiLevelType w:val="multilevel"/>
    <w:tmpl w:val="71AC6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3A5D"/>
    <w:rsid w:val="00340218"/>
    <w:rsid w:val="003D1BF0"/>
    <w:rsid w:val="00894482"/>
    <w:rsid w:val="00B86047"/>
    <w:rsid w:val="00C170D4"/>
    <w:rsid w:val="00D83A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BF0"/>
  </w:style>
  <w:style w:type="paragraph" w:styleId="1">
    <w:name w:val="heading 1"/>
    <w:basedOn w:val="a"/>
    <w:link w:val="10"/>
    <w:uiPriority w:val="9"/>
    <w:qFormat/>
    <w:rsid w:val="00D83A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3A5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83A5D"/>
    <w:rPr>
      <w:color w:val="0000FF"/>
      <w:u w:val="single"/>
    </w:rPr>
  </w:style>
  <w:style w:type="paragraph" w:styleId="a4">
    <w:name w:val="Normal (Web)"/>
    <w:basedOn w:val="a"/>
    <w:uiPriority w:val="99"/>
    <w:semiHidden/>
    <w:unhideWhenUsed/>
    <w:rsid w:val="00D83A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83A5D"/>
    <w:rPr>
      <w:i/>
      <w:iCs/>
    </w:rPr>
  </w:style>
  <w:style w:type="character" w:styleId="a6">
    <w:name w:val="Strong"/>
    <w:basedOn w:val="a0"/>
    <w:uiPriority w:val="22"/>
    <w:qFormat/>
    <w:rsid w:val="00D83A5D"/>
    <w:rPr>
      <w:b/>
      <w:bCs/>
    </w:rPr>
  </w:style>
  <w:style w:type="character" w:customStyle="1" w:styleId="apple-converted-space">
    <w:name w:val="apple-converted-space"/>
    <w:basedOn w:val="a0"/>
    <w:rsid w:val="00D83A5D"/>
  </w:style>
  <w:style w:type="paragraph" w:styleId="a7">
    <w:name w:val="Balloon Text"/>
    <w:basedOn w:val="a"/>
    <w:link w:val="a8"/>
    <w:uiPriority w:val="99"/>
    <w:semiHidden/>
    <w:unhideWhenUsed/>
    <w:rsid w:val="00D83A5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3A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5297951">
      <w:bodyDiv w:val="1"/>
      <w:marLeft w:val="0"/>
      <w:marRight w:val="0"/>
      <w:marTop w:val="0"/>
      <w:marBottom w:val="0"/>
      <w:divBdr>
        <w:top w:val="none" w:sz="0" w:space="0" w:color="auto"/>
        <w:left w:val="none" w:sz="0" w:space="0" w:color="auto"/>
        <w:bottom w:val="none" w:sz="0" w:space="0" w:color="auto"/>
        <w:right w:val="none" w:sz="0" w:space="0" w:color="auto"/>
      </w:divBdr>
      <w:divsChild>
        <w:div w:id="425421325">
          <w:marLeft w:val="0"/>
          <w:marRight w:val="0"/>
          <w:marTop w:val="75"/>
          <w:marBottom w:val="75"/>
          <w:divBdr>
            <w:top w:val="none" w:sz="0" w:space="0" w:color="auto"/>
            <w:left w:val="none" w:sz="0" w:space="0" w:color="auto"/>
            <w:bottom w:val="none" w:sz="0" w:space="0" w:color="auto"/>
            <w:right w:val="none" w:sz="0" w:space="0" w:color="auto"/>
          </w:divBdr>
          <w:divsChild>
            <w:div w:id="541551761">
              <w:marLeft w:val="0"/>
              <w:marRight w:val="0"/>
              <w:marTop w:val="0"/>
              <w:marBottom w:val="0"/>
              <w:divBdr>
                <w:top w:val="none" w:sz="0" w:space="0" w:color="auto"/>
                <w:left w:val="none" w:sz="0" w:space="0" w:color="auto"/>
                <w:bottom w:val="none" w:sz="0" w:space="0" w:color="auto"/>
                <w:right w:val="none" w:sz="0" w:space="0" w:color="auto"/>
              </w:divBdr>
            </w:div>
          </w:divsChild>
        </w:div>
        <w:div w:id="1793816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1758</Words>
  <Characters>10024</Characters>
  <Application>Microsoft Office Word</Application>
  <DocSecurity>0</DocSecurity>
  <Lines>83</Lines>
  <Paragraphs>23</Paragraphs>
  <ScaleCrop>false</ScaleCrop>
  <Company/>
  <LinksUpToDate>false</LinksUpToDate>
  <CharactersWithSpaces>11759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2015-05-27T19:13:00Z</dcterms:created>
  <dcterms:modified xsi:type="dcterms:W3CDTF">2015-05-27T19:13:00Z</dcterms:modified>
</cp:coreProperties>
</file>