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jc w:val="both"/>
        <w:rPr>
          <w:sz w:val="28"/>
          <w:szCs w:val="28"/>
        </w:rPr>
      </w:pPr>
    </w:p>
    <w:p w:rsidR="007B0463" w:rsidRPr="006B2A48" w:rsidRDefault="007B046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Pr="006B2A48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Pr="006B2A48" w:rsidRDefault="004B0223" w:rsidP="004B0223">
      <w:pPr>
        <w:spacing w:line="360" w:lineRule="auto"/>
        <w:jc w:val="center"/>
        <w:rPr>
          <w:b/>
          <w:sz w:val="28"/>
          <w:szCs w:val="28"/>
        </w:rPr>
      </w:pPr>
      <w:r w:rsidRPr="006B2A48">
        <w:rPr>
          <w:b/>
          <w:sz w:val="28"/>
          <w:szCs w:val="28"/>
        </w:rPr>
        <w:t>Самостоятельная работа</w:t>
      </w:r>
    </w:p>
    <w:p w:rsidR="004B0223" w:rsidRPr="006B2A48" w:rsidRDefault="004B0223" w:rsidP="004B0223">
      <w:pPr>
        <w:spacing w:line="360" w:lineRule="auto"/>
        <w:jc w:val="center"/>
        <w:rPr>
          <w:b/>
          <w:sz w:val="28"/>
          <w:szCs w:val="28"/>
        </w:rPr>
      </w:pPr>
      <w:r w:rsidRPr="00677A8F">
        <w:rPr>
          <w:sz w:val="28"/>
          <w:szCs w:val="28"/>
        </w:rPr>
        <w:t>Тема:</w:t>
      </w:r>
      <w:r w:rsidRPr="00677A8F">
        <w:rPr>
          <w:b/>
          <w:sz w:val="28"/>
          <w:szCs w:val="28"/>
        </w:rPr>
        <w:t xml:space="preserve"> </w:t>
      </w:r>
      <w:r w:rsidRPr="006B2A48">
        <w:rPr>
          <w:b/>
          <w:sz w:val="28"/>
          <w:szCs w:val="28"/>
        </w:rPr>
        <w:t>«</w:t>
      </w:r>
      <w:r w:rsidRPr="004B0223">
        <w:rPr>
          <w:b/>
          <w:bCs/>
          <w:sz w:val="28"/>
          <w:szCs w:val="28"/>
        </w:rPr>
        <w:t xml:space="preserve">Высшая нервная деятельность в раннем и дошкольном периодах </w:t>
      </w:r>
      <w:r>
        <w:rPr>
          <w:b/>
          <w:bCs/>
          <w:sz w:val="28"/>
          <w:szCs w:val="28"/>
        </w:rPr>
        <w:t>развития (от рождения до 7 лет)</w:t>
      </w:r>
      <w:r w:rsidRPr="006B2A4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Pr="006B2A48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7B0463" w:rsidRDefault="007B046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ind w:right="-5"/>
        <w:jc w:val="both"/>
        <w:rPr>
          <w:sz w:val="28"/>
          <w:szCs w:val="28"/>
        </w:rPr>
      </w:pPr>
    </w:p>
    <w:p w:rsidR="004B0223" w:rsidRDefault="004B0223" w:rsidP="004B0223">
      <w:pPr>
        <w:spacing w:line="360" w:lineRule="auto"/>
        <w:ind w:right="-5"/>
        <w:jc w:val="center"/>
        <w:rPr>
          <w:sz w:val="28"/>
          <w:szCs w:val="28"/>
        </w:rPr>
      </w:pPr>
      <w:r w:rsidRPr="006B2A48">
        <w:rPr>
          <w:sz w:val="28"/>
          <w:szCs w:val="28"/>
        </w:rPr>
        <w:t>Тольятти, 2012</w:t>
      </w:r>
    </w:p>
    <w:p w:rsidR="004B0223" w:rsidRPr="00CC6A04" w:rsidRDefault="004B0223" w:rsidP="004B022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CC6A04">
        <w:rPr>
          <w:b/>
          <w:sz w:val="28"/>
          <w:szCs w:val="28"/>
        </w:rPr>
        <w:lastRenderedPageBreak/>
        <w:t>Содержание</w:t>
      </w:r>
    </w:p>
    <w:p w:rsidR="004B0223" w:rsidRPr="00CC6A04" w:rsidRDefault="004B0223" w:rsidP="004B02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C6A04">
        <w:rPr>
          <w:sz w:val="28"/>
          <w:szCs w:val="28"/>
        </w:rPr>
        <w:t>Введение………………………………………………………</w:t>
      </w:r>
      <w:r w:rsidR="00551073">
        <w:rPr>
          <w:sz w:val="28"/>
          <w:szCs w:val="28"/>
        </w:rPr>
        <w:t>…..</w:t>
      </w:r>
      <w:r w:rsidRPr="00CC6A04">
        <w:rPr>
          <w:sz w:val="28"/>
          <w:szCs w:val="28"/>
        </w:rPr>
        <w:t>………</w:t>
      </w:r>
      <w:r>
        <w:rPr>
          <w:sz w:val="28"/>
          <w:szCs w:val="28"/>
        </w:rPr>
        <w:t>…...</w:t>
      </w:r>
      <w:r w:rsidRPr="00CC6A04">
        <w:rPr>
          <w:sz w:val="28"/>
          <w:szCs w:val="28"/>
        </w:rPr>
        <w:t>………3</w:t>
      </w:r>
    </w:p>
    <w:p w:rsidR="004B0223" w:rsidRPr="00CC6A04" w:rsidRDefault="004B0223" w:rsidP="004B02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C6A04">
        <w:rPr>
          <w:sz w:val="28"/>
          <w:szCs w:val="28"/>
        </w:rPr>
        <w:t>1.</w:t>
      </w:r>
      <w:r w:rsidR="00BF26D9">
        <w:rPr>
          <w:sz w:val="28"/>
          <w:szCs w:val="28"/>
        </w:rPr>
        <w:t xml:space="preserve"> Период первого года</w:t>
      </w:r>
      <w:r>
        <w:rPr>
          <w:sz w:val="28"/>
          <w:szCs w:val="28"/>
        </w:rPr>
        <w:t>………………………………</w:t>
      </w:r>
      <w:r w:rsidR="00551073">
        <w:rPr>
          <w:sz w:val="28"/>
          <w:szCs w:val="28"/>
        </w:rPr>
        <w:t>…………………………..</w:t>
      </w:r>
      <w:r>
        <w:rPr>
          <w:sz w:val="28"/>
          <w:szCs w:val="28"/>
        </w:rPr>
        <w:t>…..</w:t>
      </w:r>
      <w:r w:rsidR="00BF26D9">
        <w:rPr>
          <w:sz w:val="28"/>
          <w:szCs w:val="28"/>
        </w:rPr>
        <w:t>3-4</w:t>
      </w:r>
    </w:p>
    <w:p w:rsidR="004B0223" w:rsidRPr="00CC6A04" w:rsidRDefault="004B0223" w:rsidP="004B022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C6A04">
        <w:rPr>
          <w:sz w:val="28"/>
          <w:szCs w:val="28"/>
        </w:rPr>
        <w:t xml:space="preserve">2. </w:t>
      </w:r>
      <w:r w:rsidR="00BF26D9">
        <w:rPr>
          <w:sz w:val="28"/>
          <w:szCs w:val="28"/>
        </w:rPr>
        <w:t>Развитие речи…………………………………</w:t>
      </w:r>
      <w:r w:rsidR="00551073">
        <w:rPr>
          <w:sz w:val="28"/>
          <w:szCs w:val="28"/>
        </w:rPr>
        <w:t>………………………………..</w:t>
      </w:r>
      <w:r w:rsidR="00BF26D9">
        <w:rPr>
          <w:sz w:val="28"/>
          <w:szCs w:val="28"/>
        </w:rPr>
        <w:t>…..4</w:t>
      </w:r>
      <w:r w:rsidRPr="00CC6A04">
        <w:rPr>
          <w:sz w:val="28"/>
          <w:szCs w:val="28"/>
        </w:rPr>
        <w:t>-</w:t>
      </w:r>
      <w:r w:rsidR="00BF26D9">
        <w:rPr>
          <w:sz w:val="28"/>
          <w:szCs w:val="28"/>
        </w:rPr>
        <w:t>5</w:t>
      </w:r>
    </w:p>
    <w:p w:rsidR="004B0223" w:rsidRDefault="004B0223" w:rsidP="004B022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C6A04">
        <w:rPr>
          <w:sz w:val="28"/>
          <w:szCs w:val="28"/>
        </w:rPr>
        <w:t>3.</w:t>
      </w:r>
      <w:r w:rsidR="00BF26D9">
        <w:rPr>
          <w:sz w:val="28"/>
          <w:szCs w:val="28"/>
        </w:rPr>
        <w:t xml:space="preserve"> Период второй и третий год…………………………………</w:t>
      </w:r>
      <w:r w:rsidR="00551073">
        <w:rPr>
          <w:sz w:val="28"/>
          <w:szCs w:val="28"/>
        </w:rPr>
        <w:t>…………………...…..5-6</w:t>
      </w:r>
    </w:p>
    <w:p w:rsidR="00551073" w:rsidRDefault="00551073" w:rsidP="004B022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4.Период от трёх до пяти лет…………………………………………………………..….7</w:t>
      </w:r>
    </w:p>
    <w:p w:rsidR="00551073" w:rsidRPr="00CC6A04" w:rsidRDefault="00551073" w:rsidP="004B022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5.Период от пяти к семи годам………………………………………………………....7-8</w:t>
      </w:r>
    </w:p>
    <w:p w:rsidR="004B0223" w:rsidRPr="00CC6A04" w:rsidRDefault="004B0223" w:rsidP="004B0223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28"/>
          <w:position w:val="-2"/>
          <w:sz w:val="28"/>
          <w:szCs w:val="28"/>
        </w:rPr>
      </w:pPr>
      <w:r>
        <w:rPr>
          <w:sz w:val="28"/>
          <w:szCs w:val="28"/>
        </w:rPr>
        <w:t>Список литературы……………</w:t>
      </w:r>
      <w:r w:rsidRPr="00CC6A04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Pr="00CC6A04">
        <w:rPr>
          <w:sz w:val="28"/>
          <w:szCs w:val="28"/>
        </w:rPr>
        <w:t>…………………………………</w:t>
      </w:r>
      <w:r w:rsidR="00551073">
        <w:rPr>
          <w:sz w:val="28"/>
          <w:szCs w:val="28"/>
        </w:rPr>
        <w:t>………..</w:t>
      </w:r>
      <w:r w:rsidRPr="00CC6A04">
        <w:rPr>
          <w:sz w:val="28"/>
          <w:szCs w:val="28"/>
        </w:rPr>
        <w:t>……</w:t>
      </w:r>
      <w:r w:rsidR="00551073">
        <w:rPr>
          <w:sz w:val="28"/>
          <w:szCs w:val="28"/>
        </w:rPr>
        <w:t>9</w:t>
      </w:r>
    </w:p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4B0223"/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37F8" w:rsidRDefault="004B37F8" w:rsidP="00987335">
      <w:pPr>
        <w:jc w:val="center"/>
        <w:rPr>
          <w:b/>
        </w:rPr>
      </w:pPr>
    </w:p>
    <w:p w:rsidR="004B37F8" w:rsidRDefault="004B37F8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4B0223" w:rsidRDefault="004B0223" w:rsidP="00987335">
      <w:pPr>
        <w:jc w:val="center"/>
        <w:rPr>
          <w:b/>
        </w:rPr>
      </w:pPr>
    </w:p>
    <w:p w:rsidR="00A832B2" w:rsidRDefault="004B0223" w:rsidP="00DC45EB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4B37F8" w:rsidRPr="004B0223" w:rsidRDefault="004B37F8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 xml:space="preserve">Ребенок рождается с набором безусловных рефлексов. </w:t>
      </w:r>
      <w:r w:rsidR="004B0223" w:rsidRPr="004B0223">
        <w:rPr>
          <w:sz w:val="28"/>
          <w:szCs w:val="28"/>
        </w:rPr>
        <w:t>Р</w:t>
      </w:r>
      <w:r w:rsidRPr="004B0223">
        <w:rPr>
          <w:sz w:val="28"/>
          <w:szCs w:val="28"/>
        </w:rPr>
        <w:t xml:space="preserve">ефлекторные </w:t>
      </w:r>
      <w:r w:rsidR="004B0223" w:rsidRPr="004B0223">
        <w:rPr>
          <w:sz w:val="28"/>
          <w:szCs w:val="28"/>
        </w:rPr>
        <w:t>дуги,</w:t>
      </w:r>
      <w:r w:rsidRPr="004B0223">
        <w:rPr>
          <w:sz w:val="28"/>
          <w:szCs w:val="28"/>
        </w:rPr>
        <w:t xml:space="preserve"> которых начинают формироваться на 3-м месяце пренатального развития. Так, первые сосательные и дыхательные движения появляются у плода именно на этом этапе онтогенеза, а активное движение плода наблюдается на 4—5-м месяце внутриутробного развития. К моменту рождения у ребенка формируется большинство врожденных безусловных рефлексов, обеспечивающих ему нормальное функционирование вегетативной сферы, его вегетативный «комфорт».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Возможность простых пищевых условных реакций, несмотря на морфологическую и функциональную незрелость мозга, возникает уже на первые-вторые сутки, а к концу первого месяца развития образуются условные рефлексы с двигательного анализатора и вестибулярною аппарата: двигательные и временные. Все эти рефлексы очень медленно формируются, они чрезвычайно нежны и легко тормозятся, что, видимо, связано с незрелостью корковых клеток и резким преобладанием процессов возбуждения над тормозными и их широкой иррадиацией.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Со второго месяца жизни образуются рефлексы слуховые, зрительные и тактильные, а к 5-му месяцу развития у ребенка вырабатываются все основные виды условного торможения. Важное значение в совершенствовании условно рефлекторной деятельности имеет обучение ребенка. Чем раньше начато обучение, т. е. выработка условных рефлексов, тем быстрее идет их формирование впоследствии.</w:t>
      </w:r>
    </w:p>
    <w:p w:rsidR="00BF26D9" w:rsidRPr="004B0223" w:rsidRDefault="00BF26D9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BF26D9" w:rsidRDefault="00BF26D9" w:rsidP="00DC45E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D012A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>первого года.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 xml:space="preserve">К концу первого года развития ребенок относительно хорошо различает вкус пищи, запахи, форму и цвет предметов, различает голоса и лица. Значительно совершенствуются движения, некоторые дети начинают ходить. Ребенок пытается произносить отдельные слова («мама», «папа», «деда», «тетя», «дядя» и др.), и у него </w:t>
      </w:r>
      <w:r w:rsidRPr="004B0223">
        <w:rPr>
          <w:sz w:val="28"/>
          <w:szCs w:val="28"/>
        </w:rPr>
        <w:lastRenderedPageBreak/>
        <w:t>формируются условные рефлексы на словесные раздражители. Следовательно, уже в конце первого года полным ходом идет развитие второй сигнальной системы и формируется ее совместная деятельность с первой.</w:t>
      </w:r>
    </w:p>
    <w:p w:rsidR="00551073" w:rsidRPr="004B0223" w:rsidRDefault="00551073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5D012A" w:rsidP="00DC45E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D012A">
        <w:rPr>
          <w:b/>
          <w:sz w:val="28"/>
          <w:szCs w:val="28"/>
        </w:rPr>
        <w:t>Развитие речи</w:t>
      </w:r>
      <w:r>
        <w:rPr>
          <w:b/>
          <w:sz w:val="28"/>
          <w:szCs w:val="28"/>
        </w:rPr>
        <w:t>.</w:t>
      </w:r>
    </w:p>
    <w:p w:rsidR="005D012A" w:rsidRPr="005D012A" w:rsidRDefault="005D012A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Развитие речи — это трудная задача. Она требует координации деятельности дыхательных мышц, мышц гортани, языка, глотки и губ. Пока эта координация не развилась, ребенок произносит многие звуки и слова неправильно.</w:t>
      </w:r>
    </w:p>
    <w:p w:rsidR="005D012A" w:rsidRPr="004B0223" w:rsidRDefault="005D012A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Облегчить формирование речи можно верным произношением слов и грамматических оборотов, чтобы ребенок постоянно слышал нужные ему образцы. Взрослые, как правило, обращаясь к ребенку, стараются копировать звуки, которые произносит ребенок, полагая, что таким образом они смогут найти с ним «общий язык». Это - глубокое заблуждение. Между пониманием ребенком слов и умением их произносить существует огромная дистанция. Отсутствие нужных образцов для подражания задерживает становление речи ребенка.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Ребенок начинает понимать слова очень рано, и поэтому, для развития речи важно «разговаривать» с ребенком с первых дней после его рождения. Меняя распашонку или пеленку, перекладывая ребенка или подготавливая его к кормлению, желательно делать это не молча, а обращаться к ребенку с соответствующими словами, называя свои действия.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Первая сигнальная система -  анализ и синтез непосредственных, конкретных сигналов предметов и явлений окружающего мира, приходящих от зрительных, слуховых и других рецепторов организма и составляющих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Вторая сигнальная система -  (только у человека) связь между словесными сигналами и речью, восприятии слов—слышимых, произносимых (вслух или про себя) и видимых (при чтении).</w:t>
      </w:r>
    </w:p>
    <w:p w:rsidR="00BF26D9" w:rsidRPr="004B0223" w:rsidRDefault="00BF26D9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На втором году развития ребенка совершенствуются все виды условно-рефлекторной деятельности и продолжается формирование второй сигнальной системы, значительно увеличивается словарный запас (250—300 слов); непосредственные раздражители или их комплексы начинают вызывать словесные реакции. Если у годовалого ребенка условные рефлексы на непосредственные раздражители образуются в 8—12 раз быстрее, чем на слово, то в два года слова приобретают сигнальное значение.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Решающее значение в формировании речи ребенка и всей второй сигнальной системы в целом имеет общение ребенка со взрослыми, т.е. окружающая социальная среда и процессы обучения. Этот факт — еще одно доказательство решающей роли среды в развертывании потенциальных возможностей генотипа. Дети, лишенные языковой среды, общения с людьми, не владеют речью, более того, их интеллектуальные способности остаются на примитивном животном уровне. При этом возраст с двух до пяти является «критическим» в овладении речью. Известны случаи, что дети, похищенные волками в раннем детстве и возвращенные в человеческое общество после пяти лет, способны научиться говорить лишь в ограниченных пределах, а возвращенные лишь после 10 лет не в состоянии произнести уже ни одного слова.</w:t>
      </w:r>
    </w:p>
    <w:p w:rsidR="00BF26D9" w:rsidRDefault="00BF26D9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BF26D9" w:rsidRDefault="00BF26D9" w:rsidP="00DC45E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D012A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>второй и третий год.</w:t>
      </w:r>
    </w:p>
    <w:p w:rsidR="00BF26D9" w:rsidRPr="004B0223" w:rsidRDefault="00BF26D9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Второй и третий год жизни отличаются живой ориентировочной и исследовательской деятельностью. «При этом,— пишет М. М. Кольцова,— сущность ориентировочного рефлекса ребенка этого возраста правильнее может быть охарактеризована не вопросом «что это такое?», а вопросом «что с этим можно сделать?». Ребенок тянется к каждому предмету, трогает его, ощупывает, толкает, пробует поднять и т. д.».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lastRenderedPageBreak/>
        <w:t>Таким образом, описанный возраст ребенка характеризуется «предметным» характером мышления, т. е. решающим значением мышечных ощущений. Эта особенность в значительной степени связана с морфологическим созреванием мозга, так как многие моторные корковые зоны и зоны кожно-мышечной чувствительности уже к 1—2 годам достигают достаточно высокой функциональной полноценности. Основным фактором, стимулирующим созревание этих корковых зон, являются мышечные сокращения и высокая двигательная активность ребенка. Ограничение его подвижности на этом этапе онтогенеза значительно замедляет психическое и физическое развитие.</w:t>
      </w:r>
    </w:p>
    <w:p w:rsidR="005D012A" w:rsidRPr="004B0223" w:rsidRDefault="005D012A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Период до трех лет характеризуется также необычайной легкостью образования условных рефлексов на самые различные раздражители, в том числе на размеры, тяжесть, удаленность и окраску предметов. Павлов считал эти виды условных рефлексов прообразами понятий, развиваемых без слов («группированное отражение явлений внешнего мира в мозгу»).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Примечательной особенностью двух - трехлетнего ребенка является легкость выработки динамических стереотипов. Интересно, что каждый новый стереотип вырабатывается легче. М. М. Кольцова пишет: «Теперь для ребенка становятся важными не только режим дня: часы сна, бодрствования, питания и прогулок,— но и последовательность в надевании или снимании одежды или порядок слов в знакомой сказке и песенке — все получает значение. Очевидно, что при недостаточно сильных и подвижных еще нервных процессах дети нуждаются в стереотипах, которые облегчают приспособление к окружающей среде».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Условные связи и динамические стереотипы у детей до трех лет отличаются необычайной прочностью, поэтому их переделка для ребенка всегда событие неприятное. Важным условием в воспитательной работе в это время является бережное отношение ко всем вырабатываемым стереотипам.</w:t>
      </w:r>
    </w:p>
    <w:p w:rsidR="004F3D31" w:rsidRDefault="004F3D31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551073" w:rsidRDefault="00551073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5D012A" w:rsidP="00DC45E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D012A">
        <w:rPr>
          <w:b/>
          <w:sz w:val="28"/>
          <w:szCs w:val="28"/>
        </w:rPr>
        <w:lastRenderedPageBreak/>
        <w:t>Период</w:t>
      </w:r>
      <w:r w:rsidR="004F3D31">
        <w:rPr>
          <w:b/>
          <w:sz w:val="28"/>
          <w:szCs w:val="28"/>
        </w:rPr>
        <w:t xml:space="preserve"> от трёх до пяти</w:t>
      </w:r>
      <w:r w:rsidR="00BF26D9">
        <w:rPr>
          <w:b/>
          <w:sz w:val="28"/>
          <w:szCs w:val="28"/>
        </w:rPr>
        <w:t xml:space="preserve"> лет</w:t>
      </w:r>
      <w:r w:rsidR="004F3D31">
        <w:rPr>
          <w:b/>
          <w:sz w:val="28"/>
          <w:szCs w:val="28"/>
        </w:rPr>
        <w:t>.</w:t>
      </w:r>
    </w:p>
    <w:p w:rsidR="004F3D31" w:rsidRPr="004B0223" w:rsidRDefault="004F3D31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Возраст от трех до пяти лет характеризуется дальнейшим развитием речи и совершенствованием нервных процессов (увеличивается их сила, подвижность и уравновешенность), процессы внутреннего торможения приобретают доминирующее значение, но запоздалое торможение и условный тормоз вырабатываются с трудом. Динамические стереотипы вырабатываются все так же легко. Их количество увеличивается с каждым днем, но их переделка уже не вызывает нарушений высшей нервной деятельности, что обусловлено указанными выше функциональными изменениями. Ориентировочный рефлекс на посторонние раздражители продолжительнее и интенсивнее, чем у детей школьного возраста, что может быть использовано эффективно для торможения у детей вредных привычек и навыков.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Таким образом, перед творческой инициативой воспитателя в этот период открываются поистине неисчерпаемые возможности. Многие выдающиеся педагоги (Д. А. Ушинский, А. С. Макаренко) эмпирически считали возраст от двух до пяти особенно ответственным за гармоничное формирование всех физических и психических возможностей человека. Физиологически это основывается на том, что условные связи и динамические стереотипы, возникающие в это время, отличаются исключительной прочностью и проносятся человеком через всю его жизнь. При этом их постоянное проявление необязательно, они могут быть длительное время заторможенными, но в определенных условиях легко восстанавливаются, подавляя выработанные позже условные связи.</w:t>
      </w: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F3D31">
        <w:rPr>
          <w:b/>
          <w:sz w:val="28"/>
          <w:szCs w:val="28"/>
        </w:rPr>
        <w:t>Период от пяти к семи</w:t>
      </w:r>
      <w:r w:rsidR="00BF26D9">
        <w:rPr>
          <w:b/>
          <w:sz w:val="28"/>
          <w:szCs w:val="28"/>
        </w:rPr>
        <w:t xml:space="preserve"> годам</w:t>
      </w:r>
      <w:r w:rsidRPr="004F3D31">
        <w:rPr>
          <w:b/>
          <w:sz w:val="28"/>
          <w:szCs w:val="28"/>
        </w:rPr>
        <w:t>.</w:t>
      </w:r>
    </w:p>
    <w:p w:rsidR="004F3D31" w:rsidRP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К пяти — семи годам еще более повышается роль сигнальной системы слов, и дети начинают свободно говорить. «Слово в этом возрасте уже имеет значение «сигнала сигналов», т. е. получает обобщающее значение, близкое к тому, которое оно имеет для взрослого человека».</w:t>
      </w:r>
    </w:p>
    <w:p w:rsidR="00A832B2" w:rsidRPr="004B0223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A832B2" w:rsidRDefault="00A832B2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B0223">
        <w:rPr>
          <w:sz w:val="28"/>
          <w:szCs w:val="28"/>
        </w:rPr>
        <w:t>Это обусловлено тем, что только к семи годам постнатального развития функционально созревает материальный субстрат второй сигнальной системы. В связи с этим для воспитателей особо важно помнить, что только к семи годам слово может эффективно применяться для образования условных связей. Злоупотребление словом до этого возраста без достаточной его связи с непосредственными раздражителями не только малоэффективно, но и наносит ребенку функциональный вред, заставляя мозг ребенка работать в нефизиологических условиях.</w:t>
      </w:r>
    </w:p>
    <w:p w:rsidR="004F3D31" w:rsidRDefault="004F3D31" w:rsidP="00DC45EB">
      <w:pPr>
        <w:spacing w:line="360" w:lineRule="auto"/>
        <w:ind w:firstLine="567"/>
        <w:jc w:val="both"/>
        <w:rPr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C45EB" w:rsidRDefault="00DC45EB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C45EB" w:rsidRDefault="00DC45EB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Default="004F3D31" w:rsidP="00DC45EB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4F3D31" w:rsidRPr="004F3D31" w:rsidRDefault="004F3D31" w:rsidP="00DC45E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F3D31" w:rsidRPr="004F3D31" w:rsidRDefault="004F3D31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F3D31">
        <w:rPr>
          <w:sz w:val="28"/>
          <w:szCs w:val="28"/>
        </w:rPr>
        <w:t>1. Возрастная физиология / Ю.А. Ермалаев. - М.: Высш. шк. 1985. 384 с.</w:t>
      </w:r>
    </w:p>
    <w:p w:rsidR="004F3D31" w:rsidRPr="004F3D31" w:rsidRDefault="004F3D31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F3D31">
        <w:rPr>
          <w:sz w:val="28"/>
          <w:szCs w:val="28"/>
        </w:rPr>
        <w:t>2. Пробуждающее мышление / Ф. Кликс. - М.: Прогресс. 1983.</w:t>
      </w:r>
    </w:p>
    <w:p w:rsidR="004F3D31" w:rsidRPr="004F3D31" w:rsidRDefault="004F3D31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F3D31">
        <w:rPr>
          <w:sz w:val="28"/>
          <w:szCs w:val="28"/>
        </w:rPr>
        <w:t>3. Физиология ВНД / Л.Г. Воронин. - М.: Высш. шк. 1979.</w:t>
      </w:r>
    </w:p>
    <w:p w:rsidR="004F3D31" w:rsidRPr="004F3D31" w:rsidRDefault="004F3D31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F3D31">
        <w:rPr>
          <w:sz w:val="28"/>
          <w:szCs w:val="28"/>
        </w:rPr>
        <w:t>4. Физиология человека / под. ред. Г.И. Косицкого. - Ф50 3-е изд., перераб. и доп., - М.: Медицина, 1985. 544 с.</w:t>
      </w:r>
    </w:p>
    <w:p w:rsidR="004F3D31" w:rsidRPr="004F3D31" w:rsidRDefault="004F3D31" w:rsidP="00DC45EB">
      <w:pPr>
        <w:spacing w:line="360" w:lineRule="auto"/>
        <w:ind w:firstLine="567"/>
        <w:jc w:val="both"/>
        <w:rPr>
          <w:sz w:val="28"/>
          <w:szCs w:val="28"/>
        </w:rPr>
      </w:pPr>
      <w:r w:rsidRPr="004F3D31">
        <w:rPr>
          <w:sz w:val="28"/>
          <w:szCs w:val="28"/>
        </w:rPr>
        <w:t>5. Физиология человека / под. ред. Н.В. Зимкина. - 3-е изд. - М.: Физкультура и спорт. 1964.</w:t>
      </w:r>
    </w:p>
    <w:sectPr w:rsidR="004F3D31" w:rsidRPr="004F3D31" w:rsidSect="00BF26D9">
      <w:footerReference w:type="default" r:id="rId6"/>
      <w:pgSz w:w="11906" w:h="16838"/>
      <w:pgMar w:top="540" w:right="56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BD" w:rsidRDefault="00DE4DBD" w:rsidP="00BF26D9">
      <w:r>
        <w:separator/>
      </w:r>
    </w:p>
  </w:endnote>
  <w:endnote w:type="continuationSeparator" w:id="0">
    <w:p w:rsidR="00DE4DBD" w:rsidRDefault="00DE4DBD" w:rsidP="00BF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D9" w:rsidRDefault="00014CDA">
    <w:pPr>
      <w:pStyle w:val="a5"/>
      <w:jc w:val="center"/>
    </w:pPr>
    <w:fldSimple w:instr=" PAGE   \* MERGEFORMAT ">
      <w:r w:rsidR="007B0463">
        <w:rPr>
          <w:noProof/>
        </w:rPr>
        <w:t>9</w:t>
      </w:r>
    </w:fldSimple>
  </w:p>
  <w:p w:rsidR="00BF26D9" w:rsidRDefault="00BF26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BD" w:rsidRDefault="00DE4DBD" w:rsidP="00BF26D9">
      <w:r>
        <w:separator/>
      </w:r>
    </w:p>
  </w:footnote>
  <w:footnote w:type="continuationSeparator" w:id="0">
    <w:p w:rsidR="00DE4DBD" w:rsidRDefault="00DE4DBD" w:rsidP="00BF2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2B2"/>
    <w:rsid w:val="00014CDA"/>
    <w:rsid w:val="002637DA"/>
    <w:rsid w:val="00430E2E"/>
    <w:rsid w:val="004B0223"/>
    <w:rsid w:val="004B37F8"/>
    <w:rsid w:val="004F3D31"/>
    <w:rsid w:val="00551073"/>
    <w:rsid w:val="005D012A"/>
    <w:rsid w:val="00660869"/>
    <w:rsid w:val="007B0463"/>
    <w:rsid w:val="009150BB"/>
    <w:rsid w:val="00987335"/>
    <w:rsid w:val="00A832B2"/>
    <w:rsid w:val="00BF26D9"/>
    <w:rsid w:val="00DC45EB"/>
    <w:rsid w:val="00D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C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26D9"/>
    <w:rPr>
      <w:sz w:val="24"/>
      <w:szCs w:val="24"/>
    </w:rPr>
  </w:style>
  <w:style w:type="paragraph" w:styleId="a5">
    <w:name w:val="footer"/>
    <w:basedOn w:val="a"/>
    <w:link w:val="a6"/>
    <w:uiPriority w:val="99"/>
    <w:rsid w:val="00BF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6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Высшая нервная деятельность в раннем и дошкольном периодах развития (от рождения до 7 лет)</vt:lpstr>
    </vt:vector>
  </TitlesOfParts>
  <Company>АвтоВАЗагрегат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Высшая нервная деятельность в раннем и дошкольном периодах развития (от рождения до 7 лет)</dc:title>
  <dc:creator>skl</dc:creator>
  <cp:lastModifiedBy>Семейка</cp:lastModifiedBy>
  <cp:revision>4</cp:revision>
  <dcterms:created xsi:type="dcterms:W3CDTF">2014-08-24T12:33:00Z</dcterms:created>
  <dcterms:modified xsi:type="dcterms:W3CDTF">2014-08-24T12:33:00Z</dcterms:modified>
</cp:coreProperties>
</file>