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4F" w:rsidRPr="005D38A5" w:rsidRDefault="00C14FD7" w:rsidP="005D38A5">
      <w:pPr>
        <w:jc w:val="center"/>
        <w:rPr>
          <w:b/>
          <w:sz w:val="36"/>
          <w:u w:val="single"/>
        </w:rPr>
      </w:pPr>
      <w:r w:rsidRPr="005D38A5">
        <w:rPr>
          <w:b/>
          <w:sz w:val="36"/>
          <w:u w:val="single"/>
        </w:rPr>
        <w:t>Контрольная работа №5</w:t>
      </w:r>
    </w:p>
    <w:p w:rsidR="00C14FD7" w:rsidRPr="005D38A5" w:rsidRDefault="00C14FD7">
      <w:pPr>
        <w:rPr>
          <w:b/>
          <w:sz w:val="32"/>
        </w:rPr>
      </w:pPr>
      <w:r w:rsidRPr="005D38A5">
        <w:rPr>
          <w:b/>
          <w:sz w:val="32"/>
        </w:rPr>
        <w:t>Вариант 1.</w:t>
      </w:r>
    </w:p>
    <w:p w:rsidR="00C14FD7" w:rsidRDefault="00C14FD7" w:rsidP="00C14FD7">
      <w:pPr>
        <w:pStyle w:val="a3"/>
        <w:numPr>
          <w:ilvl w:val="0"/>
          <w:numId w:val="1"/>
        </w:numPr>
      </w:pPr>
      <w:r>
        <w:t>Решите уравнение: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14FD7" w:rsidTr="00160AAB">
        <w:tc>
          <w:tcPr>
            <w:tcW w:w="3190" w:type="dxa"/>
          </w:tcPr>
          <w:p w:rsidR="00C14FD7" w:rsidRDefault="00C14FD7" w:rsidP="00C14FD7">
            <w:r>
              <w:t xml:space="preserve">а) </w:t>
            </w:r>
            <w:r w:rsidRPr="00C14FD7">
              <w:rPr>
                <w:position w:val="-6"/>
              </w:rPr>
              <w:object w:dxaOrig="13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15.75pt" o:ole="">
                  <v:imagedata r:id="rId6" o:title=""/>
                </v:shape>
                <o:OLEObject Type="Embed" ProgID="Equation.3" ShapeID="_x0000_i1025" DrawAspect="Content" ObjectID="_1492292915" r:id="rId7"/>
              </w:object>
            </w:r>
          </w:p>
          <w:p w:rsidR="00C14FD7" w:rsidRDefault="00C14FD7" w:rsidP="00C14FD7"/>
        </w:tc>
        <w:tc>
          <w:tcPr>
            <w:tcW w:w="3190" w:type="dxa"/>
          </w:tcPr>
          <w:p w:rsidR="00C14FD7" w:rsidRDefault="00C14FD7" w:rsidP="00C14FD7">
            <w:r>
              <w:t xml:space="preserve">в) </w:t>
            </w:r>
            <w:r w:rsidRPr="00C14FD7">
              <w:rPr>
                <w:position w:val="-6"/>
              </w:rPr>
              <w:object w:dxaOrig="1800" w:dyaOrig="320">
                <v:shape id="_x0000_i1027" type="#_x0000_t75" style="width:90pt;height:15.75pt" o:ole="">
                  <v:imagedata r:id="rId8" o:title=""/>
                </v:shape>
                <o:OLEObject Type="Embed" ProgID="Equation.3" ShapeID="_x0000_i1027" DrawAspect="Content" ObjectID="_1492292916" r:id="rId9"/>
              </w:object>
            </w:r>
          </w:p>
        </w:tc>
        <w:tc>
          <w:tcPr>
            <w:tcW w:w="3191" w:type="dxa"/>
          </w:tcPr>
          <w:p w:rsidR="00C14FD7" w:rsidRDefault="00C14FD7" w:rsidP="00C14FD7">
            <w:r>
              <w:t xml:space="preserve">д) </w:t>
            </w:r>
            <w:r w:rsidRPr="00C14FD7">
              <w:rPr>
                <w:position w:val="-6"/>
              </w:rPr>
              <w:object w:dxaOrig="1600" w:dyaOrig="320">
                <v:shape id="_x0000_i1029" type="#_x0000_t75" style="width:80.25pt;height:15.75pt" o:ole="">
                  <v:imagedata r:id="rId10" o:title=""/>
                </v:shape>
                <o:OLEObject Type="Embed" ProgID="Equation.3" ShapeID="_x0000_i1029" DrawAspect="Content" ObjectID="_1492292917" r:id="rId11"/>
              </w:object>
            </w:r>
          </w:p>
        </w:tc>
      </w:tr>
      <w:tr w:rsidR="00C14FD7" w:rsidTr="00160AAB">
        <w:tc>
          <w:tcPr>
            <w:tcW w:w="3190" w:type="dxa"/>
          </w:tcPr>
          <w:p w:rsidR="00C14FD7" w:rsidRDefault="00C14FD7" w:rsidP="00C14FD7">
            <w:r>
              <w:t xml:space="preserve">б) </w:t>
            </w:r>
            <w:r w:rsidRPr="00C14FD7">
              <w:rPr>
                <w:position w:val="-6"/>
              </w:rPr>
              <w:object w:dxaOrig="1040" w:dyaOrig="320">
                <v:shape id="_x0000_i1026" type="#_x0000_t75" style="width:51.75pt;height:15.75pt" o:ole="">
                  <v:imagedata r:id="rId12" o:title=""/>
                </v:shape>
                <o:OLEObject Type="Embed" ProgID="Equation.3" ShapeID="_x0000_i1026" DrawAspect="Content" ObjectID="_1492292918" r:id="rId13"/>
              </w:object>
            </w:r>
          </w:p>
        </w:tc>
        <w:tc>
          <w:tcPr>
            <w:tcW w:w="3190" w:type="dxa"/>
          </w:tcPr>
          <w:p w:rsidR="00C14FD7" w:rsidRDefault="00C14FD7" w:rsidP="00C14FD7">
            <w:r>
              <w:t>г)</w:t>
            </w:r>
            <w:r w:rsidRPr="00C14FD7">
              <w:rPr>
                <w:position w:val="-6"/>
              </w:rPr>
              <w:object w:dxaOrig="1719" w:dyaOrig="320">
                <v:shape id="_x0000_i1028" type="#_x0000_t75" style="width:86.25pt;height:15.75pt" o:ole="">
                  <v:imagedata r:id="rId14" o:title=""/>
                </v:shape>
                <o:OLEObject Type="Embed" ProgID="Equation.3" ShapeID="_x0000_i1028" DrawAspect="Content" ObjectID="_1492292919" r:id="rId15"/>
              </w:object>
            </w:r>
          </w:p>
        </w:tc>
        <w:tc>
          <w:tcPr>
            <w:tcW w:w="3191" w:type="dxa"/>
          </w:tcPr>
          <w:p w:rsidR="00C14FD7" w:rsidRDefault="00C14FD7" w:rsidP="00C14FD7">
            <w:r>
              <w:t xml:space="preserve">е) </w:t>
            </w:r>
            <w:r w:rsidRPr="00C14FD7">
              <w:rPr>
                <w:position w:val="-24"/>
              </w:rPr>
              <w:object w:dxaOrig="1500" w:dyaOrig="660">
                <v:shape id="_x0000_i1030" type="#_x0000_t75" style="width:75pt;height:33pt" o:ole="">
                  <v:imagedata r:id="rId16" o:title=""/>
                </v:shape>
                <o:OLEObject Type="Embed" ProgID="Equation.3" ShapeID="_x0000_i1030" DrawAspect="Content" ObjectID="_1492292920" r:id="rId17"/>
              </w:object>
            </w:r>
          </w:p>
        </w:tc>
      </w:tr>
    </w:tbl>
    <w:p w:rsidR="00C14FD7" w:rsidRDefault="00C14FD7" w:rsidP="00C14FD7">
      <w:pPr>
        <w:pStyle w:val="a3"/>
        <w:numPr>
          <w:ilvl w:val="0"/>
          <w:numId w:val="1"/>
        </w:numPr>
      </w:pPr>
      <w:r>
        <w:t xml:space="preserve">Решите биквадратное уравнение </w:t>
      </w:r>
      <w:r w:rsidRPr="00C14FD7">
        <w:rPr>
          <w:position w:val="-6"/>
        </w:rPr>
        <w:object w:dxaOrig="1840" w:dyaOrig="320">
          <v:shape id="_x0000_i1031" type="#_x0000_t75" style="width:92.25pt;height:15.75pt" o:ole="">
            <v:imagedata r:id="rId18" o:title=""/>
          </v:shape>
          <o:OLEObject Type="Embed" ProgID="Equation.3" ShapeID="_x0000_i1031" DrawAspect="Content" ObjectID="_1492292921" r:id="rId19"/>
        </w:object>
      </w:r>
    </w:p>
    <w:p w:rsidR="00C14FD7" w:rsidRDefault="00C14FD7" w:rsidP="00C14FD7">
      <w:pPr>
        <w:pStyle w:val="a3"/>
        <w:numPr>
          <w:ilvl w:val="0"/>
          <w:numId w:val="1"/>
        </w:numPr>
      </w:pPr>
      <w:r>
        <w:t xml:space="preserve">Сократите дробь </w:t>
      </w:r>
      <w:r w:rsidRPr="00C14FD7">
        <w:rPr>
          <w:position w:val="-24"/>
        </w:rPr>
        <w:object w:dxaOrig="1120" w:dyaOrig="660">
          <v:shape id="_x0000_i1032" type="#_x0000_t75" style="width:56.25pt;height:33pt" o:ole="">
            <v:imagedata r:id="rId20" o:title=""/>
          </v:shape>
          <o:OLEObject Type="Embed" ProgID="Equation.3" ShapeID="_x0000_i1032" DrawAspect="Content" ObjectID="_1492292922" r:id="rId21"/>
        </w:object>
      </w:r>
    </w:p>
    <w:p w:rsidR="00C14FD7" w:rsidRPr="00C14FD7" w:rsidRDefault="00C14FD7" w:rsidP="00C14FD7">
      <w:pPr>
        <w:pStyle w:val="a3"/>
        <w:numPr>
          <w:ilvl w:val="0"/>
          <w:numId w:val="1"/>
        </w:numPr>
      </w:pPr>
      <w:r>
        <w:t xml:space="preserve">Один из корней уравнения </w:t>
      </w:r>
      <w:r w:rsidRPr="00C14FD7">
        <w:rPr>
          <w:position w:val="-6"/>
        </w:rPr>
        <w:object w:dxaOrig="1600" w:dyaOrig="320">
          <v:shape id="_x0000_i1033" type="#_x0000_t75" style="width:80.25pt;height:15.75pt" o:ole="">
            <v:imagedata r:id="rId22" o:title=""/>
          </v:shape>
          <o:OLEObject Type="Embed" ProgID="Equation.3" ShapeID="_x0000_i1033" DrawAspect="Content" ObjectID="_1492292923" r:id="rId23"/>
        </w:object>
      </w:r>
      <w:r>
        <w:t xml:space="preserve"> равен 5. Найдите другой корень и коэффициент </w:t>
      </w:r>
      <w:r w:rsidR="005D38A5" w:rsidRPr="00C14FD7">
        <w:rPr>
          <w:position w:val="-6"/>
        </w:rPr>
        <w:object w:dxaOrig="200" w:dyaOrig="279">
          <v:shape id="_x0000_i1034" type="#_x0000_t75" style="width:9.75pt;height:14.25pt" o:ole="">
            <v:imagedata r:id="rId24" o:title=""/>
          </v:shape>
          <o:OLEObject Type="Embed" ProgID="Equation.3" ShapeID="_x0000_i1034" DrawAspect="Content" ObjectID="_1492292924" r:id="rId25"/>
        </w:object>
      </w:r>
    </w:p>
    <w:p w:rsidR="00C14FD7" w:rsidRPr="005D38A5" w:rsidRDefault="00C14FD7" w:rsidP="00C14FD7">
      <w:pPr>
        <w:rPr>
          <w:b/>
          <w:sz w:val="32"/>
          <w:lang w:val="en-US"/>
        </w:rPr>
      </w:pPr>
      <w:r w:rsidRPr="005D38A5">
        <w:rPr>
          <w:b/>
          <w:sz w:val="32"/>
        </w:rPr>
        <w:t xml:space="preserve">Вариант </w:t>
      </w:r>
      <w:r w:rsidRPr="005D38A5">
        <w:rPr>
          <w:b/>
          <w:sz w:val="32"/>
          <w:lang w:val="en-US"/>
        </w:rPr>
        <w:t>2</w:t>
      </w:r>
      <w:r w:rsidRPr="005D38A5">
        <w:rPr>
          <w:b/>
          <w:sz w:val="32"/>
        </w:rPr>
        <w:t>.</w:t>
      </w:r>
      <w:bookmarkStart w:id="0" w:name="_GoBack"/>
      <w:bookmarkEnd w:id="0"/>
    </w:p>
    <w:p w:rsidR="005D38A5" w:rsidRDefault="005D38A5" w:rsidP="005D38A5">
      <w:pPr>
        <w:pStyle w:val="a3"/>
        <w:numPr>
          <w:ilvl w:val="0"/>
          <w:numId w:val="3"/>
        </w:numPr>
      </w:pPr>
      <w:r>
        <w:t>Решите уравнение: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D38A5" w:rsidTr="00160AAB">
        <w:tc>
          <w:tcPr>
            <w:tcW w:w="3190" w:type="dxa"/>
          </w:tcPr>
          <w:p w:rsidR="005D38A5" w:rsidRPr="005D38A5" w:rsidRDefault="005D38A5" w:rsidP="00DF7A96">
            <w:pPr>
              <w:rPr>
                <w:lang w:val="en-US"/>
              </w:rPr>
            </w:pPr>
            <w:r>
              <w:t xml:space="preserve">а) </w:t>
            </w:r>
            <w:r w:rsidRPr="005D38A5">
              <w:rPr>
                <w:position w:val="-6"/>
              </w:rPr>
              <w:object w:dxaOrig="1280" w:dyaOrig="320">
                <v:shape id="_x0000_i1035" type="#_x0000_t75" style="width:63.75pt;height:15.75pt" o:ole="">
                  <v:imagedata r:id="rId26" o:title=""/>
                </v:shape>
                <o:OLEObject Type="Embed" ProgID="Equation.3" ShapeID="_x0000_i1035" DrawAspect="Content" ObjectID="_1492292925" r:id="rId27"/>
              </w:object>
            </w:r>
          </w:p>
          <w:p w:rsidR="005D38A5" w:rsidRDefault="005D38A5" w:rsidP="00DF7A96"/>
        </w:tc>
        <w:tc>
          <w:tcPr>
            <w:tcW w:w="3190" w:type="dxa"/>
          </w:tcPr>
          <w:p w:rsidR="005D38A5" w:rsidRDefault="005D38A5" w:rsidP="005D38A5">
            <w:r>
              <w:t xml:space="preserve">в) </w:t>
            </w:r>
            <w:r w:rsidRPr="005D38A5">
              <w:rPr>
                <w:position w:val="-6"/>
              </w:rPr>
              <w:object w:dxaOrig="1640" w:dyaOrig="320">
                <v:shape id="_x0000_i1036" type="#_x0000_t75" style="width:81.75pt;height:15.75pt" o:ole="">
                  <v:imagedata r:id="rId28" o:title=""/>
                </v:shape>
                <o:OLEObject Type="Embed" ProgID="Equation.3" ShapeID="_x0000_i1036" DrawAspect="Content" ObjectID="_1492292926" r:id="rId29"/>
              </w:object>
            </w:r>
          </w:p>
        </w:tc>
        <w:tc>
          <w:tcPr>
            <w:tcW w:w="3191" w:type="dxa"/>
          </w:tcPr>
          <w:p w:rsidR="005D38A5" w:rsidRDefault="005D38A5" w:rsidP="005D38A5">
            <w:r>
              <w:t xml:space="preserve">д) </w:t>
            </w:r>
            <w:r w:rsidRPr="005D38A5">
              <w:rPr>
                <w:position w:val="-6"/>
              </w:rPr>
              <w:object w:dxaOrig="1579" w:dyaOrig="320">
                <v:shape id="_x0000_i1037" type="#_x0000_t75" style="width:78.75pt;height:15.75pt" o:ole="">
                  <v:imagedata r:id="rId30" o:title=""/>
                </v:shape>
                <o:OLEObject Type="Embed" ProgID="Equation.3" ShapeID="_x0000_i1037" DrawAspect="Content" ObjectID="_1492292927" r:id="rId31"/>
              </w:object>
            </w:r>
          </w:p>
        </w:tc>
      </w:tr>
      <w:tr w:rsidR="005D38A5" w:rsidTr="00160AAB">
        <w:tc>
          <w:tcPr>
            <w:tcW w:w="3190" w:type="dxa"/>
          </w:tcPr>
          <w:p w:rsidR="005D38A5" w:rsidRDefault="005D38A5" w:rsidP="005D38A5">
            <w:r>
              <w:t xml:space="preserve">б) </w:t>
            </w:r>
            <w:r w:rsidRPr="005D38A5">
              <w:rPr>
                <w:position w:val="-6"/>
              </w:rPr>
              <w:object w:dxaOrig="880" w:dyaOrig="320">
                <v:shape id="_x0000_i1038" type="#_x0000_t75" style="width:44.25pt;height:15.75pt" o:ole="">
                  <v:imagedata r:id="rId32" o:title=""/>
                </v:shape>
                <o:OLEObject Type="Embed" ProgID="Equation.3" ShapeID="_x0000_i1038" DrawAspect="Content" ObjectID="_1492292928" r:id="rId33"/>
              </w:object>
            </w:r>
          </w:p>
        </w:tc>
        <w:tc>
          <w:tcPr>
            <w:tcW w:w="3190" w:type="dxa"/>
          </w:tcPr>
          <w:p w:rsidR="005D38A5" w:rsidRDefault="005D38A5" w:rsidP="005D38A5">
            <w:r>
              <w:t>г)</w:t>
            </w:r>
            <w:r>
              <w:t xml:space="preserve"> </w:t>
            </w:r>
            <w:r w:rsidRPr="005D38A5">
              <w:rPr>
                <w:position w:val="-6"/>
              </w:rPr>
              <w:object w:dxaOrig="1880" w:dyaOrig="320">
                <v:shape id="_x0000_i1039" type="#_x0000_t75" style="width:93.75pt;height:15.75pt" o:ole="">
                  <v:imagedata r:id="rId34" o:title=""/>
                </v:shape>
                <o:OLEObject Type="Embed" ProgID="Equation.3" ShapeID="_x0000_i1039" DrawAspect="Content" ObjectID="_1492292929" r:id="rId35"/>
              </w:object>
            </w:r>
            <w:r>
              <w:t xml:space="preserve"> </w:t>
            </w:r>
          </w:p>
        </w:tc>
        <w:tc>
          <w:tcPr>
            <w:tcW w:w="3191" w:type="dxa"/>
          </w:tcPr>
          <w:p w:rsidR="005D38A5" w:rsidRDefault="005D38A5" w:rsidP="005D38A5">
            <w:r>
              <w:t xml:space="preserve">е) </w:t>
            </w:r>
            <w:r w:rsidRPr="005D38A5">
              <w:rPr>
                <w:position w:val="-24"/>
              </w:rPr>
              <w:object w:dxaOrig="1520" w:dyaOrig="660">
                <v:shape id="_x0000_i1040" type="#_x0000_t75" style="width:75.75pt;height:33pt" o:ole="">
                  <v:imagedata r:id="rId36" o:title=""/>
                </v:shape>
                <o:OLEObject Type="Embed" ProgID="Equation.3" ShapeID="_x0000_i1040" DrawAspect="Content" ObjectID="_1492292930" r:id="rId37"/>
              </w:object>
            </w:r>
          </w:p>
        </w:tc>
      </w:tr>
    </w:tbl>
    <w:p w:rsidR="005D38A5" w:rsidRPr="005D38A5" w:rsidRDefault="005D38A5" w:rsidP="005D38A5">
      <w:pPr>
        <w:pStyle w:val="a3"/>
        <w:numPr>
          <w:ilvl w:val="0"/>
          <w:numId w:val="3"/>
        </w:numPr>
        <w:rPr>
          <w:lang w:val="en-US"/>
        </w:rPr>
      </w:pPr>
      <w:r>
        <w:t xml:space="preserve">Решите биквадратное уравнение </w:t>
      </w:r>
      <w:r w:rsidRPr="005D38A5">
        <w:rPr>
          <w:position w:val="-6"/>
        </w:rPr>
        <w:object w:dxaOrig="1960" w:dyaOrig="320">
          <v:shape id="_x0000_i1041" type="#_x0000_t75" style="width:98.25pt;height:15.75pt" o:ole="">
            <v:imagedata r:id="rId38" o:title=""/>
          </v:shape>
          <o:OLEObject Type="Embed" ProgID="Equation.3" ShapeID="_x0000_i1041" DrawAspect="Content" ObjectID="_1492292931" r:id="rId39"/>
        </w:object>
      </w:r>
    </w:p>
    <w:p w:rsidR="005D38A5" w:rsidRPr="005D38A5" w:rsidRDefault="005D38A5" w:rsidP="005D38A5">
      <w:pPr>
        <w:pStyle w:val="a3"/>
        <w:numPr>
          <w:ilvl w:val="0"/>
          <w:numId w:val="3"/>
        </w:numPr>
        <w:rPr>
          <w:lang w:val="en-US"/>
        </w:rPr>
      </w:pPr>
      <w:r>
        <w:t xml:space="preserve">Сократите дробь </w:t>
      </w:r>
      <w:r w:rsidRPr="005D38A5">
        <w:rPr>
          <w:position w:val="-24"/>
        </w:rPr>
        <w:object w:dxaOrig="1280" w:dyaOrig="660">
          <v:shape id="_x0000_i1042" type="#_x0000_t75" style="width:63.75pt;height:33pt" o:ole="">
            <v:imagedata r:id="rId40" o:title=""/>
          </v:shape>
          <o:OLEObject Type="Embed" ProgID="Equation.3" ShapeID="_x0000_i1042" DrawAspect="Content" ObjectID="_1492292932" r:id="rId41"/>
        </w:object>
      </w:r>
    </w:p>
    <w:p w:rsidR="005D38A5" w:rsidRPr="005D38A5" w:rsidRDefault="005D38A5" w:rsidP="005D38A5">
      <w:pPr>
        <w:pStyle w:val="a3"/>
        <w:numPr>
          <w:ilvl w:val="0"/>
          <w:numId w:val="3"/>
        </w:numPr>
      </w:pPr>
      <w:r>
        <w:t xml:space="preserve">Один из корней уравнения </w:t>
      </w:r>
      <w:r w:rsidRPr="005D38A5">
        <w:rPr>
          <w:position w:val="-10"/>
        </w:rPr>
        <w:object w:dxaOrig="1640" w:dyaOrig="360">
          <v:shape id="_x0000_i1043" type="#_x0000_t75" style="width:81.75pt;height:18pt" o:ole="">
            <v:imagedata r:id="rId42" o:title=""/>
          </v:shape>
          <o:OLEObject Type="Embed" ProgID="Equation.3" ShapeID="_x0000_i1043" DrawAspect="Content" ObjectID="_1492292933" r:id="rId43"/>
        </w:object>
      </w:r>
      <w:r>
        <w:t xml:space="preserve"> равен 12. Найдите другой корень и свободный член </w:t>
      </w:r>
      <w:r>
        <w:rPr>
          <w:lang w:val="en-US"/>
        </w:rPr>
        <w:t>q</w:t>
      </w:r>
      <w:r w:rsidRPr="005D38A5">
        <w:t>.</w:t>
      </w:r>
    </w:p>
    <w:p w:rsidR="00C14FD7" w:rsidRPr="005D38A5" w:rsidRDefault="00C14FD7" w:rsidP="00C14FD7"/>
    <w:sectPr w:rsidR="00C14FD7" w:rsidRPr="005D38A5" w:rsidSect="005D38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E164E"/>
    <w:multiLevelType w:val="hybridMultilevel"/>
    <w:tmpl w:val="0F20A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121F3"/>
    <w:multiLevelType w:val="hybridMultilevel"/>
    <w:tmpl w:val="55040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26005"/>
    <w:multiLevelType w:val="hybridMultilevel"/>
    <w:tmpl w:val="2A741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B8"/>
    <w:rsid w:val="00160AAB"/>
    <w:rsid w:val="0053404F"/>
    <w:rsid w:val="005D38A5"/>
    <w:rsid w:val="00776DB8"/>
    <w:rsid w:val="00C1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FD7"/>
    <w:pPr>
      <w:ind w:left="720"/>
      <w:contextualSpacing/>
    </w:pPr>
  </w:style>
  <w:style w:type="table" w:styleId="a4">
    <w:name w:val="Table Grid"/>
    <w:basedOn w:val="a1"/>
    <w:uiPriority w:val="59"/>
    <w:rsid w:val="00C1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FD7"/>
    <w:pPr>
      <w:ind w:left="720"/>
      <w:contextualSpacing/>
    </w:pPr>
  </w:style>
  <w:style w:type="table" w:styleId="a4">
    <w:name w:val="Table Grid"/>
    <w:basedOn w:val="a1"/>
    <w:uiPriority w:val="59"/>
    <w:rsid w:val="00C1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Фалева</dc:creator>
  <cp:keywords/>
  <dc:description/>
  <cp:lastModifiedBy>Ольга Фалева</cp:lastModifiedBy>
  <cp:revision>2</cp:revision>
  <dcterms:created xsi:type="dcterms:W3CDTF">2015-05-04T21:41:00Z</dcterms:created>
  <dcterms:modified xsi:type="dcterms:W3CDTF">2015-05-04T22:02:00Z</dcterms:modified>
</cp:coreProperties>
</file>