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AA0" w:rsidRDefault="00953AA0" w:rsidP="00953AA0">
      <w:pPr>
        <w:shd w:val="clear" w:color="auto" w:fill="FFFFFF"/>
        <w:spacing w:after="0" w:line="240" w:lineRule="auto"/>
        <w:jc w:val="center"/>
        <w:rPr>
          <w:rFonts w:ascii="Times New Roman" w:eastAsia="Times New Roman" w:hAnsi="Times New Roman" w:cs="Times New Roman"/>
          <w:color w:val="000000"/>
          <w:sz w:val="28"/>
          <w:szCs w:val="28"/>
        </w:rPr>
      </w:pPr>
    </w:p>
    <w:p w:rsidR="00953AA0" w:rsidRDefault="00953AA0" w:rsidP="00953AA0">
      <w:pPr>
        <w:shd w:val="clear" w:color="auto" w:fill="FFFFFF"/>
        <w:spacing w:after="0" w:line="240" w:lineRule="auto"/>
        <w:jc w:val="center"/>
        <w:rPr>
          <w:rFonts w:ascii="Times New Roman" w:eastAsia="Times New Roman" w:hAnsi="Times New Roman" w:cs="Times New Roman"/>
          <w:color w:val="000000"/>
          <w:sz w:val="28"/>
          <w:szCs w:val="28"/>
        </w:rPr>
      </w:pPr>
    </w:p>
    <w:p w:rsidR="00953AA0" w:rsidRDefault="00953AA0" w:rsidP="00953AA0">
      <w:pPr>
        <w:shd w:val="clear" w:color="auto" w:fill="FFFFFF"/>
        <w:spacing w:after="0" w:line="240" w:lineRule="auto"/>
        <w:jc w:val="center"/>
        <w:rPr>
          <w:rFonts w:ascii="Times New Roman" w:eastAsia="Times New Roman" w:hAnsi="Times New Roman" w:cs="Times New Roman"/>
          <w:color w:val="000000"/>
          <w:sz w:val="28"/>
          <w:szCs w:val="28"/>
        </w:rPr>
      </w:pPr>
    </w:p>
    <w:p w:rsidR="00953AA0" w:rsidRDefault="00953AA0" w:rsidP="00953AA0">
      <w:pPr>
        <w:shd w:val="clear" w:color="auto" w:fill="FFFFFF"/>
        <w:spacing w:after="0" w:line="240" w:lineRule="auto"/>
        <w:jc w:val="center"/>
        <w:rPr>
          <w:rFonts w:ascii="Times New Roman" w:eastAsia="Times New Roman" w:hAnsi="Times New Roman" w:cs="Times New Roman"/>
          <w:color w:val="000000"/>
          <w:sz w:val="28"/>
          <w:szCs w:val="28"/>
        </w:rPr>
      </w:pPr>
    </w:p>
    <w:p w:rsidR="00953AA0" w:rsidRDefault="00953AA0" w:rsidP="00953AA0">
      <w:pPr>
        <w:shd w:val="clear" w:color="auto" w:fill="FFFFFF"/>
        <w:spacing w:after="0" w:line="240" w:lineRule="auto"/>
        <w:jc w:val="center"/>
        <w:rPr>
          <w:rFonts w:ascii="Times New Roman" w:eastAsia="Times New Roman" w:hAnsi="Times New Roman" w:cs="Times New Roman"/>
          <w:color w:val="000000"/>
          <w:sz w:val="28"/>
          <w:szCs w:val="28"/>
        </w:rPr>
      </w:pPr>
    </w:p>
    <w:p w:rsidR="00953AA0" w:rsidRDefault="00953AA0" w:rsidP="00953AA0">
      <w:pPr>
        <w:shd w:val="clear" w:color="auto" w:fill="FFFFFF"/>
        <w:spacing w:after="0" w:line="240" w:lineRule="auto"/>
        <w:jc w:val="center"/>
        <w:rPr>
          <w:rFonts w:ascii="Times New Roman" w:eastAsia="Times New Roman" w:hAnsi="Times New Roman" w:cs="Times New Roman"/>
          <w:color w:val="000000"/>
          <w:sz w:val="28"/>
          <w:szCs w:val="28"/>
        </w:rPr>
      </w:pPr>
    </w:p>
    <w:p w:rsidR="00953AA0" w:rsidRDefault="00953AA0" w:rsidP="00953AA0">
      <w:pPr>
        <w:shd w:val="clear" w:color="auto" w:fill="FFFFFF"/>
        <w:spacing w:after="0" w:line="240" w:lineRule="auto"/>
        <w:jc w:val="center"/>
        <w:rPr>
          <w:rFonts w:ascii="Times New Roman" w:eastAsia="Times New Roman" w:hAnsi="Times New Roman" w:cs="Times New Roman"/>
          <w:color w:val="000000"/>
          <w:sz w:val="28"/>
          <w:szCs w:val="28"/>
        </w:rPr>
      </w:pPr>
    </w:p>
    <w:p w:rsidR="00953AA0" w:rsidRDefault="00953AA0" w:rsidP="00953AA0">
      <w:pPr>
        <w:shd w:val="clear" w:color="auto" w:fill="FFFFFF"/>
        <w:spacing w:after="0" w:line="240" w:lineRule="auto"/>
        <w:jc w:val="center"/>
        <w:rPr>
          <w:rFonts w:ascii="Times New Roman" w:eastAsia="Times New Roman" w:hAnsi="Times New Roman" w:cs="Times New Roman"/>
          <w:color w:val="000000"/>
          <w:sz w:val="28"/>
          <w:szCs w:val="28"/>
        </w:rPr>
      </w:pPr>
    </w:p>
    <w:p w:rsidR="00953AA0" w:rsidRDefault="00953AA0" w:rsidP="00953AA0">
      <w:pPr>
        <w:shd w:val="clear" w:color="auto" w:fill="FFFFFF"/>
        <w:spacing w:after="0" w:line="240" w:lineRule="auto"/>
        <w:jc w:val="center"/>
        <w:rPr>
          <w:rFonts w:ascii="Times New Roman" w:eastAsia="Times New Roman" w:hAnsi="Times New Roman" w:cs="Times New Roman"/>
          <w:color w:val="000000"/>
          <w:sz w:val="28"/>
          <w:szCs w:val="28"/>
        </w:rPr>
      </w:pPr>
    </w:p>
    <w:p w:rsidR="00953AA0" w:rsidRDefault="00953AA0" w:rsidP="00953AA0">
      <w:pPr>
        <w:shd w:val="clear" w:color="auto" w:fill="FFFFFF"/>
        <w:spacing w:after="0" w:line="240" w:lineRule="auto"/>
        <w:jc w:val="center"/>
        <w:rPr>
          <w:rFonts w:ascii="Times New Roman" w:eastAsia="Times New Roman" w:hAnsi="Times New Roman" w:cs="Times New Roman"/>
          <w:color w:val="000000"/>
          <w:sz w:val="28"/>
          <w:szCs w:val="28"/>
        </w:rPr>
      </w:pPr>
    </w:p>
    <w:p w:rsidR="00953AA0" w:rsidRDefault="00953AA0" w:rsidP="00953AA0">
      <w:pPr>
        <w:shd w:val="clear" w:color="auto" w:fill="FFFFFF"/>
        <w:spacing w:after="0" w:line="240" w:lineRule="auto"/>
        <w:jc w:val="center"/>
        <w:rPr>
          <w:rFonts w:ascii="Times New Roman" w:eastAsia="Times New Roman" w:hAnsi="Times New Roman" w:cs="Times New Roman"/>
          <w:color w:val="000000"/>
          <w:sz w:val="28"/>
          <w:szCs w:val="28"/>
        </w:rPr>
      </w:pPr>
    </w:p>
    <w:p w:rsidR="00953AA0" w:rsidRDefault="00953AA0" w:rsidP="00953AA0">
      <w:pPr>
        <w:shd w:val="clear" w:color="auto" w:fill="FFFFFF"/>
        <w:spacing w:after="0" w:line="240" w:lineRule="auto"/>
        <w:jc w:val="center"/>
        <w:rPr>
          <w:rFonts w:ascii="Times New Roman" w:eastAsia="Times New Roman" w:hAnsi="Times New Roman" w:cs="Times New Roman"/>
          <w:color w:val="000000"/>
          <w:sz w:val="28"/>
          <w:szCs w:val="28"/>
        </w:rPr>
      </w:pPr>
    </w:p>
    <w:p w:rsidR="00945D85" w:rsidRPr="00945D85" w:rsidRDefault="00945D85" w:rsidP="00945D85">
      <w:pPr>
        <w:shd w:val="clear" w:color="auto" w:fill="FFFFFF"/>
        <w:spacing w:after="0" w:line="240" w:lineRule="auto"/>
        <w:ind w:firstLine="567"/>
        <w:jc w:val="center"/>
        <w:rPr>
          <w:rFonts w:ascii="Times New Roman" w:eastAsia="Times New Roman" w:hAnsi="Times New Roman" w:cs="Times New Roman"/>
          <w:color w:val="000000"/>
          <w:sz w:val="52"/>
          <w:szCs w:val="52"/>
        </w:rPr>
      </w:pPr>
      <w:r w:rsidRPr="00945D85">
        <w:rPr>
          <w:rFonts w:ascii="Times New Roman" w:eastAsia="Times New Roman" w:hAnsi="Times New Roman" w:cs="Times New Roman"/>
          <w:color w:val="000000"/>
          <w:sz w:val="52"/>
          <w:szCs w:val="52"/>
        </w:rPr>
        <w:t>Художественно-эстетическое</w:t>
      </w:r>
    </w:p>
    <w:p w:rsidR="00945D85" w:rsidRPr="00945D85" w:rsidRDefault="00953AA0" w:rsidP="00945D85">
      <w:pPr>
        <w:shd w:val="clear" w:color="auto" w:fill="FFFFFF"/>
        <w:spacing w:after="0" w:line="240" w:lineRule="auto"/>
        <w:ind w:firstLine="567"/>
        <w:jc w:val="center"/>
        <w:rPr>
          <w:rFonts w:ascii="Times New Roman" w:eastAsia="Times New Roman" w:hAnsi="Times New Roman" w:cs="Times New Roman"/>
          <w:color w:val="000000"/>
          <w:sz w:val="52"/>
          <w:szCs w:val="52"/>
        </w:rPr>
      </w:pPr>
      <w:r w:rsidRPr="00945D85">
        <w:rPr>
          <w:rFonts w:ascii="Times New Roman" w:eastAsia="Times New Roman" w:hAnsi="Times New Roman" w:cs="Times New Roman"/>
          <w:color w:val="000000"/>
          <w:sz w:val="52"/>
          <w:szCs w:val="52"/>
        </w:rPr>
        <w:t>развитие дошкольников</w:t>
      </w:r>
      <w:r w:rsidR="00945D85" w:rsidRPr="00945D85">
        <w:rPr>
          <w:rFonts w:ascii="Times New Roman" w:eastAsia="Times New Roman" w:hAnsi="Times New Roman" w:cs="Times New Roman"/>
          <w:color w:val="000000"/>
          <w:sz w:val="52"/>
          <w:szCs w:val="52"/>
        </w:rPr>
        <w:t xml:space="preserve"> как средство формирования всесторонне развитой, духовно богатой личности.</w:t>
      </w:r>
    </w:p>
    <w:p w:rsidR="00953AA0" w:rsidRPr="00945D85" w:rsidRDefault="00953AA0" w:rsidP="00953AA0">
      <w:pPr>
        <w:shd w:val="clear" w:color="auto" w:fill="FFFFFF"/>
        <w:spacing w:after="0" w:line="240" w:lineRule="auto"/>
        <w:jc w:val="center"/>
        <w:rPr>
          <w:rFonts w:ascii="Times New Roman" w:eastAsia="Times New Roman" w:hAnsi="Times New Roman" w:cs="Times New Roman"/>
          <w:color w:val="000000"/>
          <w:sz w:val="72"/>
          <w:szCs w:val="72"/>
        </w:rPr>
      </w:pPr>
    </w:p>
    <w:p w:rsidR="00953AA0" w:rsidRPr="00953AA0" w:rsidRDefault="00953AA0" w:rsidP="00953AA0">
      <w:pPr>
        <w:shd w:val="clear" w:color="auto" w:fill="FFFFFF"/>
        <w:spacing w:after="0" w:line="240" w:lineRule="auto"/>
        <w:jc w:val="center"/>
        <w:rPr>
          <w:rFonts w:ascii="Times New Roman" w:eastAsia="Times New Roman" w:hAnsi="Times New Roman" w:cs="Times New Roman"/>
          <w:color w:val="000000"/>
          <w:sz w:val="72"/>
          <w:szCs w:val="72"/>
        </w:rPr>
      </w:pPr>
    </w:p>
    <w:p w:rsidR="00953AA0" w:rsidRDefault="00953AA0" w:rsidP="00953AA0">
      <w:pPr>
        <w:shd w:val="clear" w:color="auto" w:fill="FFFFFF"/>
        <w:spacing w:after="0" w:line="240" w:lineRule="auto"/>
        <w:jc w:val="center"/>
        <w:rPr>
          <w:rFonts w:ascii="Times New Roman" w:eastAsia="Times New Roman" w:hAnsi="Times New Roman" w:cs="Times New Roman"/>
          <w:color w:val="000000"/>
          <w:sz w:val="28"/>
          <w:szCs w:val="28"/>
        </w:rPr>
      </w:pPr>
    </w:p>
    <w:p w:rsidR="00953AA0" w:rsidRDefault="00953AA0" w:rsidP="00953AA0">
      <w:pPr>
        <w:shd w:val="clear" w:color="auto" w:fill="FFFFFF"/>
        <w:spacing w:after="0" w:line="240" w:lineRule="auto"/>
        <w:jc w:val="center"/>
        <w:rPr>
          <w:rFonts w:ascii="Times New Roman" w:eastAsia="Times New Roman" w:hAnsi="Times New Roman" w:cs="Times New Roman"/>
          <w:color w:val="000000"/>
          <w:sz w:val="28"/>
          <w:szCs w:val="28"/>
        </w:rPr>
      </w:pPr>
    </w:p>
    <w:p w:rsidR="00953AA0" w:rsidRDefault="00953AA0" w:rsidP="00953AA0">
      <w:pPr>
        <w:shd w:val="clear" w:color="auto" w:fill="FFFFFF"/>
        <w:spacing w:after="0" w:line="240" w:lineRule="auto"/>
        <w:jc w:val="center"/>
        <w:rPr>
          <w:rFonts w:ascii="Times New Roman" w:eastAsia="Times New Roman" w:hAnsi="Times New Roman" w:cs="Times New Roman"/>
          <w:color w:val="000000"/>
          <w:sz w:val="28"/>
          <w:szCs w:val="28"/>
        </w:rPr>
      </w:pPr>
    </w:p>
    <w:p w:rsidR="00953AA0" w:rsidRDefault="00953AA0" w:rsidP="00953AA0">
      <w:pPr>
        <w:shd w:val="clear" w:color="auto" w:fill="FFFFFF"/>
        <w:spacing w:after="0" w:line="240" w:lineRule="auto"/>
        <w:jc w:val="center"/>
        <w:rPr>
          <w:rFonts w:ascii="Times New Roman" w:eastAsia="Times New Roman" w:hAnsi="Times New Roman" w:cs="Times New Roman"/>
          <w:color w:val="000000"/>
          <w:sz w:val="28"/>
          <w:szCs w:val="28"/>
        </w:rPr>
      </w:pPr>
    </w:p>
    <w:p w:rsidR="00953AA0" w:rsidRDefault="00953AA0" w:rsidP="00953AA0">
      <w:pPr>
        <w:shd w:val="clear" w:color="auto" w:fill="FFFFFF"/>
        <w:spacing w:after="0" w:line="240" w:lineRule="auto"/>
        <w:jc w:val="center"/>
        <w:rPr>
          <w:rFonts w:ascii="Times New Roman" w:eastAsia="Times New Roman" w:hAnsi="Times New Roman" w:cs="Times New Roman"/>
          <w:color w:val="000000"/>
          <w:sz w:val="28"/>
          <w:szCs w:val="28"/>
        </w:rPr>
      </w:pPr>
    </w:p>
    <w:p w:rsidR="00953AA0" w:rsidRDefault="00953AA0" w:rsidP="00953AA0">
      <w:pPr>
        <w:shd w:val="clear" w:color="auto" w:fill="FFFFFF"/>
        <w:spacing w:after="0" w:line="240" w:lineRule="auto"/>
        <w:jc w:val="center"/>
        <w:rPr>
          <w:rFonts w:ascii="Times New Roman" w:eastAsia="Times New Roman" w:hAnsi="Times New Roman" w:cs="Times New Roman"/>
          <w:color w:val="000000"/>
          <w:sz w:val="28"/>
          <w:szCs w:val="28"/>
        </w:rPr>
      </w:pPr>
    </w:p>
    <w:p w:rsidR="00953AA0" w:rsidRDefault="00953AA0" w:rsidP="00953AA0">
      <w:pPr>
        <w:shd w:val="clear" w:color="auto" w:fill="FFFFFF"/>
        <w:spacing w:after="0" w:line="240" w:lineRule="auto"/>
        <w:jc w:val="center"/>
        <w:rPr>
          <w:rFonts w:ascii="Times New Roman" w:eastAsia="Times New Roman" w:hAnsi="Times New Roman" w:cs="Times New Roman"/>
          <w:color w:val="000000"/>
          <w:sz w:val="28"/>
          <w:szCs w:val="28"/>
        </w:rPr>
      </w:pPr>
    </w:p>
    <w:p w:rsidR="00953AA0" w:rsidRDefault="00953AA0" w:rsidP="00953AA0">
      <w:pPr>
        <w:shd w:val="clear" w:color="auto" w:fill="FFFFFF"/>
        <w:spacing w:after="0" w:line="240" w:lineRule="auto"/>
        <w:jc w:val="center"/>
        <w:rPr>
          <w:rFonts w:ascii="Times New Roman" w:eastAsia="Times New Roman" w:hAnsi="Times New Roman" w:cs="Times New Roman"/>
          <w:color w:val="000000"/>
          <w:sz w:val="28"/>
          <w:szCs w:val="28"/>
        </w:rPr>
      </w:pPr>
    </w:p>
    <w:p w:rsidR="00950F8A" w:rsidRDefault="00950F8A" w:rsidP="00953AA0">
      <w:pPr>
        <w:shd w:val="clear" w:color="auto" w:fill="FFFFFF"/>
        <w:spacing w:after="0" w:line="240" w:lineRule="auto"/>
        <w:jc w:val="center"/>
        <w:rPr>
          <w:rFonts w:ascii="Times New Roman" w:eastAsia="Times New Roman" w:hAnsi="Times New Roman" w:cs="Times New Roman"/>
          <w:color w:val="000000"/>
          <w:sz w:val="28"/>
          <w:szCs w:val="28"/>
        </w:rPr>
      </w:pPr>
    </w:p>
    <w:p w:rsidR="00950F8A" w:rsidRDefault="00950F8A" w:rsidP="00953AA0">
      <w:pPr>
        <w:shd w:val="clear" w:color="auto" w:fill="FFFFFF"/>
        <w:spacing w:after="0" w:line="240" w:lineRule="auto"/>
        <w:jc w:val="center"/>
        <w:rPr>
          <w:rFonts w:ascii="Times New Roman" w:eastAsia="Times New Roman" w:hAnsi="Times New Roman" w:cs="Times New Roman"/>
          <w:color w:val="000000"/>
          <w:sz w:val="28"/>
          <w:szCs w:val="28"/>
        </w:rPr>
      </w:pPr>
    </w:p>
    <w:p w:rsidR="00950F8A" w:rsidRDefault="00950F8A" w:rsidP="00953AA0">
      <w:pPr>
        <w:shd w:val="clear" w:color="auto" w:fill="FFFFFF"/>
        <w:spacing w:after="0" w:line="240" w:lineRule="auto"/>
        <w:jc w:val="center"/>
        <w:rPr>
          <w:rFonts w:ascii="Times New Roman" w:eastAsia="Times New Roman" w:hAnsi="Times New Roman" w:cs="Times New Roman"/>
          <w:color w:val="000000"/>
          <w:sz w:val="28"/>
          <w:szCs w:val="28"/>
        </w:rPr>
      </w:pPr>
    </w:p>
    <w:p w:rsidR="00950F8A" w:rsidRDefault="00950F8A" w:rsidP="00953AA0">
      <w:pPr>
        <w:shd w:val="clear" w:color="auto" w:fill="FFFFFF"/>
        <w:spacing w:after="0" w:line="240" w:lineRule="auto"/>
        <w:jc w:val="center"/>
        <w:rPr>
          <w:rFonts w:ascii="Times New Roman" w:eastAsia="Times New Roman" w:hAnsi="Times New Roman" w:cs="Times New Roman"/>
          <w:color w:val="000000"/>
          <w:sz w:val="28"/>
          <w:szCs w:val="28"/>
        </w:rPr>
      </w:pPr>
    </w:p>
    <w:p w:rsidR="00953AA0" w:rsidRDefault="00953AA0" w:rsidP="00945D85">
      <w:pPr>
        <w:shd w:val="clear" w:color="auto" w:fill="FFFFFF"/>
        <w:spacing w:after="0" w:line="240" w:lineRule="auto"/>
        <w:rPr>
          <w:rFonts w:ascii="Times New Roman" w:eastAsia="Times New Roman" w:hAnsi="Times New Roman" w:cs="Times New Roman"/>
          <w:color w:val="000000"/>
          <w:sz w:val="28"/>
          <w:szCs w:val="28"/>
        </w:rPr>
      </w:pPr>
    </w:p>
    <w:p w:rsidR="00945D85" w:rsidRDefault="00945D85" w:rsidP="00945D85">
      <w:pPr>
        <w:shd w:val="clear" w:color="auto" w:fill="FFFFFF"/>
        <w:spacing w:after="0" w:line="240" w:lineRule="auto"/>
        <w:rPr>
          <w:rFonts w:ascii="Times New Roman" w:eastAsia="Times New Roman" w:hAnsi="Times New Roman" w:cs="Times New Roman"/>
          <w:color w:val="000000"/>
          <w:sz w:val="28"/>
          <w:szCs w:val="28"/>
        </w:rPr>
      </w:pPr>
    </w:p>
    <w:p w:rsidR="00953AA0" w:rsidRDefault="00953AA0" w:rsidP="00953AA0">
      <w:pPr>
        <w:shd w:val="clear" w:color="auto" w:fill="FFFFFF"/>
        <w:spacing w:after="0" w:line="240" w:lineRule="auto"/>
        <w:jc w:val="center"/>
        <w:rPr>
          <w:rFonts w:ascii="Times New Roman" w:eastAsia="Times New Roman" w:hAnsi="Times New Roman" w:cs="Times New Roman"/>
          <w:color w:val="000000"/>
          <w:sz w:val="28"/>
          <w:szCs w:val="28"/>
        </w:rPr>
      </w:pPr>
    </w:p>
    <w:p w:rsidR="00953AA0" w:rsidRDefault="00953AA0" w:rsidP="00953AA0">
      <w:pPr>
        <w:shd w:val="clear" w:color="auto" w:fill="FFFFFF"/>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Алексеева А.С., воспитатель</w:t>
      </w:r>
      <w:r w:rsidR="00950F8A">
        <w:rPr>
          <w:rFonts w:ascii="Times New Roman" w:eastAsia="Times New Roman" w:hAnsi="Times New Roman" w:cs="Times New Roman"/>
          <w:color w:val="000000"/>
          <w:sz w:val="28"/>
          <w:szCs w:val="28"/>
        </w:rPr>
        <w:t xml:space="preserve"> </w:t>
      </w:r>
      <w:r w:rsidR="00950F8A">
        <w:rPr>
          <w:rFonts w:ascii="Times New Roman" w:eastAsia="Times New Roman" w:hAnsi="Times New Roman" w:cs="Times New Roman"/>
          <w:color w:val="000000"/>
          <w:sz w:val="28"/>
          <w:szCs w:val="28"/>
          <w:lang w:val="en-US"/>
        </w:rPr>
        <w:t>I</w:t>
      </w:r>
      <w:r w:rsidR="00950F8A">
        <w:rPr>
          <w:rFonts w:ascii="Times New Roman" w:eastAsia="Times New Roman" w:hAnsi="Times New Roman" w:cs="Times New Roman"/>
          <w:color w:val="000000"/>
          <w:sz w:val="28"/>
          <w:szCs w:val="28"/>
        </w:rPr>
        <w:t xml:space="preserve"> кат</w:t>
      </w:r>
      <w:proofErr w:type="gramStart"/>
      <w:r w:rsidR="00950F8A">
        <w:rPr>
          <w:rFonts w:ascii="Times New Roman" w:eastAsia="Times New Roman" w:hAnsi="Times New Roman" w:cs="Times New Roman"/>
          <w:color w:val="000000"/>
          <w:sz w:val="28"/>
          <w:szCs w:val="28"/>
        </w:rPr>
        <w:t>.,</w:t>
      </w:r>
      <w:proofErr w:type="gramEnd"/>
    </w:p>
    <w:p w:rsidR="00950F8A" w:rsidRDefault="00950F8A" w:rsidP="00953AA0">
      <w:pPr>
        <w:shd w:val="clear" w:color="auto" w:fill="FFFFFF"/>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 Пермь, МАДОУ «ЦРР – </w:t>
      </w:r>
      <w:proofErr w:type="spellStart"/>
      <w:r>
        <w:rPr>
          <w:rFonts w:ascii="Times New Roman" w:eastAsia="Times New Roman" w:hAnsi="Times New Roman" w:cs="Times New Roman"/>
          <w:color w:val="000000"/>
          <w:sz w:val="28"/>
          <w:szCs w:val="28"/>
        </w:rPr>
        <w:t>д</w:t>
      </w:r>
      <w:proofErr w:type="spellEnd"/>
      <w:r>
        <w:rPr>
          <w:rFonts w:ascii="Times New Roman" w:eastAsia="Times New Roman" w:hAnsi="Times New Roman" w:cs="Times New Roman"/>
          <w:color w:val="000000"/>
          <w:sz w:val="28"/>
          <w:szCs w:val="28"/>
        </w:rPr>
        <w:t>/с № 100»</w:t>
      </w:r>
    </w:p>
    <w:p w:rsidR="00953AA0" w:rsidRPr="00147E66" w:rsidRDefault="00953AA0" w:rsidP="00950F8A">
      <w:pPr>
        <w:shd w:val="clear" w:color="auto" w:fill="FFFFFF"/>
        <w:spacing w:after="0" w:line="240" w:lineRule="auto"/>
        <w:jc w:val="right"/>
        <w:rPr>
          <w:rFonts w:ascii="Times New Roman" w:eastAsia="Times New Roman" w:hAnsi="Times New Roman" w:cs="Times New Roman"/>
          <w:color w:val="000000"/>
          <w:sz w:val="28"/>
          <w:szCs w:val="28"/>
        </w:rPr>
      </w:pPr>
    </w:p>
    <w:p w:rsidR="00953AA0" w:rsidRPr="00945D85" w:rsidRDefault="00953AA0" w:rsidP="00950F8A">
      <w:pPr>
        <w:shd w:val="clear" w:color="auto" w:fill="FFFFFF"/>
        <w:spacing w:after="0" w:line="240" w:lineRule="auto"/>
        <w:rPr>
          <w:rFonts w:ascii="Times New Roman" w:eastAsia="Times New Roman" w:hAnsi="Times New Roman" w:cs="Times New Roman"/>
          <w:color w:val="000000"/>
          <w:sz w:val="28"/>
          <w:szCs w:val="28"/>
          <w:lang w:val="en-US"/>
        </w:rPr>
      </w:pPr>
    </w:p>
    <w:p w:rsidR="00945D85" w:rsidRPr="00945D85" w:rsidRDefault="00F15052" w:rsidP="00945D85">
      <w:pPr>
        <w:shd w:val="clear" w:color="auto" w:fill="FFFFFF"/>
        <w:spacing w:after="0" w:line="240" w:lineRule="auto"/>
        <w:jc w:val="center"/>
        <w:rPr>
          <w:rFonts w:ascii="Times New Roman" w:eastAsia="Times New Roman" w:hAnsi="Times New Roman" w:cs="Times New Roman"/>
          <w:color w:val="000000"/>
          <w:sz w:val="28"/>
          <w:szCs w:val="28"/>
        </w:rPr>
      </w:pPr>
      <w:r w:rsidRPr="000870C2">
        <w:rPr>
          <w:rFonts w:ascii="Times New Roman" w:eastAsia="Times New Roman" w:hAnsi="Times New Roman" w:cs="Times New Roman"/>
          <w:color w:val="000000"/>
          <w:sz w:val="28"/>
          <w:szCs w:val="28"/>
        </w:rPr>
        <w:lastRenderedPageBreak/>
        <w:t>Художественно-эстетическое развитие дошко</w:t>
      </w:r>
      <w:r>
        <w:rPr>
          <w:rFonts w:ascii="Times New Roman" w:eastAsia="Times New Roman" w:hAnsi="Times New Roman" w:cs="Times New Roman"/>
          <w:color w:val="000000"/>
          <w:sz w:val="28"/>
          <w:szCs w:val="28"/>
        </w:rPr>
        <w:t>льников</w:t>
      </w:r>
      <w:r w:rsidR="00945D85" w:rsidRPr="00945D85">
        <w:rPr>
          <w:rFonts w:ascii="Times New Roman" w:eastAsia="Times New Roman" w:hAnsi="Times New Roman" w:cs="Times New Roman"/>
          <w:color w:val="000000"/>
          <w:sz w:val="52"/>
          <w:szCs w:val="52"/>
        </w:rPr>
        <w:t xml:space="preserve"> </w:t>
      </w:r>
      <w:r w:rsidR="00945D85" w:rsidRPr="00945D85">
        <w:rPr>
          <w:rFonts w:ascii="Times New Roman" w:eastAsia="Times New Roman" w:hAnsi="Times New Roman" w:cs="Times New Roman"/>
          <w:color w:val="000000"/>
          <w:sz w:val="28"/>
          <w:szCs w:val="28"/>
        </w:rPr>
        <w:t>как средство</w:t>
      </w:r>
      <w:r w:rsidR="00945D85">
        <w:rPr>
          <w:rFonts w:ascii="Times New Roman" w:eastAsia="Times New Roman" w:hAnsi="Times New Roman" w:cs="Times New Roman"/>
          <w:color w:val="000000"/>
          <w:sz w:val="28"/>
          <w:szCs w:val="28"/>
        </w:rPr>
        <w:t xml:space="preserve"> </w:t>
      </w:r>
      <w:r w:rsidR="00945D85" w:rsidRPr="00945D85">
        <w:rPr>
          <w:rFonts w:ascii="Times New Roman" w:eastAsia="Times New Roman" w:hAnsi="Times New Roman" w:cs="Times New Roman"/>
          <w:color w:val="000000"/>
          <w:sz w:val="28"/>
          <w:szCs w:val="28"/>
        </w:rPr>
        <w:t>формирования всесторонне развитой, духовно богатой личности.</w:t>
      </w:r>
    </w:p>
    <w:p w:rsidR="00F15052" w:rsidRDefault="00F15052" w:rsidP="00945D85">
      <w:pPr>
        <w:shd w:val="clear" w:color="auto" w:fill="FFFFFF"/>
        <w:spacing w:after="0" w:line="240" w:lineRule="auto"/>
        <w:jc w:val="center"/>
        <w:rPr>
          <w:rFonts w:ascii="Times New Roman" w:eastAsia="Times New Roman" w:hAnsi="Times New Roman" w:cs="Times New Roman"/>
          <w:color w:val="000000"/>
          <w:sz w:val="28"/>
          <w:szCs w:val="28"/>
        </w:rPr>
      </w:pPr>
    </w:p>
    <w:p w:rsidR="00F15052" w:rsidRDefault="00F15052" w:rsidP="00945D85">
      <w:pPr>
        <w:shd w:val="clear" w:color="auto" w:fill="FFFFFF"/>
        <w:spacing w:after="0" w:line="240" w:lineRule="auto"/>
        <w:jc w:val="center"/>
        <w:rPr>
          <w:rFonts w:ascii="Times New Roman" w:eastAsia="Times New Roman" w:hAnsi="Times New Roman" w:cs="Times New Roman"/>
          <w:color w:val="000000"/>
          <w:sz w:val="28"/>
          <w:szCs w:val="28"/>
        </w:rPr>
      </w:pPr>
    </w:p>
    <w:p w:rsidR="00F15052" w:rsidRDefault="00F15052" w:rsidP="00953AA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870C2">
        <w:rPr>
          <w:rFonts w:ascii="Times New Roman" w:eastAsia="Times New Roman" w:hAnsi="Times New Roman" w:cs="Times New Roman"/>
          <w:color w:val="000000"/>
          <w:sz w:val="28"/>
          <w:szCs w:val="28"/>
        </w:rPr>
        <w:t xml:space="preserve">В последнее время возросло внимание к проблемам теории и практики художественно-эстетического развития как важнейшему средству формирования отношения к действительности, средству нравственного и умственного </w:t>
      </w:r>
      <w:r w:rsidR="00945D85">
        <w:rPr>
          <w:rFonts w:ascii="Times New Roman" w:eastAsia="Times New Roman" w:hAnsi="Times New Roman" w:cs="Times New Roman"/>
          <w:color w:val="000000"/>
          <w:sz w:val="28"/>
          <w:szCs w:val="28"/>
        </w:rPr>
        <w:t>воспитания, то есть как средство</w:t>
      </w:r>
      <w:r w:rsidRPr="000870C2">
        <w:rPr>
          <w:rFonts w:ascii="Times New Roman" w:eastAsia="Times New Roman" w:hAnsi="Times New Roman" w:cs="Times New Roman"/>
          <w:color w:val="000000"/>
          <w:sz w:val="28"/>
          <w:szCs w:val="28"/>
        </w:rPr>
        <w:t xml:space="preserve"> формирования всесторонне развитой, духовно богатой личности.</w:t>
      </w:r>
    </w:p>
    <w:p w:rsidR="00F15052" w:rsidRDefault="00F15052" w:rsidP="00953AA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870C2">
        <w:rPr>
          <w:rFonts w:ascii="Times New Roman" w:eastAsia="Times New Roman" w:hAnsi="Times New Roman" w:cs="Times New Roman"/>
          <w:color w:val="000000"/>
          <w:sz w:val="28"/>
          <w:szCs w:val="28"/>
        </w:rPr>
        <w:t>Детский сад призван осуществлять всестороннее развитие детей дошкольного возраста. Наряду с физическим, умственным и нравственным развитием значительное место в работе детского сада занимает художественно-эстетическое развитие. Педагоги дошкольных учреждений уделяют большое внимание разным сторонам эстетического развития - оформлению помещения и участка, внешнему виду детей и взрослых, использованию художественных произведений. Среди занятий, проводимых с детьми, немалая доля принадлежит занятиям, на которых дети рисуют, лепят, слушают художественную литературу, сами учатся выразительно читать, поют и пляшут под музыку. Эстетическое развитие осуществляется под влиянием действительности (природы, быта, труда и общественной жизни) и искусства (музыки, литературы, театра, произведений художественно-декоративного творчества). Формы организации эстетической деятельности детей разнообразны. Это игры, занятия, экскурсии, праздники, развлечения. Очень важно, чтобы работа воспитателя в этом направлении строилась на научной основе и проводилась по определённой программе, учитывающей современный уровень развития различных видов искусства, с соблюдением принципа постепенности, последовательного усложнения требований, дифференцированного подхода к знаниям и умениям детей различных возрастов.</w:t>
      </w:r>
    </w:p>
    <w:p w:rsidR="00F15052" w:rsidRDefault="00F15052" w:rsidP="00953AA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870C2">
        <w:rPr>
          <w:rFonts w:ascii="Times New Roman" w:eastAsia="Times New Roman" w:hAnsi="Times New Roman" w:cs="Times New Roman"/>
          <w:color w:val="000000"/>
          <w:sz w:val="28"/>
          <w:szCs w:val="28"/>
        </w:rPr>
        <w:t>Эстетические свойства личности не являются врожденными, но начинают развиваться с самого раннего возраста в условиях социального окружения и активного педагогического руководства. В процессе эстетического развития происходит постепенное освоение детьми эстетической культуры, формирование эстетического восприятия, а также представлений, понятий, суждений, интересов, потребностей, чувств, художественной деятельности и творческих способностей.</w:t>
      </w:r>
    </w:p>
    <w:p w:rsidR="00F15052" w:rsidRDefault="00F15052" w:rsidP="00953AA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870C2">
        <w:rPr>
          <w:rFonts w:ascii="Times New Roman" w:eastAsia="Times New Roman" w:hAnsi="Times New Roman" w:cs="Times New Roman"/>
          <w:color w:val="000000"/>
          <w:sz w:val="28"/>
          <w:szCs w:val="28"/>
        </w:rPr>
        <w:t xml:space="preserve">Эстетическая жизнь ребенка замечательна своим универсализмом - и этим наиболее отлична она от эстетической жизни взрослых: все прекрасное, в какой бы ни было оно форме, привлекает и увлекает дитя. Дитя любит и музыку, и сказку, и рисование, и лепку, и танцы, и сценические представления. Ребенку совершенно чужда черта, столь часто встречающиеся у взрослых: дитя не знает нашего сосредоточения на одном - двух видах искусства - оно любит все виды искусства. Среди взрослых не мало людей, которые поклоняются </w:t>
      </w:r>
      <w:proofErr w:type="gramStart"/>
      <w:r w:rsidRPr="000870C2">
        <w:rPr>
          <w:rFonts w:ascii="Times New Roman" w:eastAsia="Times New Roman" w:hAnsi="Times New Roman" w:cs="Times New Roman"/>
          <w:color w:val="000000"/>
          <w:sz w:val="28"/>
          <w:szCs w:val="28"/>
        </w:rPr>
        <w:t>прекрасному</w:t>
      </w:r>
      <w:proofErr w:type="gramEnd"/>
      <w:r w:rsidRPr="000870C2">
        <w:rPr>
          <w:rFonts w:ascii="Times New Roman" w:eastAsia="Times New Roman" w:hAnsi="Times New Roman" w:cs="Times New Roman"/>
          <w:color w:val="000000"/>
          <w:sz w:val="28"/>
          <w:szCs w:val="28"/>
        </w:rPr>
        <w:t xml:space="preserve">, когда оно предстает лишь в определенной форме - одни любят поэзию и равнодушны к музыке, к живописи, другие любят живопись, скульптуру, но не </w:t>
      </w:r>
      <w:r w:rsidRPr="000870C2">
        <w:rPr>
          <w:rFonts w:ascii="Times New Roman" w:eastAsia="Times New Roman" w:hAnsi="Times New Roman" w:cs="Times New Roman"/>
          <w:color w:val="000000"/>
          <w:sz w:val="28"/>
          <w:szCs w:val="28"/>
        </w:rPr>
        <w:lastRenderedPageBreak/>
        <w:t>любят поэзии и т.д. Дети же любят все прекрасное - и эта универсальность эстетических интересов ребенка находит полное свое выражение в универсальности эстетической активности у детей: они любят, и рисовать, и петь, и лепить, и слушать сказки, играть на всех инструментах и танцевать. Ничто прекрасное не оставляет его равнодушным. Другая характерная черта детской эстетической жизни заключается в творческом ее характере: дитя никогда не может ограничиться эстетическим восприятием, он неизменно стремится к творчеству, пользуясь всеми доступными ему средствами.</w:t>
      </w:r>
    </w:p>
    <w:p w:rsidR="00310D51" w:rsidRDefault="00F15052" w:rsidP="00953AA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870C2">
        <w:rPr>
          <w:rFonts w:ascii="Times New Roman" w:eastAsia="Times New Roman" w:hAnsi="Times New Roman" w:cs="Times New Roman"/>
          <w:color w:val="000000"/>
          <w:sz w:val="28"/>
          <w:szCs w:val="28"/>
        </w:rPr>
        <w:t>Особая роль в эстетическом воспитании отводится искусству. Волнуя и радуя, оно раскрывает перед детьми смысл жизненных явлений, заставляет их пристальнее всматриваться в окружающий мир, побуждает к со</w:t>
      </w:r>
      <w:r w:rsidR="00826596">
        <w:rPr>
          <w:rFonts w:ascii="Times New Roman" w:eastAsia="Times New Roman" w:hAnsi="Times New Roman" w:cs="Times New Roman"/>
          <w:color w:val="000000"/>
          <w:sz w:val="28"/>
          <w:szCs w:val="28"/>
        </w:rPr>
        <w:t>переживанию, к осуждению зла [9</w:t>
      </w:r>
      <w:r w:rsidRPr="000870C2">
        <w:rPr>
          <w:rFonts w:ascii="Times New Roman" w:eastAsia="Times New Roman" w:hAnsi="Times New Roman" w:cs="Times New Roman"/>
          <w:color w:val="000000"/>
          <w:sz w:val="28"/>
          <w:szCs w:val="28"/>
        </w:rPr>
        <w:t>, с. 264].</w:t>
      </w:r>
    </w:p>
    <w:p w:rsidR="00310D51" w:rsidRDefault="00F15052" w:rsidP="00953AA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870C2">
        <w:rPr>
          <w:rFonts w:ascii="Times New Roman" w:eastAsia="Times New Roman" w:hAnsi="Times New Roman" w:cs="Times New Roman"/>
          <w:color w:val="000000"/>
          <w:sz w:val="28"/>
          <w:szCs w:val="28"/>
        </w:rPr>
        <w:t>Деятельность детей, связанная с искусством, всегда должна быть непринужденной, насыщенной радостным устремлением, творческим воображением, инициативой. Чем эстетически развит ребенок, тем прочнее его художественные умения и навыки, тем полнее его творческая деятельность.</w:t>
      </w:r>
    </w:p>
    <w:p w:rsidR="00310D51" w:rsidRDefault="00F15052" w:rsidP="00953AA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870C2">
        <w:rPr>
          <w:rFonts w:ascii="Times New Roman" w:eastAsia="Times New Roman" w:hAnsi="Times New Roman" w:cs="Times New Roman"/>
          <w:color w:val="000000"/>
          <w:sz w:val="28"/>
          <w:szCs w:val="28"/>
        </w:rPr>
        <w:t>Идеи эстетического развития зародились и глубокой древности. Представления о сущности эстетического воспитания, его задачах, цели изменялись, начиная со времён Платона и Аристотеля вплоть до наших дней. Эти изменения во взглядах были обусловлены развитием эстетики как науки и пониманием сущности её предмета. Философы-материалисты считали, что объектом эстетики как науки является пре</w:t>
      </w:r>
      <w:r w:rsidR="00310D51">
        <w:rPr>
          <w:rFonts w:ascii="Times New Roman" w:eastAsia="Times New Roman" w:hAnsi="Times New Roman" w:cs="Times New Roman"/>
          <w:color w:val="000000"/>
          <w:sz w:val="28"/>
          <w:szCs w:val="28"/>
        </w:rPr>
        <w:t>красное. Эта категория и легла в</w:t>
      </w:r>
      <w:r w:rsidRPr="000870C2">
        <w:rPr>
          <w:rFonts w:ascii="Times New Roman" w:eastAsia="Times New Roman" w:hAnsi="Times New Roman" w:cs="Times New Roman"/>
          <w:color w:val="000000"/>
          <w:sz w:val="28"/>
          <w:szCs w:val="28"/>
        </w:rPr>
        <w:t xml:space="preserve"> основу с</w:t>
      </w:r>
      <w:r w:rsidR="00826596">
        <w:rPr>
          <w:rFonts w:ascii="Times New Roman" w:eastAsia="Times New Roman" w:hAnsi="Times New Roman" w:cs="Times New Roman"/>
          <w:color w:val="000000"/>
          <w:sz w:val="28"/>
          <w:szCs w:val="28"/>
        </w:rPr>
        <w:t>истемы эстетического развития [</w:t>
      </w:r>
      <w:r w:rsidRPr="000870C2">
        <w:rPr>
          <w:rFonts w:ascii="Times New Roman" w:eastAsia="Times New Roman" w:hAnsi="Times New Roman" w:cs="Times New Roman"/>
          <w:color w:val="000000"/>
          <w:sz w:val="28"/>
          <w:szCs w:val="28"/>
        </w:rPr>
        <w:t>8, с. 68].</w:t>
      </w:r>
    </w:p>
    <w:p w:rsidR="00310D51" w:rsidRDefault="00F15052" w:rsidP="00953AA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870C2">
        <w:rPr>
          <w:rFonts w:ascii="Times New Roman" w:eastAsia="Times New Roman" w:hAnsi="Times New Roman" w:cs="Times New Roman"/>
          <w:color w:val="000000"/>
          <w:sz w:val="28"/>
          <w:szCs w:val="28"/>
        </w:rPr>
        <w:t>В наше время проблема э</w:t>
      </w:r>
      <w:r w:rsidR="00310D51">
        <w:rPr>
          <w:rFonts w:ascii="Times New Roman" w:eastAsia="Times New Roman" w:hAnsi="Times New Roman" w:cs="Times New Roman"/>
          <w:color w:val="000000"/>
          <w:sz w:val="28"/>
          <w:szCs w:val="28"/>
        </w:rPr>
        <w:t>стетического воспитания развития</w:t>
      </w:r>
      <w:r w:rsidRPr="000870C2">
        <w:rPr>
          <w:rFonts w:ascii="Times New Roman" w:eastAsia="Times New Roman" w:hAnsi="Times New Roman" w:cs="Times New Roman"/>
          <w:color w:val="000000"/>
          <w:sz w:val="28"/>
          <w:szCs w:val="28"/>
        </w:rPr>
        <w:t xml:space="preserve"> личности, формирования его эстетической культуры одна из важнейших задач. Эта проблема разработана достаточно полно в трудах отечественных и зарубежных педагогов и психологов. Среди них Д.Н. Джона, Д.Б. </w:t>
      </w:r>
      <w:proofErr w:type="spellStart"/>
      <w:r w:rsidRPr="000870C2">
        <w:rPr>
          <w:rFonts w:ascii="Times New Roman" w:eastAsia="Times New Roman" w:hAnsi="Times New Roman" w:cs="Times New Roman"/>
          <w:color w:val="000000"/>
          <w:sz w:val="28"/>
          <w:szCs w:val="28"/>
        </w:rPr>
        <w:t>Кабалевский</w:t>
      </w:r>
      <w:proofErr w:type="spellEnd"/>
      <w:r w:rsidRPr="000870C2">
        <w:rPr>
          <w:rFonts w:ascii="Times New Roman" w:eastAsia="Times New Roman" w:hAnsi="Times New Roman" w:cs="Times New Roman"/>
          <w:color w:val="000000"/>
          <w:sz w:val="28"/>
          <w:szCs w:val="28"/>
        </w:rPr>
        <w:t>, Б.Т. Лихачёв, А.С. Макаренко, В.А. Сухом</w:t>
      </w:r>
      <w:r w:rsidR="00826596">
        <w:rPr>
          <w:rFonts w:ascii="Times New Roman" w:eastAsia="Times New Roman" w:hAnsi="Times New Roman" w:cs="Times New Roman"/>
          <w:color w:val="000000"/>
          <w:sz w:val="28"/>
          <w:szCs w:val="28"/>
        </w:rPr>
        <w:t>линский, В.Н. </w:t>
      </w:r>
      <w:proofErr w:type="spellStart"/>
      <w:r w:rsidR="00826596">
        <w:rPr>
          <w:rFonts w:ascii="Times New Roman" w:eastAsia="Times New Roman" w:hAnsi="Times New Roman" w:cs="Times New Roman"/>
          <w:color w:val="000000"/>
          <w:sz w:val="28"/>
          <w:szCs w:val="28"/>
        </w:rPr>
        <w:t>Шацкая</w:t>
      </w:r>
      <w:proofErr w:type="spellEnd"/>
      <w:r w:rsidR="00826596">
        <w:rPr>
          <w:rFonts w:ascii="Times New Roman" w:eastAsia="Times New Roman" w:hAnsi="Times New Roman" w:cs="Times New Roman"/>
          <w:color w:val="000000"/>
          <w:sz w:val="28"/>
          <w:szCs w:val="28"/>
        </w:rPr>
        <w:t xml:space="preserve"> и другие [1</w:t>
      </w:r>
      <w:r w:rsidRPr="000870C2">
        <w:rPr>
          <w:rFonts w:ascii="Times New Roman" w:eastAsia="Times New Roman" w:hAnsi="Times New Roman" w:cs="Times New Roman"/>
          <w:color w:val="000000"/>
          <w:sz w:val="28"/>
          <w:szCs w:val="28"/>
        </w:rPr>
        <w:t>, с. 104].</w:t>
      </w:r>
    </w:p>
    <w:p w:rsidR="00310D51" w:rsidRDefault="00F15052" w:rsidP="00953AA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870C2">
        <w:rPr>
          <w:rFonts w:ascii="Times New Roman" w:eastAsia="Times New Roman" w:hAnsi="Times New Roman" w:cs="Times New Roman"/>
          <w:color w:val="000000"/>
          <w:sz w:val="28"/>
          <w:szCs w:val="28"/>
        </w:rPr>
        <w:t>Существует множество определений понятия «эстетическое воспитание», но, рассмотрев лишь некоторые из них, можно выделять основные положе</w:t>
      </w:r>
      <w:r w:rsidR="00826596">
        <w:rPr>
          <w:rFonts w:ascii="Times New Roman" w:eastAsia="Times New Roman" w:hAnsi="Times New Roman" w:cs="Times New Roman"/>
          <w:color w:val="000000"/>
          <w:sz w:val="28"/>
          <w:szCs w:val="28"/>
        </w:rPr>
        <w:t>ния, говорящие о его сущности [</w:t>
      </w:r>
      <w:r w:rsidRPr="000870C2">
        <w:rPr>
          <w:rFonts w:ascii="Times New Roman" w:eastAsia="Times New Roman" w:hAnsi="Times New Roman" w:cs="Times New Roman"/>
          <w:color w:val="000000"/>
          <w:sz w:val="28"/>
          <w:szCs w:val="28"/>
        </w:rPr>
        <w:t>6, с. 94].</w:t>
      </w:r>
    </w:p>
    <w:p w:rsidR="00310D51" w:rsidRDefault="00F15052" w:rsidP="00953AA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870C2">
        <w:rPr>
          <w:rFonts w:ascii="Times New Roman" w:eastAsia="Times New Roman" w:hAnsi="Times New Roman" w:cs="Times New Roman"/>
          <w:color w:val="000000"/>
          <w:sz w:val="28"/>
          <w:szCs w:val="28"/>
        </w:rPr>
        <w:t>Во-первых, это процесс целенаправленного воздействия. Во-вторых, это формирование способности воспринимать и видеть красоту в искусстве и жизни, оценивать ее.</w:t>
      </w:r>
      <w:r w:rsidR="00310D51">
        <w:rPr>
          <w:rFonts w:ascii="Times New Roman" w:eastAsia="Times New Roman" w:hAnsi="Times New Roman" w:cs="Times New Roman"/>
          <w:color w:val="000000"/>
          <w:sz w:val="28"/>
          <w:szCs w:val="28"/>
        </w:rPr>
        <w:t xml:space="preserve"> </w:t>
      </w:r>
      <w:r w:rsidRPr="000870C2">
        <w:rPr>
          <w:rFonts w:ascii="Times New Roman" w:eastAsia="Times New Roman" w:hAnsi="Times New Roman" w:cs="Times New Roman"/>
          <w:color w:val="000000"/>
          <w:sz w:val="28"/>
          <w:szCs w:val="28"/>
        </w:rPr>
        <w:t>В-третьих, задача эстетического развития - формирование эстетических вкусов и идеалов личности. И, наконец, в-четвер</w:t>
      </w:r>
      <w:r w:rsidR="00310D51">
        <w:rPr>
          <w:rFonts w:ascii="Times New Roman" w:eastAsia="Times New Roman" w:hAnsi="Times New Roman" w:cs="Times New Roman"/>
          <w:color w:val="000000"/>
          <w:sz w:val="28"/>
          <w:szCs w:val="28"/>
        </w:rPr>
        <w:t>т</w:t>
      </w:r>
      <w:r w:rsidRPr="000870C2">
        <w:rPr>
          <w:rFonts w:ascii="Times New Roman" w:eastAsia="Times New Roman" w:hAnsi="Times New Roman" w:cs="Times New Roman"/>
          <w:color w:val="000000"/>
          <w:sz w:val="28"/>
          <w:szCs w:val="28"/>
        </w:rPr>
        <w:t>ых - развитие способности и самостоятельному творч</w:t>
      </w:r>
      <w:r w:rsidR="00826596">
        <w:rPr>
          <w:rFonts w:ascii="Times New Roman" w:eastAsia="Times New Roman" w:hAnsi="Times New Roman" w:cs="Times New Roman"/>
          <w:color w:val="000000"/>
          <w:sz w:val="28"/>
          <w:szCs w:val="28"/>
        </w:rPr>
        <w:t xml:space="preserve">еству и созданию </w:t>
      </w:r>
      <w:proofErr w:type="gramStart"/>
      <w:r w:rsidR="00826596">
        <w:rPr>
          <w:rFonts w:ascii="Times New Roman" w:eastAsia="Times New Roman" w:hAnsi="Times New Roman" w:cs="Times New Roman"/>
          <w:color w:val="000000"/>
          <w:sz w:val="28"/>
          <w:szCs w:val="28"/>
        </w:rPr>
        <w:t>прекрасного</w:t>
      </w:r>
      <w:proofErr w:type="gramEnd"/>
      <w:r w:rsidR="00826596">
        <w:rPr>
          <w:rFonts w:ascii="Times New Roman" w:eastAsia="Times New Roman" w:hAnsi="Times New Roman" w:cs="Times New Roman"/>
          <w:color w:val="000000"/>
          <w:sz w:val="28"/>
          <w:szCs w:val="28"/>
        </w:rPr>
        <w:t xml:space="preserve"> [10</w:t>
      </w:r>
      <w:r w:rsidRPr="000870C2">
        <w:rPr>
          <w:rFonts w:ascii="Times New Roman" w:eastAsia="Times New Roman" w:hAnsi="Times New Roman" w:cs="Times New Roman"/>
          <w:color w:val="000000"/>
          <w:sz w:val="28"/>
          <w:szCs w:val="28"/>
        </w:rPr>
        <w:t>, с. 79].</w:t>
      </w:r>
    </w:p>
    <w:p w:rsidR="00310D51" w:rsidRDefault="00F15052" w:rsidP="00953AA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870C2">
        <w:rPr>
          <w:rFonts w:ascii="Times New Roman" w:eastAsia="Times New Roman" w:hAnsi="Times New Roman" w:cs="Times New Roman"/>
          <w:color w:val="000000"/>
          <w:sz w:val="28"/>
          <w:szCs w:val="28"/>
        </w:rPr>
        <w:t>В.Н. </w:t>
      </w:r>
      <w:proofErr w:type="spellStart"/>
      <w:r w:rsidRPr="000870C2">
        <w:rPr>
          <w:rFonts w:ascii="Times New Roman" w:eastAsia="Times New Roman" w:hAnsi="Times New Roman" w:cs="Times New Roman"/>
          <w:color w:val="000000"/>
          <w:sz w:val="28"/>
          <w:szCs w:val="28"/>
        </w:rPr>
        <w:t>Шацкая</w:t>
      </w:r>
      <w:proofErr w:type="spellEnd"/>
      <w:r w:rsidRPr="000870C2">
        <w:rPr>
          <w:rFonts w:ascii="Times New Roman" w:eastAsia="Times New Roman" w:hAnsi="Times New Roman" w:cs="Times New Roman"/>
          <w:color w:val="000000"/>
          <w:sz w:val="28"/>
          <w:szCs w:val="28"/>
        </w:rPr>
        <w:t xml:space="preserve"> ставит перед эстетическим воспитанием следующую цель: эстетическое развитие служит формированию творчески активной личности, способности активного эстетического отношения учащихся и произведениям искусства, а так же стимулирует посильное участие в создании прекрасного в искусстве, труде, в творчестве по законам красоты. Из этого определения видно, что автор важное место в эстетическом воспитании</w:t>
      </w:r>
      <w:r w:rsidR="00826596">
        <w:rPr>
          <w:rFonts w:ascii="Times New Roman" w:eastAsia="Times New Roman" w:hAnsi="Times New Roman" w:cs="Times New Roman"/>
          <w:color w:val="000000"/>
          <w:sz w:val="28"/>
          <w:szCs w:val="28"/>
        </w:rPr>
        <w:t xml:space="preserve"> отводит искусству [4</w:t>
      </w:r>
      <w:r w:rsidR="00310D51">
        <w:rPr>
          <w:rFonts w:ascii="Times New Roman" w:eastAsia="Times New Roman" w:hAnsi="Times New Roman" w:cs="Times New Roman"/>
          <w:color w:val="000000"/>
          <w:sz w:val="28"/>
          <w:szCs w:val="28"/>
        </w:rPr>
        <w:t>, с. 85].</w:t>
      </w:r>
    </w:p>
    <w:p w:rsidR="00310D51" w:rsidRDefault="00F15052" w:rsidP="00953AA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870C2">
        <w:rPr>
          <w:rFonts w:ascii="Times New Roman" w:eastAsia="Times New Roman" w:hAnsi="Times New Roman" w:cs="Times New Roman"/>
          <w:color w:val="000000"/>
          <w:sz w:val="28"/>
          <w:szCs w:val="28"/>
        </w:rPr>
        <w:lastRenderedPageBreak/>
        <w:t>Искусство - это часть эстетической культуры, как художественное воспитание - это процесс целенаправленного воздействия средствами искусства на личность, благодаря которому у воспитуемых формируются художественные чувства и вкус, любовь к искусству, умение понимать его, наслаждаться им и способность по возможности творить в искусстве. Эстетическое же воспитание гораздо шире, оно затрагивает как художественное творчество, так и эстетику быта</w:t>
      </w:r>
      <w:r w:rsidR="00826596">
        <w:rPr>
          <w:rFonts w:ascii="Times New Roman" w:eastAsia="Times New Roman" w:hAnsi="Times New Roman" w:cs="Times New Roman"/>
          <w:color w:val="000000"/>
          <w:sz w:val="28"/>
          <w:szCs w:val="28"/>
        </w:rPr>
        <w:t>, поведения, труда, отношений [</w:t>
      </w:r>
      <w:r w:rsidRPr="000870C2">
        <w:rPr>
          <w:rFonts w:ascii="Times New Roman" w:eastAsia="Times New Roman" w:hAnsi="Times New Roman" w:cs="Times New Roman"/>
          <w:color w:val="000000"/>
          <w:sz w:val="28"/>
          <w:szCs w:val="28"/>
        </w:rPr>
        <w:t>6, с. 101].</w:t>
      </w:r>
    </w:p>
    <w:p w:rsidR="00310D51" w:rsidRDefault="00F15052" w:rsidP="00953AA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870C2">
        <w:rPr>
          <w:rFonts w:ascii="Times New Roman" w:eastAsia="Times New Roman" w:hAnsi="Times New Roman" w:cs="Times New Roman"/>
          <w:color w:val="000000"/>
          <w:sz w:val="28"/>
          <w:szCs w:val="28"/>
        </w:rPr>
        <w:t>Эстетическое развитие формирует человека всеми эстетически значимыми предметами и явлениями, в том числе и искусством как его самым мощным средством. Эстетическое развитие, используя для своих целей художественное воспитание, развивает человека в основном не для искусства, а для его активной эс</w:t>
      </w:r>
      <w:r w:rsidR="00826596">
        <w:rPr>
          <w:rFonts w:ascii="Times New Roman" w:eastAsia="Times New Roman" w:hAnsi="Times New Roman" w:cs="Times New Roman"/>
          <w:color w:val="000000"/>
          <w:sz w:val="28"/>
          <w:szCs w:val="28"/>
        </w:rPr>
        <w:t>тетической жизнедеятельности [10</w:t>
      </w:r>
      <w:r w:rsidRPr="000870C2">
        <w:rPr>
          <w:rFonts w:ascii="Times New Roman" w:eastAsia="Times New Roman" w:hAnsi="Times New Roman" w:cs="Times New Roman"/>
          <w:color w:val="000000"/>
          <w:sz w:val="28"/>
          <w:szCs w:val="28"/>
        </w:rPr>
        <w:t>, с. 86].</w:t>
      </w:r>
    </w:p>
    <w:p w:rsidR="00310D51" w:rsidRDefault="00F15052" w:rsidP="00953AA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870C2">
        <w:rPr>
          <w:rFonts w:ascii="Times New Roman" w:eastAsia="Times New Roman" w:hAnsi="Times New Roman" w:cs="Times New Roman"/>
          <w:color w:val="000000"/>
          <w:sz w:val="28"/>
          <w:szCs w:val="28"/>
        </w:rPr>
        <w:t>Эстетическое развитие способствует формированию нравственности человека, расширяет его познание о мире, обществе и природе. Разнообразные творческие занятия детей способствуют развитию их мышления и воображения, воли, настойчивости, организованности. Таким образом, наиболее удачно, отразил цель эстетического развития М.М. </w:t>
      </w:r>
      <w:proofErr w:type="spellStart"/>
      <w:r w:rsidRPr="000870C2">
        <w:rPr>
          <w:rFonts w:ascii="Times New Roman" w:eastAsia="Times New Roman" w:hAnsi="Times New Roman" w:cs="Times New Roman"/>
          <w:color w:val="000000"/>
          <w:sz w:val="28"/>
          <w:szCs w:val="28"/>
        </w:rPr>
        <w:t>Руковицин</w:t>
      </w:r>
      <w:proofErr w:type="spellEnd"/>
      <w:r w:rsidRPr="000870C2">
        <w:rPr>
          <w:rFonts w:ascii="Times New Roman" w:eastAsia="Times New Roman" w:hAnsi="Times New Roman" w:cs="Times New Roman"/>
          <w:color w:val="000000"/>
          <w:sz w:val="28"/>
          <w:szCs w:val="28"/>
        </w:rPr>
        <w:t>, который считал, что целью эстетического развития является гармоничная личность, всесторонне развитый человек, образованный, высоконравственный, обладающий умением трудиться, желанием творить, понимающий красоту жизни и проблему искусства. Эта цель так же отражает и особенность эстетического воспитания, как части вс</w:t>
      </w:r>
      <w:r w:rsidR="00826596">
        <w:rPr>
          <w:rFonts w:ascii="Times New Roman" w:eastAsia="Times New Roman" w:hAnsi="Times New Roman" w:cs="Times New Roman"/>
          <w:color w:val="000000"/>
          <w:sz w:val="28"/>
          <w:szCs w:val="28"/>
        </w:rPr>
        <w:t>его педагогического процесса [7</w:t>
      </w:r>
      <w:r w:rsidRPr="000870C2">
        <w:rPr>
          <w:rFonts w:ascii="Times New Roman" w:eastAsia="Times New Roman" w:hAnsi="Times New Roman" w:cs="Times New Roman"/>
          <w:color w:val="000000"/>
          <w:sz w:val="28"/>
          <w:szCs w:val="28"/>
        </w:rPr>
        <w:t>, с. 77].</w:t>
      </w:r>
    </w:p>
    <w:p w:rsidR="00310D51" w:rsidRDefault="00F15052" w:rsidP="00953AA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870C2">
        <w:rPr>
          <w:rFonts w:ascii="Times New Roman" w:eastAsia="Times New Roman" w:hAnsi="Times New Roman" w:cs="Times New Roman"/>
          <w:color w:val="000000"/>
          <w:sz w:val="28"/>
          <w:szCs w:val="28"/>
        </w:rPr>
        <w:t>Г.С. </w:t>
      </w:r>
      <w:proofErr w:type="spellStart"/>
      <w:r w:rsidRPr="000870C2">
        <w:rPr>
          <w:rFonts w:ascii="Times New Roman" w:eastAsia="Times New Roman" w:hAnsi="Times New Roman" w:cs="Times New Roman"/>
          <w:color w:val="000000"/>
          <w:sz w:val="28"/>
          <w:szCs w:val="28"/>
        </w:rPr>
        <w:t>Лабновская</w:t>
      </w:r>
      <w:proofErr w:type="spellEnd"/>
      <w:r w:rsidRPr="000870C2">
        <w:rPr>
          <w:rFonts w:ascii="Times New Roman" w:eastAsia="Times New Roman" w:hAnsi="Times New Roman" w:cs="Times New Roman"/>
          <w:color w:val="000000"/>
          <w:sz w:val="28"/>
          <w:szCs w:val="28"/>
        </w:rPr>
        <w:t>, Д.Б. Лихачев, Н.И. </w:t>
      </w:r>
      <w:proofErr w:type="spellStart"/>
      <w:r w:rsidRPr="000870C2">
        <w:rPr>
          <w:rFonts w:ascii="Times New Roman" w:eastAsia="Times New Roman" w:hAnsi="Times New Roman" w:cs="Times New Roman"/>
          <w:color w:val="000000"/>
          <w:sz w:val="28"/>
          <w:szCs w:val="28"/>
        </w:rPr>
        <w:t>Киященко</w:t>
      </w:r>
      <w:proofErr w:type="spellEnd"/>
      <w:r w:rsidRPr="000870C2">
        <w:rPr>
          <w:rFonts w:ascii="Times New Roman" w:eastAsia="Times New Roman" w:hAnsi="Times New Roman" w:cs="Times New Roman"/>
          <w:color w:val="000000"/>
          <w:sz w:val="28"/>
          <w:szCs w:val="28"/>
        </w:rPr>
        <w:t xml:space="preserve"> и другие выделяют три ведущие задачи, которые имеют свои варианты и у других учёных, но при этом не теряют главной сути.</w:t>
      </w:r>
      <w:r w:rsidR="00310D51">
        <w:rPr>
          <w:rFonts w:ascii="Times New Roman" w:eastAsia="Times New Roman" w:hAnsi="Times New Roman" w:cs="Times New Roman"/>
          <w:color w:val="000000"/>
          <w:sz w:val="28"/>
          <w:szCs w:val="28"/>
        </w:rPr>
        <w:t xml:space="preserve"> </w:t>
      </w:r>
      <w:r w:rsidRPr="000870C2">
        <w:rPr>
          <w:rFonts w:ascii="Times New Roman" w:eastAsia="Times New Roman" w:hAnsi="Times New Roman" w:cs="Times New Roman"/>
          <w:color w:val="000000"/>
          <w:sz w:val="28"/>
          <w:szCs w:val="28"/>
        </w:rPr>
        <w:t>Первая задача, это создание определенного запаса элементарных эстетических знаний и впечатлений, без которых не могут возникнуть склонность, тяга, интерес к эстетически значимым предметам и явлениям. Суть этой задачи, состоит, в накоплении разнообразного запаса звуковых, цветовых и пластических впечатлений. Воспитатель должен подобрать по указанным параметрам такие предметы и явления, которые будут отвечать на</w:t>
      </w:r>
      <w:r w:rsidR="00826596">
        <w:rPr>
          <w:rFonts w:ascii="Times New Roman" w:eastAsia="Times New Roman" w:hAnsi="Times New Roman" w:cs="Times New Roman"/>
          <w:color w:val="000000"/>
          <w:sz w:val="28"/>
          <w:szCs w:val="28"/>
        </w:rPr>
        <w:t>шим представлениям о красоте [5</w:t>
      </w:r>
      <w:r w:rsidRPr="000870C2">
        <w:rPr>
          <w:rFonts w:ascii="Times New Roman" w:eastAsia="Times New Roman" w:hAnsi="Times New Roman" w:cs="Times New Roman"/>
          <w:color w:val="000000"/>
          <w:sz w:val="28"/>
          <w:szCs w:val="28"/>
        </w:rPr>
        <w:t>, с. 94].</w:t>
      </w:r>
    </w:p>
    <w:p w:rsidR="009331DD" w:rsidRDefault="00F15052" w:rsidP="00953AA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870C2">
        <w:rPr>
          <w:rFonts w:ascii="Times New Roman" w:eastAsia="Times New Roman" w:hAnsi="Times New Roman" w:cs="Times New Roman"/>
          <w:color w:val="000000"/>
          <w:sz w:val="28"/>
          <w:szCs w:val="28"/>
        </w:rPr>
        <w:t>Вторая задача эстетического развития состоит в формировании на основе полученных знаний и развития способностей художественного и эстетического восприятия таких социально-психологических качеств человека, которые обеспечивают ей возможность эмоционально переживать и оценивать эстетически значимые предметы</w:t>
      </w:r>
      <w:r w:rsidR="00826596">
        <w:rPr>
          <w:rFonts w:ascii="Times New Roman" w:eastAsia="Times New Roman" w:hAnsi="Times New Roman" w:cs="Times New Roman"/>
          <w:color w:val="000000"/>
          <w:sz w:val="28"/>
          <w:szCs w:val="28"/>
        </w:rPr>
        <w:t xml:space="preserve"> и явления, наслаждаться ими [4</w:t>
      </w:r>
      <w:r w:rsidRPr="000870C2">
        <w:rPr>
          <w:rFonts w:ascii="Times New Roman" w:eastAsia="Times New Roman" w:hAnsi="Times New Roman" w:cs="Times New Roman"/>
          <w:color w:val="000000"/>
          <w:sz w:val="28"/>
          <w:szCs w:val="28"/>
        </w:rPr>
        <w:t>, с. 96].</w:t>
      </w:r>
    </w:p>
    <w:p w:rsidR="009331DD" w:rsidRDefault="00F15052" w:rsidP="00953AA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870C2">
        <w:rPr>
          <w:rFonts w:ascii="Times New Roman" w:eastAsia="Times New Roman" w:hAnsi="Times New Roman" w:cs="Times New Roman"/>
          <w:color w:val="000000"/>
          <w:sz w:val="28"/>
          <w:szCs w:val="28"/>
        </w:rPr>
        <w:t>Третья задача эстетического развития связана с формированием у каждого воспитуемого эстетической творческой способности. Главное состоит в том, чтобы воспитать, развить такие качества, потребности и способности личности, которые превращают индивида в активного созидателя, творца эстетических ценностей, позволяют ему не только наслаждаться красотой мира, но и преобразовывать его по законам красоты.</w:t>
      </w:r>
      <w:r w:rsidR="009331DD">
        <w:rPr>
          <w:rFonts w:ascii="Times New Roman" w:eastAsia="Times New Roman" w:hAnsi="Times New Roman" w:cs="Times New Roman"/>
          <w:color w:val="000000"/>
          <w:sz w:val="28"/>
          <w:szCs w:val="28"/>
        </w:rPr>
        <w:t xml:space="preserve"> </w:t>
      </w:r>
      <w:r w:rsidR="00826596">
        <w:rPr>
          <w:rFonts w:ascii="Times New Roman" w:eastAsia="Times New Roman" w:hAnsi="Times New Roman" w:cs="Times New Roman"/>
          <w:color w:val="000000"/>
          <w:sz w:val="28"/>
          <w:szCs w:val="28"/>
        </w:rPr>
        <w:t>[3</w:t>
      </w:r>
      <w:r w:rsidR="009331DD">
        <w:rPr>
          <w:rFonts w:ascii="Times New Roman" w:eastAsia="Times New Roman" w:hAnsi="Times New Roman" w:cs="Times New Roman"/>
          <w:color w:val="000000"/>
          <w:sz w:val="28"/>
          <w:szCs w:val="28"/>
        </w:rPr>
        <w:t>, с. 147].</w:t>
      </w:r>
    </w:p>
    <w:p w:rsidR="009331DD" w:rsidRDefault="00F15052" w:rsidP="00953AA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870C2">
        <w:rPr>
          <w:rFonts w:ascii="Times New Roman" w:eastAsia="Times New Roman" w:hAnsi="Times New Roman" w:cs="Times New Roman"/>
          <w:color w:val="000000"/>
          <w:sz w:val="28"/>
          <w:szCs w:val="28"/>
        </w:rPr>
        <w:t>А.В. Луначарский подчёркивал, что человек научается всесторонне понимать красоту лишь тогда, когда сам принимает участие в ее творческом создании в искусстве, труде, общест</w:t>
      </w:r>
      <w:r w:rsidR="00826596">
        <w:rPr>
          <w:rFonts w:ascii="Times New Roman" w:eastAsia="Times New Roman" w:hAnsi="Times New Roman" w:cs="Times New Roman"/>
          <w:color w:val="000000"/>
          <w:sz w:val="28"/>
          <w:szCs w:val="28"/>
        </w:rPr>
        <w:t>венной жизни [2</w:t>
      </w:r>
      <w:r w:rsidRPr="000870C2">
        <w:rPr>
          <w:rFonts w:ascii="Times New Roman" w:eastAsia="Times New Roman" w:hAnsi="Times New Roman" w:cs="Times New Roman"/>
          <w:color w:val="000000"/>
          <w:sz w:val="28"/>
          <w:szCs w:val="28"/>
        </w:rPr>
        <w:t>, с. 83].</w:t>
      </w:r>
    </w:p>
    <w:p w:rsidR="009331DD" w:rsidRDefault="00F15052" w:rsidP="00953AA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870C2">
        <w:rPr>
          <w:rFonts w:ascii="Times New Roman" w:eastAsia="Times New Roman" w:hAnsi="Times New Roman" w:cs="Times New Roman"/>
          <w:color w:val="000000"/>
          <w:sz w:val="28"/>
          <w:szCs w:val="28"/>
        </w:rPr>
        <w:lastRenderedPageBreak/>
        <w:t>Центральным звеном эстетического сознания является эстетический идеал. Эстетический идеал - представление человека о совершенной красоте явлений материального, духовно-интеллектуального, нравственного и художественного мира. То есть, это представление о совершенной красоте в природе, что для дошкольного возраста характерна неустойчивость представлений об эстетическом идеале. Дошкольник способен ответить на вопрос, какое произведение того или иного искусства больше всего нравится ему. Он называет книги, картины, музыкальные произведения. Эти произведения являются показателем его художественного или эстетического вкуса, даже дают ключ к пониманию его идеалу, но не идеал. Возможно, причина этого в недостатке жизненного опыта ребенка, недостаточности знаний в области литературы и искусства, что ограничивает возможности формирования идеала.</w:t>
      </w:r>
    </w:p>
    <w:p w:rsidR="009331DD" w:rsidRDefault="00F15052" w:rsidP="00953AA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870C2">
        <w:rPr>
          <w:rFonts w:ascii="Times New Roman" w:eastAsia="Times New Roman" w:hAnsi="Times New Roman" w:cs="Times New Roman"/>
          <w:color w:val="000000"/>
          <w:sz w:val="28"/>
          <w:szCs w:val="28"/>
        </w:rPr>
        <w:t>Вся система эстетического развития нацелена на общее развитие ребенка, как в эстетическом плане, так и в духовном, нравственном и интеллектуальном. Это достигается путем решения следующих задач: овладение ребенком знаниями художественно-эстетической культуры, развития способности и художественно-эстетическому творчеству и развития эстетических, психологических качеств человека, которые выражаются эстетическим восприятием, чувством, оценкой, вкусом и другими психическими категориями эстетического воспитания.</w:t>
      </w:r>
    </w:p>
    <w:p w:rsidR="009331DD" w:rsidRDefault="00F15052" w:rsidP="00953AA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870C2">
        <w:rPr>
          <w:rFonts w:ascii="Times New Roman" w:eastAsia="Times New Roman" w:hAnsi="Times New Roman" w:cs="Times New Roman"/>
          <w:color w:val="000000"/>
          <w:sz w:val="28"/>
          <w:szCs w:val="28"/>
        </w:rPr>
        <w:t>Общим педагогическим условием развития художественных способностей детей в детском саду является предоставление всем равных и реальных практических возможностей для развития способностей в разных областях искусства. Развитие художественных способностей основывается на формировании высо</w:t>
      </w:r>
      <w:r w:rsidR="009331DD">
        <w:rPr>
          <w:rFonts w:ascii="Times New Roman" w:eastAsia="Times New Roman" w:hAnsi="Times New Roman" w:cs="Times New Roman"/>
          <w:color w:val="000000"/>
          <w:sz w:val="28"/>
          <w:szCs w:val="28"/>
        </w:rPr>
        <w:t xml:space="preserve">кой нравственной </w:t>
      </w:r>
      <w:r w:rsidRPr="000870C2">
        <w:rPr>
          <w:rFonts w:ascii="Times New Roman" w:eastAsia="Times New Roman" w:hAnsi="Times New Roman" w:cs="Times New Roman"/>
          <w:color w:val="000000"/>
          <w:sz w:val="28"/>
          <w:szCs w:val="28"/>
        </w:rPr>
        <w:t>потребности к творческому труду у детей. Без усилий, без определенной доли затрачиваемого самим ребенком труда невозможно сформировать полноценную творческую личность, заложить в душу ребенка высокие нравственно-эстетические начала.</w:t>
      </w:r>
    </w:p>
    <w:p w:rsidR="00552827" w:rsidRDefault="00F15052" w:rsidP="00953AA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870C2">
        <w:rPr>
          <w:rFonts w:ascii="Times New Roman" w:eastAsia="Times New Roman" w:hAnsi="Times New Roman" w:cs="Times New Roman"/>
          <w:color w:val="000000"/>
          <w:sz w:val="28"/>
          <w:szCs w:val="28"/>
        </w:rPr>
        <w:t>Каждой группе задач эстетического развития соответствуют свои методы.</w:t>
      </w:r>
      <w:r w:rsidR="00552827">
        <w:rPr>
          <w:rFonts w:ascii="Times New Roman" w:eastAsia="Times New Roman" w:hAnsi="Times New Roman" w:cs="Times New Roman"/>
          <w:color w:val="000000"/>
          <w:sz w:val="28"/>
          <w:szCs w:val="28"/>
        </w:rPr>
        <w:t xml:space="preserve"> </w:t>
      </w:r>
      <w:r w:rsidRPr="000870C2">
        <w:rPr>
          <w:rFonts w:ascii="Times New Roman" w:eastAsia="Times New Roman" w:hAnsi="Times New Roman" w:cs="Times New Roman"/>
          <w:color w:val="000000"/>
          <w:sz w:val="28"/>
          <w:szCs w:val="28"/>
        </w:rPr>
        <w:t>Первая группа задач направлена на приобщение детей к искусству, на развитие у дошкольников эстетического вкуса, понимание прекрасного. Ведущими методами для решения этих задач являются показ, наблюдение, объяснение, анализ, пример взрослого.</w:t>
      </w:r>
      <w:r w:rsidR="00552827">
        <w:rPr>
          <w:rFonts w:ascii="Times New Roman" w:eastAsia="Times New Roman" w:hAnsi="Times New Roman" w:cs="Times New Roman"/>
          <w:color w:val="000000"/>
          <w:sz w:val="28"/>
          <w:szCs w:val="28"/>
        </w:rPr>
        <w:t xml:space="preserve"> </w:t>
      </w:r>
      <w:r w:rsidRPr="000870C2">
        <w:rPr>
          <w:rFonts w:ascii="Times New Roman" w:eastAsia="Times New Roman" w:hAnsi="Times New Roman" w:cs="Times New Roman"/>
          <w:color w:val="000000"/>
          <w:sz w:val="28"/>
          <w:szCs w:val="28"/>
        </w:rPr>
        <w:t>Показ как метод воспитания используется при первичном знакомстве с предметом эстетической действительности. Воспитателю важно определить объект показа и создать условия для того, чтобы внимание детей было сосредоточено на том, что им показывают, предлагают послушать.</w:t>
      </w:r>
      <w:r w:rsidR="00552827">
        <w:rPr>
          <w:rFonts w:ascii="Times New Roman" w:eastAsia="Times New Roman" w:hAnsi="Times New Roman" w:cs="Times New Roman"/>
          <w:color w:val="000000"/>
          <w:sz w:val="28"/>
          <w:szCs w:val="28"/>
        </w:rPr>
        <w:t xml:space="preserve"> </w:t>
      </w:r>
      <w:r w:rsidRPr="000870C2">
        <w:rPr>
          <w:rFonts w:ascii="Times New Roman" w:eastAsia="Times New Roman" w:hAnsi="Times New Roman" w:cs="Times New Roman"/>
          <w:color w:val="000000"/>
          <w:sz w:val="28"/>
          <w:szCs w:val="28"/>
        </w:rPr>
        <w:t>При использовании этих методов очень важно, чтобы воспитатель умел показывать детям свои чувства, свое отношение, владел способами выражения чувств.</w:t>
      </w:r>
    </w:p>
    <w:p w:rsidR="00552827" w:rsidRDefault="00F15052" w:rsidP="00953AA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870C2">
        <w:rPr>
          <w:rFonts w:ascii="Times New Roman" w:eastAsia="Times New Roman" w:hAnsi="Times New Roman" w:cs="Times New Roman"/>
          <w:color w:val="000000"/>
          <w:sz w:val="28"/>
          <w:szCs w:val="28"/>
        </w:rPr>
        <w:t>Например, тема «Цирк», чтобы нарисовать ее творчески, детям в группе много рассказывается о цирке, во время беседы дети делятся своими впечатлениями от похода в цирк, делают зарисовки - клоунов, животных с воспитателем, а затем на занятии дети, проявляя творчество, создают работы - лепят, рисуют и т.д.</w:t>
      </w:r>
    </w:p>
    <w:p w:rsidR="00552827" w:rsidRDefault="00F15052" w:rsidP="00953AA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870C2">
        <w:rPr>
          <w:rFonts w:ascii="Times New Roman" w:eastAsia="Times New Roman" w:hAnsi="Times New Roman" w:cs="Times New Roman"/>
          <w:color w:val="000000"/>
          <w:sz w:val="28"/>
          <w:szCs w:val="28"/>
        </w:rPr>
        <w:lastRenderedPageBreak/>
        <w:t>Вторая группа задач связана с формированием навыков художественной деятельности. Для решения этих задач в качестве ведущих требуются практические методы: показ, упражнение, объяснение, метод поисковых ситуаций. Подробно эти методы рассматриваются в методиках изобразительной деятельности и музыкального воспитания.</w:t>
      </w:r>
      <w:r w:rsidR="00552827">
        <w:rPr>
          <w:rFonts w:ascii="Times New Roman" w:eastAsia="Times New Roman" w:hAnsi="Times New Roman" w:cs="Times New Roman"/>
          <w:color w:val="000000"/>
          <w:sz w:val="28"/>
          <w:szCs w:val="28"/>
        </w:rPr>
        <w:t xml:space="preserve"> </w:t>
      </w:r>
      <w:r w:rsidRPr="000870C2">
        <w:rPr>
          <w:rFonts w:ascii="Times New Roman" w:eastAsia="Times New Roman" w:hAnsi="Times New Roman" w:cs="Times New Roman"/>
          <w:color w:val="000000"/>
          <w:sz w:val="28"/>
          <w:szCs w:val="28"/>
        </w:rPr>
        <w:t>Здесь нужно указать общий принцип отбора методов - находить такие методы и приемы, которые бы поддерживали у детей желание создавать «произведения искусства» собственными руками (лепить, рисовать, мастерить, украшать), участвовать в художественной деятельности разных видов. Полезны творческие задания.</w:t>
      </w:r>
    </w:p>
    <w:p w:rsidR="00552827" w:rsidRDefault="00F15052" w:rsidP="00953AA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870C2">
        <w:rPr>
          <w:rFonts w:ascii="Times New Roman" w:eastAsia="Times New Roman" w:hAnsi="Times New Roman" w:cs="Times New Roman"/>
          <w:color w:val="000000"/>
          <w:sz w:val="28"/>
          <w:szCs w:val="28"/>
        </w:rPr>
        <w:t>Например, на занятиях «В гостях у короля Палитры» дети решают немало проблем, чтобы попасть в волшебную страну: складывают портрет короля (моделируют), сообща строят мост из радуги, решают ребусы и т.д.</w:t>
      </w:r>
      <w:r w:rsidR="00A8218B">
        <w:rPr>
          <w:rFonts w:ascii="Times New Roman" w:eastAsia="Times New Roman" w:hAnsi="Times New Roman" w:cs="Times New Roman"/>
          <w:color w:val="000000"/>
          <w:sz w:val="28"/>
          <w:szCs w:val="28"/>
        </w:rPr>
        <w:t xml:space="preserve"> </w:t>
      </w:r>
      <w:r w:rsidRPr="000870C2">
        <w:rPr>
          <w:rFonts w:ascii="Times New Roman" w:eastAsia="Times New Roman" w:hAnsi="Times New Roman" w:cs="Times New Roman"/>
          <w:color w:val="000000"/>
          <w:sz w:val="28"/>
          <w:szCs w:val="28"/>
        </w:rPr>
        <w:t>Во время занятия детям задаются вопросы: а как ты думаешь? А как ты бы поступил? А как ты представляешь, опиши и т.д.</w:t>
      </w:r>
      <w:r w:rsidR="00552827">
        <w:rPr>
          <w:rFonts w:ascii="Times New Roman" w:eastAsia="Times New Roman" w:hAnsi="Times New Roman" w:cs="Times New Roman"/>
          <w:color w:val="000000"/>
          <w:sz w:val="28"/>
          <w:szCs w:val="28"/>
        </w:rPr>
        <w:t xml:space="preserve"> </w:t>
      </w:r>
      <w:r w:rsidRPr="000870C2">
        <w:rPr>
          <w:rFonts w:ascii="Times New Roman" w:eastAsia="Times New Roman" w:hAnsi="Times New Roman" w:cs="Times New Roman"/>
          <w:color w:val="000000"/>
          <w:sz w:val="28"/>
          <w:szCs w:val="28"/>
        </w:rPr>
        <w:t>Готовясь к занятиям, нужно постоянно думать, как поступить, чтобы обучение изображению не порождало штампов и не мешало детей возможности самостоятельно изобразить что-либо?</w:t>
      </w:r>
    </w:p>
    <w:p w:rsidR="00F15052" w:rsidRDefault="00F15052" w:rsidP="00953AA0">
      <w:pPr>
        <w:shd w:val="clear" w:color="auto" w:fill="FFFFFF"/>
        <w:spacing w:after="0" w:line="240" w:lineRule="auto"/>
        <w:jc w:val="both"/>
        <w:rPr>
          <w:rFonts w:ascii="Times New Roman" w:eastAsia="Times New Roman" w:hAnsi="Times New Roman" w:cs="Times New Roman"/>
          <w:color w:val="000000"/>
          <w:sz w:val="28"/>
          <w:szCs w:val="28"/>
        </w:rPr>
      </w:pPr>
    </w:p>
    <w:p w:rsidR="00A8218B" w:rsidRDefault="00A8218B" w:rsidP="00953AA0">
      <w:pPr>
        <w:shd w:val="clear" w:color="auto" w:fill="FFFFFF"/>
        <w:spacing w:after="0" w:line="240" w:lineRule="auto"/>
        <w:jc w:val="center"/>
        <w:rPr>
          <w:rFonts w:ascii="Times New Roman" w:eastAsia="Times New Roman" w:hAnsi="Times New Roman" w:cs="Times New Roman"/>
          <w:color w:val="000000"/>
          <w:sz w:val="28"/>
          <w:szCs w:val="28"/>
        </w:rPr>
      </w:pPr>
    </w:p>
    <w:p w:rsidR="00A8218B" w:rsidRDefault="00A8218B" w:rsidP="00953AA0">
      <w:pPr>
        <w:shd w:val="clear" w:color="auto" w:fill="FFFFFF"/>
        <w:spacing w:after="0" w:line="240" w:lineRule="auto"/>
        <w:jc w:val="center"/>
        <w:rPr>
          <w:rFonts w:ascii="Times New Roman" w:eastAsia="Times New Roman" w:hAnsi="Times New Roman" w:cs="Times New Roman"/>
          <w:color w:val="000000"/>
          <w:sz w:val="28"/>
          <w:szCs w:val="28"/>
        </w:rPr>
      </w:pPr>
    </w:p>
    <w:p w:rsidR="00A8218B" w:rsidRDefault="00A8218B" w:rsidP="00953AA0">
      <w:pPr>
        <w:shd w:val="clear" w:color="auto" w:fill="FFFFFF"/>
        <w:spacing w:after="0" w:line="240" w:lineRule="auto"/>
        <w:jc w:val="center"/>
        <w:rPr>
          <w:rFonts w:ascii="Times New Roman" w:eastAsia="Times New Roman" w:hAnsi="Times New Roman" w:cs="Times New Roman"/>
          <w:color w:val="000000"/>
          <w:sz w:val="28"/>
          <w:szCs w:val="28"/>
        </w:rPr>
      </w:pPr>
    </w:p>
    <w:p w:rsidR="00A8218B" w:rsidRDefault="00A8218B" w:rsidP="00953AA0">
      <w:pPr>
        <w:shd w:val="clear" w:color="auto" w:fill="FFFFFF"/>
        <w:spacing w:after="0" w:line="240" w:lineRule="auto"/>
        <w:jc w:val="center"/>
        <w:rPr>
          <w:rFonts w:ascii="Times New Roman" w:eastAsia="Times New Roman" w:hAnsi="Times New Roman" w:cs="Times New Roman"/>
          <w:color w:val="000000"/>
          <w:sz w:val="28"/>
          <w:szCs w:val="28"/>
        </w:rPr>
      </w:pPr>
    </w:p>
    <w:p w:rsidR="00A8218B" w:rsidRDefault="00A8218B" w:rsidP="00953AA0">
      <w:pPr>
        <w:shd w:val="clear" w:color="auto" w:fill="FFFFFF"/>
        <w:spacing w:after="0" w:line="240" w:lineRule="auto"/>
        <w:jc w:val="center"/>
        <w:rPr>
          <w:rFonts w:ascii="Times New Roman" w:eastAsia="Times New Roman" w:hAnsi="Times New Roman" w:cs="Times New Roman"/>
          <w:color w:val="000000"/>
          <w:sz w:val="28"/>
          <w:szCs w:val="28"/>
        </w:rPr>
      </w:pPr>
    </w:p>
    <w:p w:rsidR="00A8218B" w:rsidRDefault="00A8218B" w:rsidP="00953AA0">
      <w:pPr>
        <w:shd w:val="clear" w:color="auto" w:fill="FFFFFF"/>
        <w:spacing w:after="0" w:line="240" w:lineRule="auto"/>
        <w:jc w:val="center"/>
        <w:rPr>
          <w:rFonts w:ascii="Times New Roman" w:eastAsia="Times New Roman" w:hAnsi="Times New Roman" w:cs="Times New Roman"/>
          <w:color w:val="000000"/>
          <w:sz w:val="28"/>
          <w:szCs w:val="28"/>
        </w:rPr>
      </w:pPr>
    </w:p>
    <w:p w:rsidR="00A8218B" w:rsidRDefault="00A8218B" w:rsidP="00953AA0">
      <w:pPr>
        <w:shd w:val="clear" w:color="auto" w:fill="FFFFFF"/>
        <w:spacing w:after="0" w:line="240" w:lineRule="auto"/>
        <w:jc w:val="center"/>
        <w:rPr>
          <w:rFonts w:ascii="Times New Roman" w:eastAsia="Times New Roman" w:hAnsi="Times New Roman" w:cs="Times New Roman"/>
          <w:color w:val="000000"/>
          <w:sz w:val="28"/>
          <w:szCs w:val="28"/>
        </w:rPr>
      </w:pPr>
    </w:p>
    <w:p w:rsidR="00A8218B" w:rsidRDefault="00A8218B" w:rsidP="00953AA0">
      <w:pPr>
        <w:shd w:val="clear" w:color="auto" w:fill="FFFFFF"/>
        <w:spacing w:after="0" w:line="240" w:lineRule="auto"/>
        <w:jc w:val="center"/>
        <w:rPr>
          <w:rFonts w:ascii="Times New Roman" w:eastAsia="Times New Roman" w:hAnsi="Times New Roman" w:cs="Times New Roman"/>
          <w:color w:val="000000"/>
          <w:sz w:val="28"/>
          <w:szCs w:val="28"/>
        </w:rPr>
      </w:pPr>
    </w:p>
    <w:p w:rsidR="00A8218B" w:rsidRDefault="00A8218B" w:rsidP="00953AA0">
      <w:pPr>
        <w:shd w:val="clear" w:color="auto" w:fill="FFFFFF"/>
        <w:spacing w:after="0" w:line="240" w:lineRule="auto"/>
        <w:jc w:val="center"/>
        <w:rPr>
          <w:rFonts w:ascii="Times New Roman" w:eastAsia="Times New Roman" w:hAnsi="Times New Roman" w:cs="Times New Roman"/>
          <w:color w:val="000000"/>
          <w:sz w:val="28"/>
          <w:szCs w:val="28"/>
        </w:rPr>
      </w:pPr>
    </w:p>
    <w:p w:rsidR="00A8218B" w:rsidRDefault="00A8218B" w:rsidP="00953AA0">
      <w:pPr>
        <w:shd w:val="clear" w:color="auto" w:fill="FFFFFF"/>
        <w:spacing w:after="0" w:line="240" w:lineRule="auto"/>
        <w:jc w:val="center"/>
        <w:rPr>
          <w:rFonts w:ascii="Times New Roman" w:eastAsia="Times New Roman" w:hAnsi="Times New Roman" w:cs="Times New Roman"/>
          <w:color w:val="000000"/>
          <w:sz w:val="28"/>
          <w:szCs w:val="28"/>
        </w:rPr>
      </w:pPr>
    </w:p>
    <w:p w:rsidR="00A8218B" w:rsidRDefault="00A8218B" w:rsidP="00953AA0">
      <w:pPr>
        <w:shd w:val="clear" w:color="auto" w:fill="FFFFFF"/>
        <w:spacing w:after="0" w:line="240" w:lineRule="auto"/>
        <w:jc w:val="center"/>
        <w:rPr>
          <w:rFonts w:ascii="Times New Roman" w:eastAsia="Times New Roman" w:hAnsi="Times New Roman" w:cs="Times New Roman"/>
          <w:color w:val="000000"/>
          <w:sz w:val="28"/>
          <w:szCs w:val="28"/>
        </w:rPr>
      </w:pPr>
    </w:p>
    <w:p w:rsidR="00953AA0" w:rsidRDefault="00953AA0" w:rsidP="00953AA0">
      <w:pPr>
        <w:shd w:val="clear" w:color="auto" w:fill="FFFFFF"/>
        <w:spacing w:after="0" w:line="240" w:lineRule="auto"/>
        <w:jc w:val="center"/>
        <w:rPr>
          <w:rFonts w:ascii="Times New Roman" w:eastAsia="Times New Roman" w:hAnsi="Times New Roman" w:cs="Times New Roman"/>
          <w:color w:val="000000"/>
          <w:sz w:val="28"/>
          <w:szCs w:val="28"/>
        </w:rPr>
      </w:pPr>
    </w:p>
    <w:p w:rsidR="00953AA0" w:rsidRDefault="00953AA0" w:rsidP="00953AA0">
      <w:pPr>
        <w:shd w:val="clear" w:color="auto" w:fill="FFFFFF"/>
        <w:spacing w:after="0" w:line="240" w:lineRule="auto"/>
        <w:jc w:val="center"/>
        <w:rPr>
          <w:rFonts w:ascii="Times New Roman" w:eastAsia="Times New Roman" w:hAnsi="Times New Roman" w:cs="Times New Roman"/>
          <w:color w:val="000000"/>
          <w:sz w:val="28"/>
          <w:szCs w:val="28"/>
        </w:rPr>
      </w:pPr>
    </w:p>
    <w:p w:rsidR="00953AA0" w:rsidRDefault="00953AA0" w:rsidP="00953AA0">
      <w:pPr>
        <w:shd w:val="clear" w:color="auto" w:fill="FFFFFF"/>
        <w:spacing w:after="0" w:line="240" w:lineRule="auto"/>
        <w:jc w:val="center"/>
        <w:rPr>
          <w:rFonts w:ascii="Times New Roman" w:eastAsia="Times New Roman" w:hAnsi="Times New Roman" w:cs="Times New Roman"/>
          <w:color w:val="000000"/>
          <w:sz w:val="28"/>
          <w:szCs w:val="28"/>
        </w:rPr>
      </w:pPr>
    </w:p>
    <w:p w:rsidR="00953AA0" w:rsidRDefault="00953AA0" w:rsidP="00953AA0">
      <w:pPr>
        <w:shd w:val="clear" w:color="auto" w:fill="FFFFFF"/>
        <w:spacing w:after="0" w:line="240" w:lineRule="auto"/>
        <w:jc w:val="center"/>
        <w:rPr>
          <w:rFonts w:ascii="Times New Roman" w:eastAsia="Times New Roman" w:hAnsi="Times New Roman" w:cs="Times New Roman"/>
          <w:color w:val="000000"/>
          <w:sz w:val="28"/>
          <w:szCs w:val="28"/>
        </w:rPr>
      </w:pPr>
    </w:p>
    <w:p w:rsidR="00953AA0" w:rsidRDefault="00953AA0" w:rsidP="00953AA0">
      <w:pPr>
        <w:shd w:val="clear" w:color="auto" w:fill="FFFFFF"/>
        <w:spacing w:after="0" w:line="240" w:lineRule="auto"/>
        <w:jc w:val="center"/>
        <w:rPr>
          <w:rFonts w:ascii="Times New Roman" w:eastAsia="Times New Roman" w:hAnsi="Times New Roman" w:cs="Times New Roman"/>
          <w:color w:val="000000"/>
          <w:sz w:val="28"/>
          <w:szCs w:val="28"/>
        </w:rPr>
      </w:pPr>
    </w:p>
    <w:p w:rsidR="00953AA0" w:rsidRDefault="00953AA0" w:rsidP="00953AA0">
      <w:pPr>
        <w:shd w:val="clear" w:color="auto" w:fill="FFFFFF"/>
        <w:spacing w:after="0" w:line="240" w:lineRule="auto"/>
        <w:jc w:val="center"/>
        <w:rPr>
          <w:rFonts w:ascii="Times New Roman" w:eastAsia="Times New Roman" w:hAnsi="Times New Roman" w:cs="Times New Roman"/>
          <w:color w:val="000000"/>
          <w:sz w:val="28"/>
          <w:szCs w:val="28"/>
        </w:rPr>
      </w:pPr>
    </w:p>
    <w:p w:rsidR="00953AA0" w:rsidRDefault="00953AA0" w:rsidP="00953AA0">
      <w:pPr>
        <w:shd w:val="clear" w:color="auto" w:fill="FFFFFF"/>
        <w:spacing w:after="0" w:line="240" w:lineRule="auto"/>
        <w:jc w:val="center"/>
        <w:rPr>
          <w:rFonts w:ascii="Times New Roman" w:eastAsia="Times New Roman" w:hAnsi="Times New Roman" w:cs="Times New Roman"/>
          <w:color w:val="000000"/>
          <w:sz w:val="28"/>
          <w:szCs w:val="28"/>
        </w:rPr>
      </w:pPr>
    </w:p>
    <w:p w:rsidR="00953AA0" w:rsidRDefault="00953AA0" w:rsidP="00953AA0">
      <w:pPr>
        <w:shd w:val="clear" w:color="auto" w:fill="FFFFFF"/>
        <w:spacing w:after="0" w:line="240" w:lineRule="auto"/>
        <w:jc w:val="center"/>
        <w:rPr>
          <w:rFonts w:ascii="Times New Roman" w:eastAsia="Times New Roman" w:hAnsi="Times New Roman" w:cs="Times New Roman"/>
          <w:color w:val="000000"/>
          <w:sz w:val="28"/>
          <w:szCs w:val="28"/>
        </w:rPr>
      </w:pPr>
    </w:p>
    <w:p w:rsidR="00953AA0" w:rsidRDefault="00953AA0" w:rsidP="00953AA0">
      <w:pPr>
        <w:shd w:val="clear" w:color="auto" w:fill="FFFFFF"/>
        <w:spacing w:after="0" w:line="240" w:lineRule="auto"/>
        <w:jc w:val="center"/>
        <w:rPr>
          <w:rFonts w:ascii="Times New Roman" w:eastAsia="Times New Roman" w:hAnsi="Times New Roman" w:cs="Times New Roman"/>
          <w:color w:val="000000"/>
          <w:sz w:val="28"/>
          <w:szCs w:val="28"/>
        </w:rPr>
      </w:pPr>
    </w:p>
    <w:p w:rsidR="00953AA0" w:rsidRDefault="00953AA0" w:rsidP="00953AA0">
      <w:pPr>
        <w:shd w:val="clear" w:color="auto" w:fill="FFFFFF"/>
        <w:spacing w:after="0" w:line="240" w:lineRule="auto"/>
        <w:jc w:val="center"/>
        <w:rPr>
          <w:rFonts w:ascii="Times New Roman" w:eastAsia="Times New Roman" w:hAnsi="Times New Roman" w:cs="Times New Roman"/>
          <w:color w:val="000000"/>
          <w:sz w:val="28"/>
          <w:szCs w:val="28"/>
        </w:rPr>
      </w:pPr>
    </w:p>
    <w:p w:rsidR="00953AA0" w:rsidRDefault="00953AA0" w:rsidP="00953AA0">
      <w:pPr>
        <w:shd w:val="clear" w:color="auto" w:fill="FFFFFF"/>
        <w:spacing w:after="0" w:line="240" w:lineRule="auto"/>
        <w:jc w:val="center"/>
        <w:rPr>
          <w:rFonts w:ascii="Times New Roman" w:eastAsia="Times New Roman" w:hAnsi="Times New Roman" w:cs="Times New Roman"/>
          <w:color w:val="000000"/>
          <w:sz w:val="28"/>
          <w:szCs w:val="28"/>
        </w:rPr>
      </w:pPr>
    </w:p>
    <w:p w:rsidR="00953AA0" w:rsidRDefault="00953AA0" w:rsidP="00953AA0">
      <w:pPr>
        <w:shd w:val="clear" w:color="auto" w:fill="FFFFFF"/>
        <w:spacing w:after="0" w:line="240" w:lineRule="auto"/>
        <w:jc w:val="center"/>
        <w:rPr>
          <w:rFonts w:ascii="Times New Roman" w:eastAsia="Times New Roman" w:hAnsi="Times New Roman" w:cs="Times New Roman"/>
          <w:color w:val="000000"/>
          <w:sz w:val="28"/>
          <w:szCs w:val="28"/>
        </w:rPr>
      </w:pPr>
    </w:p>
    <w:p w:rsidR="00953AA0" w:rsidRDefault="00953AA0" w:rsidP="00953AA0">
      <w:pPr>
        <w:shd w:val="clear" w:color="auto" w:fill="FFFFFF"/>
        <w:spacing w:after="0" w:line="240" w:lineRule="auto"/>
        <w:jc w:val="center"/>
        <w:rPr>
          <w:rFonts w:ascii="Times New Roman" w:eastAsia="Times New Roman" w:hAnsi="Times New Roman" w:cs="Times New Roman"/>
          <w:color w:val="000000"/>
          <w:sz w:val="28"/>
          <w:szCs w:val="28"/>
        </w:rPr>
      </w:pPr>
    </w:p>
    <w:p w:rsidR="00953AA0" w:rsidRDefault="00953AA0" w:rsidP="00953AA0">
      <w:pPr>
        <w:shd w:val="clear" w:color="auto" w:fill="FFFFFF"/>
        <w:spacing w:after="0" w:line="240" w:lineRule="auto"/>
        <w:jc w:val="center"/>
        <w:rPr>
          <w:rFonts w:ascii="Times New Roman" w:eastAsia="Times New Roman" w:hAnsi="Times New Roman" w:cs="Times New Roman"/>
          <w:color w:val="000000"/>
          <w:sz w:val="28"/>
          <w:szCs w:val="28"/>
        </w:rPr>
      </w:pPr>
    </w:p>
    <w:p w:rsidR="00953AA0" w:rsidRDefault="00953AA0" w:rsidP="00953AA0">
      <w:pPr>
        <w:shd w:val="clear" w:color="auto" w:fill="FFFFFF"/>
        <w:spacing w:after="0" w:line="240" w:lineRule="auto"/>
        <w:jc w:val="center"/>
        <w:rPr>
          <w:rFonts w:ascii="Times New Roman" w:eastAsia="Times New Roman" w:hAnsi="Times New Roman" w:cs="Times New Roman"/>
          <w:color w:val="000000"/>
          <w:sz w:val="28"/>
          <w:szCs w:val="28"/>
        </w:rPr>
      </w:pPr>
    </w:p>
    <w:p w:rsidR="00953AA0" w:rsidRDefault="00953AA0" w:rsidP="00953AA0">
      <w:pPr>
        <w:shd w:val="clear" w:color="auto" w:fill="FFFFFF"/>
        <w:spacing w:after="0" w:line="240" w:lineRule="auto"/>
        <w:jc w:val="center"/>
        <w:rPr>
          <w:rFonts w:ascii="Times New Roman" w:eastAsia="Times New Roman" w:hAnsi="Times New Roman" w:cs="Times New Roman"/>
          <w:color w:val="000000"/>
          <w:sz w:val="28"/>
          <w:szCs w:val="28"/>
        </w:rPr>
      </w:pPr>
    </w:p>
    <w:p w:rsidR="00953AA0" w:rsidRDefault="00953AA0" w:rsidP="00953AA0">
      <w:pPr>
        <w:shd w:val="clear" w:color="auto" w:fill="FFFFFF"/>
        <w:spacing w:after="0" w:line="240" w:lineRule="auto"/>
        <w:jc w:val="center"/>
        <w:rPr>
          <w:rFonts w:ascii="Times New Roman" w:eastAsia="Times New Roman" w:hAnsi="Times New Roman" w:cs="Times New Roman"/>
          <w:color w:val="000000"/>
          <w:sz w:val="28"/>
          <w:szCs w:val="28"/>
        </w:rPr>
      </w:pPr>
    </w:p>
    <w:p w:rsidR="00953AA0" w:rsidRDefault="00953AA0" w:rsidP="00953AA0">
      <w:pPr>
        <w:shd w:val="clear" w:color="auto" w:fill="FFFFFF"/>
        <w:spacing w:after="0" w:line="240" w:lineRule="auto"/>
        <w:jc w:val="center"/>
        <w:rPr>
          <w:rFonts w:ascii="Times New Roman" w:eastAsia="Times New Roman" w:hAnsi="Times New Roman" w:cs="Times New Roman"/>
          <w:color w:val="000000"/>
          <w:sz w:val="28"/>
          <w:szCs w:val="28"/>
        </w:rPr>
      </w:pPr>
    </w:p>
    <w:p w:rsidR="00A8218B" w:rsidRDefault="00A8218B" w:rsidP="00953AA0">
      <w:pPr>
        <w:shd w:val="clear" w:color="auto" w:fill="FFFFFF"/>
        <w:spacing w:after="0" w:line="240" w:lineRule="auto"/>
        <w:jc w:val="center"/>
        <w:rPr>
          <w:rFonts w:ascii="Times New Roman" w:eastAsia="Times New Roman" w:hAnsi="Times New Roman" w:cs="Times New Roman"/>
          <w:color w:val="000000"/>
          <w:sz w:val="28"/>
          <w:szCs w:val="28"/>
        </w:rPr>
      </w:pPr>
    </w:p>
    <w:p w:rsidR="00A8218B" w:rsidRDefault="00A8218B" w:rsidP="00953AA0">
      <w:pPr>
        <w:shd w:val="clear" w:color="auto" w:fill="FFFFFF"/>
        <w:spacing w:after="0" w:line="240" w:lineRule="auto"/>
        <w:jc w:val="center"/>
        <w:rPr>
          <w:rFonts w:ascii="Times New Roman" w:eastAsia="Times New Roman" w:hAnsi="Times New Roman" w:cs="Times New Roman"/>
          <w:color w:val="000000"/>
          <w:sz w:val="28"/>
          <w:szCs w:val="28"/>
        </w:rPr>
      </w:pPr>
    </w:p>
    <w:p w:rsidR="00826596" w:rsidRDefault="00826596" w:rsidP="00953AA0">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Список </w:t>
      </w:r>
      <w:r w:rsidR="00E9021F">
        <w:rPr>
          <w:rFonts w:ascii="Times New Roman" w:eastAsia="Times New Roman" w:hAnsi="Times New Roman" w:cs="Times New Roman"/>
          <w:color w:val="000000"/>
          <w:sz w:val="28"/>
          <w:szCs w:val="28"/>
        </w:rPr>
        <w:t>цитируемой</w:t>
      </w:r>
      <w:r>
        <w:rPr>
          <w:rFonts w:ascii="Times New Roman" w:eastAsia="Times New Roman" w:hAnsi="Times New Roman" w:cs="Times New Roman"/>
          <w:color w:val="000000"/>
          <w:sz w:val="28"/>
          <w:szCs w:val="28"/>
        </w:rPr>
        <w:t xml:space="preserve"> литературы</w:t>
      </w:r>
    </w:p>
    <w:p w:rsidR="00826596" w:rsidRPr="00826596" w:rsidRDefault="00826596" w:rsidP="00953AA0">
      <w:pPr>
        <w:pStyle w:val="a3"/>
        <w:numPr>
          <w:ilvl w:val="0"/>
          <w:numId w:val="4"/>
        </w:numPr>
        <w:shd w:val="clear" w:color="auto" w:fill="FFFFFF"/>
        <w:spacing w:after="0" w:line="240" w:lineRule="auto"/>
        <w:jc w:val="both"/>
        <w:rPr>
          <w:rFonts w:ascii="Times New Roman" w:eastAsia="Times New Roman" w:hAnsi="Times New Roman" w:cs="Times New Roman"/>
          <w:color w:val="000000"/>
          <w:sz w:val="28"/>
          <w:szCs w:val="28"/>
        </w:rPr>
      </w:pPr>
      <w:r w:rsidRPr="00826596">
        <w:rPr>
          <w:rFonts w:ascii="Times New Roman" w:eastAsia="Times New Roman" w:hAnsi="Times New Roman" w:cs="Times New Roman"/>
          <w:color w:val="000000"/>
          <w:sz w:val="28"/>
          <w:szCs w:val="28"/>
        </w:rPr>
        <w:t>Ветлугина Н.А. Система эстетического воспитания в детском саду / В.А. Ветлугина. - М.: Просвещение, 2002.</w:t>
      </w:r>
    </w:p>
    <w:p w:rsidR="00826596" w:rsidRPr="00826596" w:rsidRDefault="00826596" w:rsidP="00953AA0">
      <w:pPr>
        <w:pStyle w:val="a3"/>
        <w:numPr>
          <w:ilvl w:val="0"/>
          <w:numId w:val="4"/>
        </w:numPr>
        <w:shd w:val="clear" w:color="auto" w:fill="FFFFFF"/>
        <w:spacing w:after="0" w:line="240" w:lineRule="auto"/>
        <w:jc w:val="both"/>
        <w:rPr>
          <w:rFonts w:ascii="Times New Roman" w:eastAsia="Times New Roman" w:hAnsi="Times New Roman" w:cs="Times New Roman"/>
          <w:color w:val="000000"/>
          <w:sz w:val="28"/>
          <w:szCs w:val="28"/>
        </w:rPr>
      </w:pPr>
      <w:r w:rsidRPr="00826596">
        <w:rPr>
          <w:rFonts w:ascii="Times New Roman" w:eastAsia="Times New Roman" w:hAnsi="Times New Roman" w:cs="Times New Roman"/>
          <w:color w:val="000000"/>
          <w:sz w:val="28"/>
          <w:szCs w:val="28"/>
        </w:rPr>
        <w:t>Ветлугина Н.А. Художественное творчество и ребенок / В.А. Ветлугина. - М.: Просвещение, 2005.</w:t>
      </w:r>
    </w:p>
    <w:p w:rsidR="00826596" w:rsidRPr="00826596" w:rsidRDefault="00826596" w:rsidP="00953AA0">
      <w:pPr>
        <w:pStyle w:val="a3"/>
        <w:numPr>
          <w:ilvl w:val="0"/>
          <w:numId w:val="4"/>
        </w:numPr>
        <w:shd w:val="clear" w:color="auto" w:fill="FFFFFF"/>
        <w:spacing w:after="0" w:line="240" w:lineRule="auto"/>
        <w:jc w:val="both"/>
        <w:rPr>
          <w:rFonts w:ascii="Times New Roman" w:eastAsia="Times New Roman" w:hAnsi="Times New Roman" w:cs="Times New Roman"/>
          <w:color w:val="000000"/>
          <w:sz w:val="28"/>
          <w:szCs w:val="28"/>
        </w:rPr>
      </w:pPr>
      <w:r w:rsidRPr="00826596">
        <w:rPr>
          <w:rFonts w:ascii="Times New Roman" w:eastAsia="Times New Roman" w:hAnsi="Times New Roman" w:cs="Times New Roman"/>
          <w:color w:val="000000"/>
          <w:sz w:val="28"/>
          <w:szCs w:val="28"/>
        </w:rPr>
        <w:t>Ветлугина Н.А. Самостоятельная художественная деятельность дошкольников / В.А. Ветлугина. - М.: Просвещение, 2006.</w:t>
      </w:r>
    </w:p>
    <w:p w:rsidR="00EE4EF9" w:rsidRPr="00826596" w:rsidRDefault="00826596" w:rsidP="00953AA0">
      <w:pPr>
        <w:pStyle w:val="a3"/>
        <w:numPr>
          <w:ilvl w:val="0"/>
          <w:numId w:val="4"/>
        </w:numPr>
        <w:shd w:val="clear" w:color="auto" w:fill="FFFFFF"/>
        <w:spacing w:after="0" w:line="240" w:lineRule="auto"/>
        <w:jc w:val="both"/>
        <w:rPr>
          <w:rFonts w:ascii="Times New Roman" w:eastAsia="Times New Roman" w:hAnsi="Times New Roman" w:cs="Times New Roman"/>
          <w:color w:val="000000"/>
          <w:sz w:val="28"/>
          <w:szCs w:val="28"/>
        </w:rPr>
      </w:pPr>
      <w:r w:rsidRPr="00826596">
        <w:rPr>
          <w:rFonts w:ascii="Times New Roman" w:eastAsia="Times New Roman" w:hAnsi="Times New Roman" w:cs="Times New Roman"/>
          <w:color w:val="000000"/>
          <w:sz w:val="28"/>
          <w:szCs w:val="28"/>
        </w:rPr>
        <w:t>Ветлугина Н.А. Эстетическое воспитание в детском саду / Пособие для воспитателей детского сада. 2-е издание, переработанное. / В.А. Ветлугина. - М.: Просвещение, 2006.</w:t>
      </w:r>
    </w:p>
    <w:p w:rsidR="00826596" w:rsidRPr="00826596" w:rsidRDefault="00826596" w:rsidP="00953AA0">
      <w:pPr>
        <w:pStyle w:val="a3"/>
        <w:numPr>
          <w:ilvl w:val="0"/>
          <w:numId w:val="4"/>
        </w:numPr>
        <w:shd w:val="clear" w:color="auto" w:fill="FFFFFF"/>
        <w:spacing w:after="0" w:line="240" w:lineRule="auto"/>
        <w:jc w:val="both"/>
        <w:rPr>
          <w:rFonts w:ascii="Times New Roman" w:eastAsia="Times New Roman" w:hAnsi="Times New Roman" w:cs="Times New Roman"/>
          <w:color w:val="000000"/>
          <w:sz w:val="28"/>
          <w:szCs w:val="28"/>
        </w:rPr>
      </w:pPr>
      <w:r w:rsidRPr="00826596">
        <w:rPr>
          <w:rFonts w:ascii="Times New Roman" w:eastAsia="Times New Roman" w:hAnsi="Times New Roman" w:cs="Times New Roman"/>
          <w:color w:val="000000"/>
          <w:sz w:val="28"/>
          <w:szCs w:val="28"/>
        </w:rPr>
        <w:t>Григорьева Г.Г. Игра и обучение детей изобразительной деятельности Педагогические и психологические проблемы руководства игрой дошкольника. / Г.Г. Григорьева. - М.: 2001.</w:t>
      </w:r>
    </w:p>
    <w:p w:rsidR="00826596" w:rsidRPr="00826596" w:rsidRDefault="00826596" w:rsidP="00953AA0">
      <w:pPr>
        <w:pStyle w:val="a3"/>
        <w:numPr>
          <w:ilvl w:val="0"/>
          <w:numId w:val="4"/>
        </w:numPr>
        <w:shd w:val="clear" w:color="auto" w:fill="FFFFFF"/>
        <w:spacing w:after="0" w:line="240" w:lineRule="auto"/>
        <w:jc w:val="both"/>
        <w:rPr>
          <w:rFonts w:ascii="Times New Roman" w:eastAsia="Times New Roman" w:hAnsi="Times New Roman" w:cs="Times New Roman"/>
          <w:color w:val="000000"/>
          <w:sz w:val="28"/>
          <w:szCs w:val="28"/>
        </w:rPr>
      </w:pPr>
      <w:r w:rsidRPr="00826596">
        <w:rPr>
          <w:rFonts w:ascii="Times New Roman" w:eastAsia="Times New Roman" w:hAnsi="Times New Roman" w:cs="Times New Roman"/>
          <w:color w:val="000000"/>
          <w:sz w:val="28"/>
          <w:szCs w:val="28"/>
        </w:rPr>
        <w:t>Комарова Т.С. Обучение детей технике рисования / Т.С. Комарова. М.: Просвещение, 2006.</w:t>
      </w:r>
    </w:p>
    <w:p w:rsidR="00826596" w:rsidRPr="00826596" w:rsidRDefault="00826596" w:rsidP="00953AA0">
      <w:pPr>
        <w:pStyle w:val="a3"/>
        <w:numPr>
          <w:ilvl w:val="0"/>
          <w:numId w:val="4"/>
        </w:numPr>
        <w:shd w:val="clear" w:color="auto" w:fill="FFFFFF"/>
        <w:spacing w:after="0" w:line="240" w:lineRule="auto"/>
        <w:jc w:val="both"/>
        <w:rPr>
          <w:rFonts w:ascii="Times New Roman" w:eastAsia="Times New Roman" w:hAnsi="Times New Roman" w:cs="Times New Roman"/>
          <w:color w:val="000000"/>
          <w:sz w:val="28"/>
          <w:szCs w:val="28"/>
        </w:rPr>
      </w:pPr>
      <w:r w:rsidRPr="00826596">
        <w:rPr>
          <w:rFonts w:ascii="Times New Roman" w:eastAsia="Times New Roman" w:hAnsi="Times New Roman" w:cs="Times New Roman"/>
          <w:color w:val="000000"/>
          <w:sz w:val="28"/>
          <w:szCs w:val="28"/>
        </w:rPr>
        <w:t>Комарова Т.С. Учитесь рисовать и лепить / Т.С. Комарова. - М.: Просвещение, 2007.</w:t>
      </w:r>
    </w:p>
    <w:p w:rsidR="00826596" w:rsidRPr="00826596" w:rsidRDefault="00826596" w:rsidP="00953AA0">
      <w:pPr>
        <w:pStyle w:val="a3"/>
        <w:numPr>
          <w:ilvl w:val="0"/>
          <w:numId w:val="4"/>
        </w:numPr>
        <w:shd w:val="clear" w:color="auto" w:fill="FFFFFF"/>
        <w:spacing w:after="0" w:line="240" w:lineRule="auto"/>
        <w:jc w:val="both"/>
        <w:rPr>
          <w:rFonts w:ascii="Times New Roman" w:eastAsia="Times New Roman" w:hAnsi="Times New Roman" w:cs="Times New Roman"/>
          <w:color w:val="000000"/>
          <w:sz w:val="28"/>
          <w:szCs w:val="28"/>
        </w:rPr>
      </w:pPr>
      <w:r w:rsidRPr="00826596">
        <w:rPr>
          <w:rFonts w:ascii="Times New Roman" w:eastAsia="Times New Roman" w:hAnsi="Times New Roman" w:cs="Times New Roman"/>
          <w:color w:val="000000"/>
          <w:sz w:val="28"/>
          <w:szCs w:val="28"/>
        </w:rPr>
        <w:t>Комарова Т.С. Изобразительная деятельность в детском саду: обучение и творчество / Т.С. Комарова. - М.: Педагогика, 2000.</w:t>
      </w:r>
    </w:p>
    <w:p w:rsidR="00EE4EF9" w:rsidRPr="00826596" w:rsidRDefault="00826596" w:rsidP="00953AA0">
      <w:pPr>
        <w:pStyle w:val="a3"/>
        <w:numPr>
          <w:ilvl w:val="0"/>
          <w:numId w:val="4"/>
        </w:numPr>
        <w:shd w:val="clear" w:color="auto" w:fill="FFFFFF"/>
        <w:spacing w:after="0" w:line="240" w:lineRule="auto"/>
        <w:jc w:val="both"/>
        <w:rPr>
          <w:rFonts w:ascii="Times New Roman" w:eastAsia="Times New Roman" w:hAnsi="Times New Roman" w:cs="Times New Roman"/>
          <w:color w:val="000000"/>
          <w:sz w:val="28"/>
          <w:szCs w:val="28"/>
        </w:rPr>
      </w:pPr>
      <w:r w:rsidRPr="00826596">
        <w:rPr>
          <w:rFonts w:ascii="Times New Roman" w:eastAsia="Times New Roman" w:hAnsi="Times New Roman" w:cs="Times New Roman"/>
          <w:color w:val="000000"/>
          <w:sz w:val="28"/>
          <w:szCs w:val="28"/>
        </w:rPr>
        <w:t xml:space="preserve">Психология дошкольника: Хрестоматия / сост. Г.А. </w:t>
      </w:r>
      <w:proofErr w:type="spellStart"/>
      <w:r w:rsidRPr="00826596">
        <w:rPr>
          <w:rFonts w:ascii="Times New Roman" w:eastAsia="Times New Roman" w:hAnsi="Times New Roman" w:cs="Times New Roman"/>
          <w:color w:val="000000"/>
          <w:sz w:val="28"/>
          <w:szCs w:val="28"/>
        </w:rPr>
        <w:t>Урунтаева</w:t>
      </w:r>
      <w:proofErr w:type="spellEnd"/>
      <w:r w:rsidRPr="00826596">
        <w:rPr>
          <w:rFonts w:ascii="Times New Roman" w:eastAsia="Times New Roman" w:hAnsi="Times New Roman" w:cs="Times New Roman"/>
          <w:color w:val="000000"/>
          <w:sz w:val="28"/>
          <w:szCs w:val="28"/>
        </w:rPr>
        <w:t xml:space="preserve">. - 2-е изд., </w:t>
      </w:r>
      <w:proofErr w:type="spellStart"/>
      <w:r w:rsidRPr="00826596">
        <w:rPr>
          <w:rFonts w:ascii="Times New Roman" w:eastAsia="Times New Roman" w:hAnsi="Times New Roman" w:cs="Times New Roman"/>
          <w:color w:val="000000"/>
          <w:sz w:val="28"/>
          <w:szCs w:val="28"/>
        </w:rPr>
        <w:t>перераб</w:t>
      </w:r>
      <w:proofErr w:type="spellEnd"/>
      <w:r w:rsidRPr="00826596">
        <w:rPr>
          <w:rFonts w:ascii="Times New Roman" w:eastAsia="Times New Roman" w:hAnsi="Times New Roman" w:cs="Times New Roman"/>
          <w:color w:val="000000"/>
          <w:sz w:val="28"/>
          <w:szCs w:val="28"/>
        </w:rPr>
        <w:t xml:space="preserve">. и </w:t>
      </w:r>
      <w:proofErr w:type="spellStart"/>
      <w:proofErr w:type="gramStart"/>
      <w:r w:rsidRPr="00826596">
        <w:rPr>
          <w:rFonts w:ascii="Times New Roman" w:eastAsia="Times New Roman" w:hAnsi="Times New Roman" w:cs="Times New Roman"/>
          <w:color w:val="000000"/>
          <w:sz w:val="28"/>
          <w:szCs w:val="28"/>
        </w:rPr>
        <w:t>доп</w:t>
      </w:r>
      <w:proofErr w:type="spellEnd"/>
      <w:proofErr w:type="gramEnd"/>
      <w:r w:rsidRPr="00826596">
        <w:rPr>
          <w:rFonts w:ascii="Times New Roman" w:eastAsia="Times New Roman" w:hAnsi="Times New Roman" w:cs="Times New Roman"/>
          <w:color w:val="000000"/>
          <w:sz w:val="28"/>
          <w:szCs w:val="28"/>
        </w:rPr>
        <w:t xml:space="preserve"> - М.: Академия, 2000. - 408 с.</w:t>
      </w:r>
    </w:p>
    <w:p w:rsidR="00826596" w:rsidRPr="00826596" w:rsidRDefault="00826596" w:rsidP="00953AA0">
      <w:pPr>
        <w:pStyle w:val="a3"/>
        <w:numPr>
          <w:ilvl w:val="0"/>
          <w:numId w:val="4"/>
        </w:numPr>
        <w:shd w:val="clear" w:color="auto" w:fill="FFFFFF"/>
        <w:spacing w:after="0" w:line="240" w:lineRule="auto"/>
        <w:jc w:val="both"/>
        <w:rPr>
          <w:rFonts w:ascii="Times New Roman" w:eastAsia="Times New Roman" w:hAnsi="Times New Roman" w:cs="Times New Roman"/>
          <w:color w:val="000000"/>
          <w:sz w:val="28"/>
          <w:szCs w:val="28"/>
        </w:rPr>
      </w:pPr>
      <w:proofErr w:type="spellStart"/>
      <w:r w:rsidRPr="00826596">
        <w:rPr>
          <w:rFonts w:ascii="Times New Roman" w:eastAsia="Times New Roman" w:hAnsi="Times New Roman" w:cs="Times New Roman"/>
          <w:color w:val="000000"/>
          <w:sz w:val="28"/>
          <w:szCs w:val="28"/>
        </w:rPr>
        <w:t>Ядэшко</w:t>
      </w:r>
      <w:proofErr w:type="spellEnd"/>
      <w:r w:rsidRPr="00826596">
        <w:rPr>
          <w:rFonts w:ascii="Times New Roman" w:eastAsia="Times New Roman" w:hAnsi="Times New Roman" w:cs="Times New Roman"/>
          <w:color w:val="000000"/>
          <w:sz w:val="28"/>
          <w:szCs w:val="28"/>
        </w:rPr>
        <w:t xml:space="preserve"> В.И. Дошкольная педагогика / В.И. </w:t>
      </w:r>
      <w:proofErr w:type="spellStart"/>
      <w:r w:rsidRPr="00826596">
        <w:rPr>
          <w:rFonts w:ascii="Times New Roman" w:eastAsia="Times New Roman" w:hAnsi="Times New Roman" w:cs="Times New Roman"/>
          <w:color w:val="000000"/>
          <w:sz w:val="28"/>
          <w:szCs w:val="28"/>
        </w:rPr>
        <w:t>Ядэшко</w:t>
      </w:r>
      <w:proofErr w:type="spellEnd"/>
      <w:r w:rsidRPr="00826596">
        <w:rPr>
          <w:rFonts w:ascii="Times New Roman" w:eastAsia="Times New Roman" w:hAnsi="Times New Roman" w:cs="Times New Roman"/>
          <w:color w:val="000000"/>
          <w:sz w:val="28"/>
          <w:szCs w:val="28"/>
        </w:rPr>
        <w:t>. - М.: 2009.</w:t>
      </w:r>
    </w:p>
    <w:p w:rsidR="00EE4EF9" w:rsidRPr="00F15052" w:rsidRDefault="00EE4EF9" w:rsidP="00953AA0">
      <w:pPr>
        <w:spacing w:line="240" w:lineRule="auto"/>
      </w:pPr>
    </w:p>
    <w:sectPr w:rsidR="00EE4EF9" w:rsidRPr="00F15052" w:rsidSect="00F15052">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43DFF"/>
    <w:multiLevelType w:val="hybridMultilevel"/>
    <w:tmpl w:val="9D2AE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38C5623"/>
    <w:multiLevelType w:val="hybridMultilevel"/>
    <w:tmpl w:val="97F06A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5040E57"/>
    <w:multiLevelType w:val="hybridMultilevel"/>
    <w:tmpl w:val="3FD88F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EE03203"/>
    <w:multiLevelType w:val="hybridMultilevel"/>
    <w:tmpl w:val="B2AE65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F15052"/>
    <w:rsid w:val="00147E66"/>
    <w:rsid w:val="00310D51"/>
    <w:rsid w:val="00477BF0"/>
    <w:rsid w:val="00552827"/>
    <w:rsid w:val="00826596"/>
    <w:rsid w:val="009331DD"/>
    <w:rsid w:val="00945D85"/>
    <w:rsid w:val="00950F8A"/>
    <w:rsid w:val="00953AA0"/>
    <w:rsid w:val="00A8218B"/>
    <w:rsid w:val="00E9021F"/>
    <w:rsid w:val="00EE4EF9"/>
    <w:rsid w:val="00F15052"/>
    <w:rsid w:val="00F365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5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2827"/>
    <w:pPr>
      <w:ind w:left="720"/>
      <w:contextualSpacing/>
    </w:pPr>
  </w:style>
  <w:style w:type="character" w:styleId="a4">
    <w:name w:val="Emphasis"/>
    <w:basedOn w:val="a0"/>
    <w:uiPriority w:val="20"/>
    <w:qFormat/>
    <w:rsid w:val="00950F8A"/>
    <w:rPr>
      <w:i/>
      <w:iCs/>
    </w:rPr>
  </w:style>
  <w:style w:type="character" w:customStyle="1" w:styleId="apple-converted-space">
    <w:name w:val="apple-converted-space"/>
    <w:basedOn w:val="a0"/>
    <w:rsid w:val="00950F8A"/>
  </w:style>
  <w:style w:type="character" w:styleId="a5">
    <w:name w:val="Hyperlink"/>
    <w:basedOn w:val="a0"/>
    <w:uiPriority w:val="99"/>
    <w:unhideWhenUsed/>
    <w:rsid w:val="00950F8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2129</Words>
  <Characters>12139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7</cp:revision>
  <dcterms:created xsi:type="dcterms:W3CDTF">2015-01-07T19:04:00Z</dcterms:created>
  <dcterms:modified xsi:type="dcterms:W3CDTF">2015-05-06T18:52:00Z</dcterms:modified>
</cp:coreProperties>
</file>