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39" w:rsidRDefault="00607639" w:rsidP="00607639"/>
    <w:p w:rsidR="00607639" w:rsidRDefault="00607639" w:rsidP="00607639"/>
    <w:p w:rsidR="00607639" w:rsidRDefault="00607639" w:rsidP="009838FD">
      <w:pPr>
        <w:pStyle w:val="a3"/>
      </w:pPr>
      <w:r>
        <w:t>«Сенсорное развитие детей раннего возраста»</w:t>
      </w:r>
    </w:p>
    <w:p w:rsidR="00607639" w:rsidRDefault="00607639" w:rsidP="00607639"/>
    <w:p w:rsidR="00607639" w:rsidRDefault="00607639" w:rsidP="00607639">
      <w:r>
        <w:t>Выполнила:</w:t>
      </w:r>
      <w:r w:rsidR="009838FD">
        <w:t xml:space="preserve"> Попова Светлана Петровна воспитатель ГБДОУ-12 Невского р-на</w:t>
      </w:r>
    </w:p>
    <w:p w:rsidR="00607639" w:rsidRDefault="00607639" w:rsidP="00607639">
      <w:r>
        <w:t xml:space="preserve"> </w:t>
      </w:r>
      <w:r w:rsidR="009838FD">
        <w:t>Г. Санкт- Петербурга</w:t>
      </w:r>
      <w:r>
        <w:t xml:space="preserve">  </w:t>
      </w:r>
    </w:p>
    <w:p w:rsidR="00607639" w:rsidRDefault="00607639" w:rsidP="00607639">
      <w:r>
        <w:t xml:space="preserve"> </w:t>
      </w:r>
    </w:p>
    <w:p w:rsidR="00607639" w:rsidRDefault="00607639" w:rsidP="00607639">
      <w: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 и т.д.</w:t>
      </w:r>
    </w:p>
    <w:p w:rsidR="00607639" w:rsidRDefault="00607639" w:rsidP="00607639">
      <w:r>
        <w:t xml:space="preserve">Ведущим видом деятельности и основой становления ребенка до 3 лет является предметная игра. Она оказывает особое воздействие на его познавательное развитие. Исследования детской психологии показали, что ключом к развитию познавательных способностей ребенка является его личный опыт в первые три года жизни – все зависит от стимуляции в решающие годы жизни. Главное – расширить для ребенка мир познания, помочь ему реализовать все его сегодняшние возможности и создать условия для развития </w:t>
      </w:r>
      <w:proofErr w:type="gramStart"/>
      <w:r>
        <w:t>последующих</w:t>
      </w:r>
      <w:proofErr w:type="gramEnd"/>
      <w:r>
        <w:t>.</w:t>
      </w:r>
    </w:p>
    <w:p w:rsidR="00607639" w:rsidRDefault="00607639" w:rsidP="00607639">
      <w:r>
        <w:t>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607639" w:rsidRDefault="00607639" w:rsidP="00607639">
      <w:r>
        <w:t>В своей работе я ставлю и решаю следующие задачи:</w:t>
      </w:r>
    </w:p>
    <w:p w:rsidR="00607639" w:rsidRDefault="00607639" w:rsidP="00607639">
      <w:r>
        <w:t>•Создать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607639" w:rsidRDefault="00607639" w:rsidP="00607639">
      <w:r>
        <w:t>•Формировать умения ориентироваться в различных свойствах предметов (в цвете, форме, величине, количестве).</w:t>
      </w:r>
    </w:p>
    <w:p w:rsidR="00607639" w:rsidRDefault="00607639" w:rsidP="00607639">
      <w:r>
        <w:t>•Воспитывать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</w:t>
      </w:r>
    </w:p>
    <w:p w:rsidR="00607639" w:rsidRDefault="00607639" w:rsidP="00607639"/>
    <w:p w:rsidR="00607639" w:rsidRDefault="00607639" w:rsidP="00607639">
      <w:r>
        <w:t>Направления моей работы:</w:t>
      </w:r>
    </w:p>
    <w:p w:rsidR="00607639" w:rsidRDefault="00607639" w:rsidP="00607639">
      <w:r>
        <w:t>•Формирование представлений о сенсорных эталонах (свойствах предметов)</w:t>
      </w:r>
    </w:p>
    <w:p w:rsidR="00607639" w:rsidRDefault="00607639" w:rsidP="00607639">
      <w:r>
        <w:t>•Обучение способам обследования предметов</w:t>
      </w:r>
    </w:p>
    <w:p w:rsidR="00607639" w:rsidRDefault="00607639" w:rsidP="00607639">
      <w:r>
        <w:lastRenderedPageBreak/>
        <w:t>•Развитие аналитического восприятия (выделение элементов: цвет, форма, величина)</w:t>
      </w:r>
    </w:p>
    <w:p w:rsidR="00607639" w:rsidRDefault="00607639" w:rsidP="00607639"/>
    <w:p w:rsidR="00607639" w:rsidRDefault="00607639" w:rsidP="00607639">
      <w:r>
        <w:t>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С восприятия предметов и явлений начинается познание окружающего мира. Такие формы познания как – запоминание, мышление, воображение – строятся на основе образов восприятия, являются результатами их переработки. Поэтому нормальное умственное развитие невозможно без опоры на полноценное восприятие.</w:t>
      </w:r>
    </w:p>
    <w:p w:rsidR="00607639" w:rsidRDefault="00607639" w:rsidP="00607639">
      <w:r>
        <w:t xml:space="preserve">В своей работе с детьми придерживаюсь следующих принципов: </w:t>
      </w:r>
    </w:p>
    <w:p w:rsidR="00607639" w:rsidRDefault="00607639" w:rsidP="00607639">
      <w:r>
        <w:t xml:space="preserve">Принцип дифференцированного подхода </w:t>
      </w:r>
    </w:p>
    <w:p w:rsidR="00607639" w:rsidRDefault="00607639" w:rsidP="00607639">
      <w:r>
        <w:t xml:space="preserve"> Я помню о том, что ребенок – уникальная личность. Стараюсь ценить его индивидуальность, поддерживать и развивать. </w:t>
      </w:r>
    </w:p>
    <w:p w:rsidR="00607639" w:rsidRDefault="00607639" w:rsidP="00607639">
      <w:r>
        <w:t xml:space="preserve">После диагностирования знаний, умений и навыков вновь прибывшего ребенка, подбираю задания в соответствии с его умениями и навыками. Так, Слава, пришел к нам в начале ноября (2,4 г.), диагностическое исследование показало, что ребенок не знает и не называет цвета. Для него я подбираю задания более легкие, чем те которые я даю детям, посещающим детский сад с сентября. Если детям я даю задание на соотношение цветов, например, «Подбери пару для варежки», то Славе даю задание на их различение: </w:t>
      </w:r>
      <w:proofErr w:type="gramStart"/>
      <w:r>
        <w:t>«Найди такую же, как у меня».</w:t>
      </w:r>
      <w:proofErr w:type="gramEnd"/>
      <w:r>
        <w:t xml:space="preserve"> И прошу обозначить результат словами «</w:t>
      </w:r>
      <w:proofErr w:type="gramStart"/>
      <w:r>
        <w:t>такая</w:t>
      </w:r>
      <w:proofErr w:type="gramEnd"/>
      <w:r>
        <w:t>», «не такая». Это касается и других свой</w:t>
      </w:r>
      <w:proofErr w:type="gramStart"/>
      <w:r>
        <w:t>ств пр</w:t>
      </w:r>
      <w:proofErr w:type="gramEnd"/>
      <w:r>
        <w:t>едметов – формы, размера.</w:t>
      </w:r>
    </w:p>
    <w:p w:rsidR="00607639" w:rsidRDefault="00607639" w:rsidP="00607639">
      <w:r>
        <w:t xml:space="preserve">Принцип сотрудничества </w:t>
      </w:r>
    </w:p>
    <w:p w:rsidR="00607639" w:rsidRDefault="00607639" w:rsidP="00607639">
      <w:r>
        <w:t xml:space="preserve"> Даю понять ребенку, что я всегда готова оказать ему личную поддержку и прийти на помощь. </w:t>
      </w:r>
    </w:p>
    <w:p w:rsidR="00607639" w:rsidRDefault="00607639" w:rsidP="00607639">
      <w:r>
        <w:t xml:space="preserve">Если ребенок не </w:t>
      </w:r>
      <w:proofErr w:type="gramStart"/>
      <w:r>
        <w:t>справляется</w:t>
      </w:r>
      <w:proofErr w:type="gramEnd"/>
      <w:r>
        <w:t xml:space="preserve"> с каким либо заданием, я предлагаю: «Давай, я тебе помогу», «Давай попробуем вместе», «У нас с тобой все получится», «</w:t>
      </w:r>
      <w:proofErr w:type="gramStart"/>
      <w:r>
        <w:t>Ты</w:t>
      </w:r>
      <w:proofErr w:type="gramEnd"/>
      <w:r>
        <w:t xml:space="preserve"> конечно, же справишься». Владик, сам по себе очень робкий и застенчивый мальчик и неуверенно выполняет задания, которые я предлагаю. Например, собрать пирамидку по принципу уменьшения колец, тогда я предлагаю: «Давай вместе со мной соберем пирамидку. Сначала я выберу самое большое кольцо из всех и одену его на стержень, теперь ты, посмотри и выбери самое большое кольцо из всех оставшихся</w:t>
      </w:r>
      <w:proofErr w:type="gramStart"/>
      <w:r>
        <w:t xml:space="preserve">....» </w:t>
      </w:r>
      <w:proofErr w:type="gramEnd"/>
      <w:r>
        <w:t>и ребенок с удовольствием выбирал кольца и выполнил задание.</w:t>
      </w:r>
    </w:p>
    <w:p w:rsidR="00607639" w:rsidRDefault="00607639" w:rsidP="00607639">
      <w:r>
        <w:t xml:space="preserve">Принцип психологического комфорта каждого ребенка </w:t>
      </w:r>
    </w:p>
    <w:p w:rsidR="00607639" w:rsidRDefault="00607639" w:rsidP="00607639">
      <w:r>
        <w:t xml:space="preserve"> Проявляю понимание, деликатность, терпимость и такт при воспитании детей, восхищаюсь его инициативой и мельчайшей самостоятельностью – это способствует формированию у ребенка уверенности в себе и в своих возможностях. </w:t>
      </w:r>
    </w:p>
    <w:p w:rsidR="00607639" w:rsidRDefault="00607639" w:rsidP="00607639">
      <w:r>
        <w:t xml:space="preserve">В этом возрасте очень важно создать ситуацию успеха, главное чтобы предлагаемое задание было выполнено всеми детьми, независимо от того, делал ли он самостоятельно или с моей помощью. Важно поддержать не только действием, но и словами: «Какой ты молодец!», «Здорово у тебя получилось!», «Замечательно!», «Я очень горжусь </w:t>
      </w:r>
    </w:p>
    <w:p w:rsidR="00607639" w:rsidRDefault="00607639" w:rsidP="00607639">
      <w:r>
        <w:t>тобой!», «Великолепно!», «Я знаю, ты сможешь!», «Большое тебе спасибо!» и др.</w:t>
      </w:r>
    </w:p>
    <w:p w:rsidR="00607639" w:rsidRPr="009838FD" w:rsidRDefault="00607639" w:rsidP="009838FD">
      <w:pPr>
        <w:jc w:val="center"/>
        <w:rPr>
          <w:b/>
          <w:i/>
        </w:rPr>
      </w:pPr>
      <w:r w:rsidRPr="009838FD">
        <w:rPr>
          <w:b/>
          <w:i/>
        </w:rPr>
        <w:lastRenderedPageBreak/>
        <w:t>Принцип вариативности</w:t>
      </w:r>
    </w:p>
    <w:p w:rsidR="00607639" w:rsidRDefault="00607639" w:rsidP="00607639">
      <w:r>
        <w:t xml:space="preserve"> Работу вне «занятий» или необходимой индивидуальной работы или в самостоятельной деятельности детей, а также для поддержания интереса, стараюсь использовать варианты заданий близким по целям, но предполагающих действия с разными предметами. Например: по ознакомлению с цветом - «Постройка башни из кубиков», «Разложи в коробочки», «Подбери попугаю колечки», «Собери цветок», «Грибочки по местам», «Спрячь мышку», «Найди пару» и др. В повседневной жизни я обращаю внимание на цвет одежды, цвет, размер, форму и количество предметов в групповой комнате, на прогулке.</w:t>
      </w:r>
    </w:p>
    <w:p w:rsidR="00607639" w:rsidRDefault="00607639" w:rsidP="00607639">
      <w:r>
        <w:t xml:space="preserve"> </w:t>
      </w:r>
    </w:p>
    <w:p w:rsidR="00607639" w:rsidRDefault="00607639" w:rsidP="00607639">
      <w:r>
        <w:t xml:space="preserve">         </w:t>
      </w:r>
      <w:bookmarkStart w:id="0" w:name="_GoBack"/>
      <w:bookmarkEnd w:id="0"/>
    </w:p>
    <w:sectPr w:rsidR="0060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39"/>
    <w:rsid w:val="00022551"/>
    <w:rsid w:val="000B5D86"/>
    <w:rsid w:val="00607639"/>
    <w:rsid w:val="009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3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3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3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3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2013-11-06T13:10:00Z</dcterms:created>
  <dcterms:modified xsi:type="dcterms:W3CDTF">2013-11-06T13:10:00Z</dcterms:modified>
</cp:coreProperties>
</file>