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570" w:rsidRDefault="008A3570" w:rsidP="00B579AB">
      <w:pPr>
        <w:shd w:val="clear" w:color="auto" w:fill="FFFFFF"/>
        <w:spacing w:after="120" w:line="240" w:lineRule="atLeast"/>
        <w:rPr>
          <w:sz w:val="28"/>
          <w:szCs w:val="28"/>
        </w:rPr>
      </w:pPr>
    </w:p>
    <w:p w:rsidR="00B579AB" w:rsidRDefault="00B579AB" w:rsidP="00B579AB">
      <w:pPr>
        <w:shd w:val="clear" w:color="auto" w:fill="FFFFFF"/>
        <w:spacing w:after="120" w:line="240" w:lineRule="atLeast"/>
        <w:rPr>
          <w:rFonts w:ascii="Helvetica" w:eastAsia="Times New Roman" w:hAnsi="Helvetica" w:cs="Helvetica"/>
          <w:color w:val="333333"/>
          <w:sz w:val="20"/>
          <w:szCs w:val="20"/>
          <w:lang w:eastAsia="ru-RU"/>
        </w:rPr>
      </w:pPr>
      <w:r>
        <w:rPr>
          <w:rFonts w:ascii="Times New Roman" w:hAnsi="Times New Roman"/>
          <w:b/>
          <w:sz w:val="28"/>
          <w:szCs w:val="28"/>
        </w:rPr>
        <w:t>Проектная и творческая деятельность  учащихся на уроках географии</w:t>
      </w:r>
    </w:p>
    <w:p w:rsidR="00B579AB" w:rsidRPr="00B579AB" w:rsidRDefault="00B579AB" w:rsidP="00B579AB">
      <w:pPr>
        <w:shd w:val="clear" w:color="auto" w:fill="FFFFFF"/>
        <w:spacing w:after="120" w:line="240" w:lineRule="auto"/>
        <w:rPr>
          <w:rFonts w:ascii="Times New Roman" w:eastAsia="Times New Roman" w:hAnsi="Times New Roman" w:cs="Times New Roman"/>
          <w:color w:val="333333"/>
          <w:sz w:val="24"/>
          <w:szCs w:val="24"/>
          <w:lang w:eastAsia="ru-RU"/>
        </w:rPr>
      </w:pPr>
      <w:r w:rsidRPr="00B579AB">
        <w:rPr>
          <w:rFonts w:ascii="Helvetica" w:eastAsia="Times New Roman" w:hAnsi="Helvetica" w:cs="Helvetica"/>
          <w:color w:val="333333"/>
          <w:sz w:val="20"/>
          <w:szCs w:val="20"/>
          <w:lang w:eastAsia="ru-RU"/>
        </w:rPr>
        <w:t xml:space="preserve"> </w:t>
      </w:r>
      <w:r w:rsidRPr="00B579AB">
        <w:rPr>
          <w:rFonts w:ascii="Times New Roman" w:eastAsia="Times New Roman" w:hAnsi="Times New Roman" w:cs="Times New Roman"/>
          <w:color w:val="333333"/>
          <w:sz w:val="24"/>
          <w:szCs w:val="24"/>
          <w:lang w:eastAsia="ru-RU"/>
        </w:rPr>
        <w:t>Традиционный способ обучения с каждым годом становится все более несостоятельным, неспособным решить стоящие перед школой задачи. Возникает необходимость поиска новых методов, технологий обучения, которые бы позволили подготовить обучающихся на более высоком уровне, сделать конкурентоспособными не только в нашей стране, но и за рубежом. Одним из таких методов является проектный метод обучения.</w:t>
      </w:r>
    </w:p>
    <w:p w:rsidR="00426CD7" w:rsidRDefault="00E61C45" w:rsidP="00426CD7">
      <w:pPr>
        <w:spacing w:before="100" w:beforeAutospacing="1" w:after="100" w:afterAutospacing="1" w:line="240" w:lineRule="auto"/>
        <w:rPr>
          <w:rFonts w:ascii="Times New Roman" w:hAnsi="Times New Roman" w:cs="Times New Roman"/>
          <w:sz w:val="24"/>
          <w:szCs w:val="24"/>
        </w:rPr>
      </w:pPr>
      <w:r w:rsidRPr="00B579AB">
        <w:rPr>
          <w:rFonts w:ascii="Times New Roman" w:hAnsi="Times New Roman" w:cs="Times New Roman"/>
          <w:sz w:val="24"/>
          <w:szCs w:val="24"/>
        </w:rPr>
        <w:t>Школьники</w:t>
      </w:r>
      <w:r w:rsidR="00B579AB" w:rsidRPr="00B579AB">
        <w:rPr>
          <w:rFonts w:ascii="Times New Roman" w:hAnsi="Times New Roman" w:cs="Times New Roman"/>
          <w:sz w:val="24"/>
          <w:szCs w:val="24"/>
        </w:rPr>
        <w:t xml:space="preserve"> любят уроки географии, </w:t>
      </w:r>
      <w:r w:rsidRPr="00B579AB">
        <w:rPr>
          <w:rFonts w:ascii="Times New Roman" w:hAnsi="Times New Roman" w:cs="Times New Roman"/>
          <w:sz w:val="24"/>
          <w:szCs w:val="24"/>
        </w:rPr>
        <w:t xml:space="preserve"> воспринимают уроки географии с ожиданием </w:t>
      </w:r>
      <w:r w:rsidR="00B579AB" w:rsidRPr="00B579AB">
        <w:rPr>
          <w:rFonts w:ascii="Times New Roman" w:hAnsi="Times New Roman" w:cs="Times New Roman"/>
          <w:sz w:val="24"/>
          <w:szCs w:val="24"/>
        </w:rPr>
        <w:t xml:space="preserve">познания </w:t>
      </w:r>
      <w:r w:rsidRPr="00B579AB">
        <w:rPr>
          <w:rFonts w:ascii="Times New Roman" w:hAnsi="Times New Roman" w:cs="Times New Roman"/>
          <w:sz w:val="24"/>
          <w:szCs w:val="24"/>
        </w:rPr>
        <w:t>нового. Наблюдается повышенный интерес к занятиям с применением И</w:t>
      </w:r>
      <w:proofErr w:type="gramStart"/>
      <w:r w:rsidRPr="00B579AB">
        <w:rPr>
          <w:rFonts w:ascii="Times New Roman" w:hAnsi="Times New Roman" w:cs="Times New Roman"/>
          <w:sz w:val="24"/>
          <w:szCs w:val="24"/>
        </w:rPr>
        <w:t>КТ</w:t>
      </w:r>
      <w:r w:rsidR="00210240">
        <w:rPr>
          <w:rFonts w:ascii="Times New Roman" w:hAnsi="Times New Roman" w:cs="Times New Roman"/>
          <w:sz w:val="24"/>
          <w:szCs w:val="24"/>
        </w:rPr>
        <w:t xml:space="preserve"> </w:t>
      </w:r>
      <w:r w:rsidRPr="00B579AB">
        <w:rPr>
          <w:rFonts w:ascii="Times New Roman" w:hAnsi="Times New Roman" w:cs="Times New Roman"/>
          <w:sz w:val="24"/>
          <w:szCs w:val="24"/>
        </w:rPr>
        <w:t xml:space="preserve"> в пр</w:t>
      </w:r>
      <w:proofErr w:type="gramEnd"/>
      <w:r w:rsidRPr="00B579AB">
        <w:rPr>
          <w:rFonts w:ascii="Times New Roman" w:hAnsi="Times New Roman" w:cs="Times New Roman"/>
          <w:sz w:val="24"/>
          <w:szCs w:val="24"/>
        </w:rPr>
        <w:t xml:space="preserve">оектной деятельности. </w:t>
      </w:r>
    </w:p>
    <w:p w:rsidR="00426CD7" w:rsidRDefault="00757ADB" w:rsidP="00426CD7">
      <w:pPr>
        <w:spacing w:before="100" w:beforeAutospacing="1" w:after="100" w:afterAutospacing="1" w:line="240" w:lineRule="auto"/>
        <w:rPr>
          <w:rFonts w:ascii="Times New Roman" w:eastAsia="Times New Roman" w:hAnsi="Times New Roman" w:cs="Times New Roman"/>
          <w:b/>
          <w:bCs/>
          <w:sz w:val="24"/>
          <w:szCs w:val="24"/>
          <w:lang w:eastAsia="ru-RU"/>
        </w:rPr>
      </w:pPr>
      <w:r w:rsidRPr="00B579AB">
        <w:rPr>
          <w:rFonts w:ascii="Times New Roman" w:eastAsia="Times New Roman" w:hAnsi="Times New Roman" w:cs="Times New Roman"/>
          <w:b/>
          <w:bCs/>
          <w:sz w:val="24"/>
          <w:szCs w:val="24"/>
          <w:lang w:eastAsia="ru-RU"/>
        </w:rPr>
        <w:t>ЧТО ЖЕ ТАКОЕ УЧЕНИЧЕСКИЙ ПРОЕКТ?</w:t>
      </w:r>
    </w:p>
    <w:p w:rsidR="00210240" w:rsidRDefault="00757ADB" w:rsidP="00210240">
      <w:pPr>
        <w:spacing w:before="100" w:beforeAutospacing="1" w:after="100" w:afterAutospacing="1" w:line="240" w:lineRule="auto"/>
        <w:rPr>
          <w:rFonts w:ascii="Times New Roman" w:eastAsia="Times New Roman" w:hAnsi="Times New Roman" w:cs="Times New Roman"/>
          <w:sz w:val="24"/>
          <w:szCs w:val="24"/>
        </w:rPr>
      </w:pPr>
      <w:r w:rsidRPr="00B579AB">
        <w:rPr>
          <w:rFonts w:ascii="Times New Roman" w:eastAsia="Times New Roman" w:hAnsi="Times New Roman" w:cs="Times New Roman"/>
          <w:sz w:val="24"/>
          <w:szCs w:val="24"/>
        </w:rPr>
        <w:t>Проект - это особый вид целенаправленной, познавательной, интеллектуальной, в целом самостоятельной деятельности учащихся, которая осуществляется под гибким руководством учителя, преследующего конкретные дидактические цели, направленные на решение творческой, исследовательской, личностно или социально значимой проблемы и на получение конкретного результата в виде материального или идеального продукта</w:t>
      </w:r>
    </w:p>
    <w:p w:rsidR="00210240" w:rsidRPr="00B579AB" w:rsidRDefault="00210240" w:rsidP="00210240">
      <w:pPr>
        <w:pStyle w:val="HTML"/>
        <w:jc w:val="both"/>
        <w:rPr>
          <w:rFonts w:ascii="Times New Roman" w:hAnsi="Times New Roman" w:cs="Times New Roman"/>
          <w:sz w:val="24"/>
          <w:szCs w:val="24"/>
        </w:rPr>
      </w:pPr>
      <w:r>
        <w:rPr>
          <w:rFonts w:ascii="Times New Roman" w:hAnsi="Times New Roman" w:cs="Times New Roman"/>
          <w:b/>
          <w:bCs/>
          <w:sz w:val="24"/>
          <w:szCs w:val="24"/>
        </w:rPr>
        <w:t>Проектная деятельность</w:t>
      </w:r>
      <w:r w:rsidR="00757ADB" w:rsidRPr="00B579AB">
        <w:rPr>
          <w:rFonts w:ascii="Times New Roman" w:hAnsi="Times New Roman" w:cs="Times New Roman"/>
          <w:b/>
          <w:bCs/>
          <w:sz w:val="24"/>
          <w:szCs w:val="24"/>
        </w:rPr>
        <w:t xml:space="preserve"> </w:t>
      </w:r>
      <w:r>
        <w:rPr>
          <w:rFonts w:ascii="Times New Roman" w:hAnsi="Times New Roman" w:cs="Times New Roman"/>
          <w:sz w:val="24"/>
          <w:szCs w:val="24"/>
        </w:rPr>
        <w:t>в</w:t>
      </w:r>
      <w:r w:rsidRPr="00B579AB">
        <w:rPr>
          <w:rFonts w:ascii="Times New Roman" w:hAnsi="Times New Roman" w:cs="Times New Roman"/>
          <w:sz w:val="24"/>
          <w:szCs w:val="24"/>
        </w:rPr>
        <w:t xml:space="preserve"> корне меняются отношения «учитель – ученик»</w:t>
      </w:r>
      <w:r>
        <w:rPr>
          <w:rFonts w:ascii="Times New Roman" w:hAnsi="Times New Roman" w:cs="Times New Roman"/>
          <w:sz w:val="24"/>
          <w:szCs w:val="24"/>
        </w:rPr>
        <w:t>;</w:t>
      </w:r>
      <w:r w:rsidRPr="00210240">
        <w:rPr>
          <w:rFonts w:ascii="Times New Roman" w:hAnsi="Times New Roman" w:cs="Times New Roman"/>
          <w:sz w:val="24"/>
          <w:szCs w:val="24"/>
        </w:rPr>
        <w:t xml:space="preserve"> </w:t>
      </w:r>
      <w:r>
        <w:rPr>
          <w:rFonts w:ascii="Times New Roman" w:hAnsi="Times New Roman" w:cs="Times New Roman"/>
          <w:sz w:val="24"/>
          <w:szCs w:val="24"/>
        </w:rPr>
        <w:t xml:space="preserve">учитель </w:t>
      </w:r>
      <w:r w:rsidRPr="00B579AB">
        <w:rPr>
          <w:rFonts w:ascii="Times New Roman" w:hAnsi="Times New Roman" w:cs="Times New Roman"/>
          <w:sz w:val="24"/>
          <w:szCs w:val="24"/>
        </w:rPr>
        <w:t>имеет возможность использовать разные дидактические подходы</w:t>
      </w:r>
      <w:r>
        <w:rPr>
          <w:rFonts w:ascii="Times New Roman" w:hAnsi="Times New Roman" w:cs="Times New Roman"/>
          <w:sz w:val="24"/>
          <w:szCs w:val="24"/>
        </w:rPr>
        <w:t>;</w:t>
      </w:r>
      <w:r w:rsidRPr="00210240">
        <w:rPr>
          <w:rFonts w:ascii="Times New Roman" w:hAnsi="Times New Roman" w:cs="Times New Roman"/>
          <w:sz w:val="24"/>
          <w:szCs w:val="24"/>
        </w:rPr>
        <w:t xml:space="preserve"> </w:t>
      </w:r>
      <w:r w:rsidRPr="00B579AB">
        <w:rPr>
          <w:rFonts w:ascii="Times New Roman" w:hAnsi="Times New Roman" w:cs="Times New Roman"/>
          <w:sz w:val="24"/>
          <w:szCs w:val="24"/>
        </w:rPr>
        <w:t>интерес к предмету у учащихся возрастает</w:t>
      </w:r>
      <w:r>
        <w:rPr>
          <w:rFonts w:ascii="Times New Roman" w:hAnsi="Times New Roman" w:cs="Times New Roman"/>
          <w:sz w:val="24"/>
          <w:szCs w:val="24"/>
        </w:rPr>
        <w:t>.</w:t>
      </w:r>
    </w:p>
    <w:p w:rsidR="00210240" w:rsidRPr="000D18DC" w:rsidRDefault="005C4B64" w:rsidP="000D18DC">
      <w:pPr>
        <w:spacing w:line="240" w:lineRule="auto"/>
        <w:rPr>
          <w:rFonts w:ascii="Times New Roman" w:eastAsia="Calibri" w:hAnsi="Times New Roman" w:cs="Times New Roman"/>
          <w:b/>
          <w:sz w:val="24"/>
          <w:szCs w:val="24"/>
        </w:rPr>
      </w:pPr>
      <w:r w:rsidRPr="000D18DC">
        <w:rPr>
          <w:rFonts w:ascii="Times New Roman" w:hAnsi="Times New Roman" w:cs="Times New Roman"/>
          <w:sz w:val="24"/>
          <w:szCs w:val="24"/>
        </w:rPr>
        <w:t>Проекты сплачивают детей, развивают коммуникабельность, умение работать в команде и</w:t>
      </w:r>
      <w:r w:rsidR="00210240" w:rsidRPr="000D18DC">
        <w:rPr>
          <w:rFonts w:ascii="Times New Roman" w:hAnsi="Times New Roman" w:cs="Times New Roman"/>
          <w:sz w:val="24"/>
          <w:szCs w:val="24"/>
        </w:rPr>
        <w:t xml:space="preserve"> нести </w:t>
      </w:r>
      <w:r w:rsidRPr="000D18DC">
        <w:rPr>
          <w:rFonts w:ascii="Times New Roman" w:hAnsi="Times New Roman" w:cs="Times New Roman"/>
          <w:sz w:val="24"/>
          <w:szCs w:val="24"/>
        </w:rPr>
        <w:t xml:space="preserve"> ответственность за совместную работу</w:t>
      </w:r>
      <w:r w:rsidR="00210240" w:rsidRPr="000D18DC">
        <w:rPr>
          <w:rFonts w:ascii="Times New Roman" w:hAnsi="Times New Roman" w:cs="Times New Roman"/>
          <w:sz w:val="24"/>
          <w:szCs w:val="24"/>
        </w:rPr>
        <w:t>. Проектная деятельность</w:t>
      </w:r>
      <w:r w:rsidR="00210240" w:rsidRPr="000D18DC">
        <w:rPr>
          <w:rFonts w:ascii="Times New Roman" w:eastAsia="Calibri" w:hAnsi="Times New Roman" w:cs="Times New Roman"/>
          <w:b/>
          <w:sz w:val="24"/>
          <w:szCs w:val="24"/>
        </w:rPr>
        <w:t xml:space="preserve"> </w:t>
      </w:r>
      <w:r w:rsidR="00210240" w:rsidRPr="000D18DC">
        <w:rPr>
          <w:rFonts w:ascii="Times New Roman" w:eastAsia="Calibri" w:hAnsi="Times New Roman" w:cs="Times New Roman"/>
          <w:sz w:val="24"/>
          <w:szCs w:val="24"/>
        </w:rPr>
        <w:t>должны научить учащиеся учиться</w:t>
      </w:r>
      <w:r w:rsidR="00210240" w:rsidRPr="000D18DC">
        <w:rPr>
          <w:rFonts w:ascii="Times New Roman" w:eastAsia="Calibri" w:hAnsi="Times New Roman" w:cs="Times New Roman"/>
          <w:b/>
          <w:sz w:val="24"/>
          <w:szCs w:val="24"/>
        </w:rPr>
        <w:t>,</w:t>
      </w:r>
      <w:r w:rsidR="00210240" w:rsidRPr="000D18DC">
        <w:rPr>
          <w:rFonts w:ascii="Times New Roman" w:eastAsia="Calibri" w:hAnsi="Times New Roman" w:cs="Times New Roman"/>
          <w:sz w:val="24"/>
          <w:szCs w:val="24"/>
        </w:rPr>
        <w:t xml:space="preserve"> уметь самостоятельно решить интересующую проблему; расширить собственный кругозор; проявить собственные способности и оценить их; научиться </w:t>
      </w:r>
      <w:proofErr w:type="gramStart"/>
      <w:r w:rsidR="00210240" w:rsidRPr="000D18DC">
        <w:rPr>
          <w:rFonts w:ascii="Times New Roman" w:eastAsia="Calibri" w:hAnsi="Times New Roman" w:cs="Times New Roman"/>
          <w:sz w:val="24"/>
          <w:szCs w:val="24"/>
        </w:rPr>
        <w:t>публично</w:t>
      </w:r>
      <w:proofErr w:type="gramEnd"/>
      <w:r w:rsidR="00210240" w:rsidRPr="000D18DC">
        <w:rPr>
          <w:rFonts w:ascii="Times New Roman" w:eastAsia="Calibri" w:hAnsi="Times New Roman" w:cs="Times New Roman"/>
          <w:sz w:val="24"/>
          <w:szCs w:val="24"/>
        </w:rPr>
        <w:t xml:space="preserve"> отстаивать свою точку зрения</w:t>
      </w:r>
      <w:r w:rsidR="000D18DC">
        <w:rPr>
          <w:rFonts w:ascii="Times New Roman" w:eastAsia="Calibri" w:hAnsi="Times New Roman" w:cs="Times New Roman"/>
          <w:sz w:val="24"/>
          <w:szCs w:val="24"/>
        </w:rPr>
        <w:t>.</w:t>
      </w:r>
    </w:p>
    <w:p w:rsidR="00E61C45" w:rsidRPr="00B579AB" w:rsidRDefault="00E61C45" w:rsidP="000D18DC">
      <w:pPr>
        <w:pStyle w:val="a3"/>
        <w:contextualSpacing/>
        <w:jc w:val="both"/>
        <w:rPr>
          <w:rFonts w:ascii="Times New Roman" w:hAnsi="Times New Roman"/>
          <w:sz w:val="24"/>
          <w:szCs w:val="24"/>
        </w:rPr>
      </w:pPr>
      <w:r w:rsidRPr="00B579AB">
        <w:rPr>
          <w:rFonts w:ascii="Times New Roman" w:hAnsi="Times New Roman"/>
          <w:sz w:val="24"/>
          <w:szCs w:val="24"/>
        </w:rPr>
        <w:t xml:space="preserve">Результаты проектной деятельности учащимися выполняются в форме </w:t>
      </w:r>
      <w:r w:rsidR="000D18DC">
        <w:rPr>
          <w:rFonts w:ascii="Times New Roman" w:hAnsi="Times New Roman"/>
          <w:sz w:val="24"/>
          <w:szCs w:val="24"/>
        </w:rPr>
        <w:t xml:space="preserve">докладов, рефератов, </w:t>
      </w:r>
      <w:proofErr w:type="spellStart"/>
      <w:r w:rsidR="000D18DC">
        <w:rPr>
          <w:rFonts w:ascii="Times New Roman" w:hAnsi="Times New Roman"/>
          <w:sz w:val="24"/>
          <w:szCs w:val="24"/>
        </w:rPr>
        <w:t>сочинений</w:t>
      </w:r>
      <w:proofErr w:type="gramStart"/>
      <w:r w:rsidR="000D18DC">
        <w:rPr>
          <w:rFonts w:ascii="Times New Roman" w:hAnsi="Times New Roman"/>
          <w:sz w:val="24"/>
          <w:szCs w:val="24"/>
        </w:rPr>
        <w:t>.</w:t>
      </w:r>
      <w:r w:rsidRPr="00B579AB">
        <w:rPr>
          <w:rFonts w:ascii="Times New Roman" w:hAnsi="Times New Roman"/>
          <w:sz w:val="24"/>
          <w:szCs w:val="24"/>
        </w:rPr>
        <w:t>П</w:t>
      </w:r>
      <w:proofErr w:type="gramEnd"/>
      <w:r w:rsidRPr="00B579AB">
        <w:rPr>
          <w:rFonts w:ascii="Times New Roman" w:hAnsi="Times New Roman"/>
          <w:sz w:val="24"/>
          <w:szCs w:val="24"/>
        </w:rPr>
        <w:t>роекты</w:t>
      </w:r>
      <w:proofErr w:type="spellEnd"/>
      <w:r w:rsidRPr="00B579AB">
        <w:rPr>
          <w:rFonts w:ascii="Times New Roman" w:hAnsi="Times New Roman"/>
          <w:sz w:val="24"/>
          <w:szCs w:val="24"/>
        </w:rPr>
        <w:t xml:space="preserve"> представлены в виде презентаций, в которые включаются различные эффекты: звуки, фото- и видеофрагменты, что позволяет оживлять процесс представления итогового материала. При работе над проектами  используют такие программы как: </w:t>
      </w:r>
      <w:proofErr w:type="spellStart"/>
      <w:r w:rsidRPr="00B579AB">
        <w:rPr>
          <w:rFonts w:ascii="Times New Roman" w:hAnsi="Times New Roman"/>
          <w:sz w:val="24"/>
          <w:szCs w:val="24"/>
        </w:rPr>
        <w:t>Microsoft</w:t>
      </w:r>
      <w:proofErr w:type="spellEnd"/>
      <w:r w:rsidRPr="00B579AB">
        <w:rPr>
          <w:rFonts w:ascii="Times New Roman" w:hAnsi="Times New Roman"/>
          <w:sz w:val="24"/>
          <w:szCs w:val="24"/>
        </w:rPr>
        <w:t xml:space="preserve"> </w:t>
      </w:r>
      <w:proofErr w:type="spellStart"/>
      <w:r w:rsidRPr="00B579AB">
        <w:rPr>
          <w:rFonts w:ascii="Times New Roman" w:hAnsi="Times New Roman"/>
          <w:sz w:val="24"/>
          <w:szCs w:val="24"/>
        </w:rPr>
        <w:t>Word</w:t>
      </w:r>
      <w:proofErr w:type="spellEnd"/>
      <w:r w:rsidRPr="00B579AB">
        <w:rPr>
          <w:rFonts w:ascii="Times New Roman" w:hAnsi="Times New Roman"/>
          <w:sz w:val="24"/>
          <w:szCs w:val="24"/>
        </w:rPr>
        <w:t xml:space="preserve">, </w:t>
      </w:r>
      <w:proofErr w:type="spellStart"/>
      <w:r w:rsidRPr="00B579AB">
        <w:rPr>
          <w:rFonts w:ascii="Times New Roman" w:hAnsi="Times New Roman"/>
          <w:sz w:val="24"/>
          <w:szCs w:val="24"/>
        </w:rPr>
        <w:t>Microsoft</w:t>
      </w:r>
      <w:proofErr w:type="spellEnd"/>
      <w:r w:rsidRPr="00B579AB">
        <w:rPr>
          <w:rFonts w:ascii="Times New Roman" w:hAnsi="Times New Roman"/>
          <w:sz w:val="24"/>
          <w:szCs w:val="24"/>
        </w:rPr>
        <w:t xml:space="preserve"> </w:t>
      </w:r>
      <w:proofErr w:type="spellStart"/>
      <w:r w:rsidRPr="00B579AB">
        <w:rPr>
          <w:rFonts w:ascii="Times New Roman" w:hAnsi="Times New Roman"/>
          <w:sz w:val="24"/>
          <w:szCs w:val="24"/>
        </w:rPr>
        <w:t>Power</w:t>
      </w:r>
      <w:proofErr w:type="spellEnd"/>
      <w:r w:rsidRPr="00B579AB">
        <w:rPr>
          <w:rFonts w:ascii="Times New Roman" w:hAnsi="Times New Roman"/>
          <w:sz w:val="24"/>
          <w:szCs w:val="24"/>
        </w:rPr>
        <w:t xml:space="preserve"> </w:t>
      </w:r>
      <w:proofErr w:type="spellStart"/>
      <w:r w:rsidRPr="00B579AB">
        <w:rPr>
          <w:rFonts w:ascii="Times New Roman" w:hAnsi="Times New Roman"/>
          <w:sz w:val="24"/>
          <w:szCs w:val="24"/>
        </w:rPr>
        <w:t>Point</w:t>
      </w:r>
      <w:proofErr w:type="spellEnd"/>
      <w:r w:rsidRPr="00B579AB">
        <w:rPr>
          <w:rFonts w:ascii="Times New Roman" w:hAnsi="Times New Roman"/>
          <w:sz w:val="24"/>
          <w:szCs w:val="24"/>
        </w:rPr>
        <w:t xml:space="preserve">. </w:t>
      </w:r>
      <w:r w:rsidR="000D18DC">
        <w:rPr>
          <w:rFonts w:ascii="Times New Roman" w:hAnsi="Times New Roman"/>
          <w:sz w:val="24"/>
          <w:szCs w:val="24"/>
        </w:rPr>
        <w:t>Р</w:t>
      </w:r>
      <w:r w:rsidRPr="00B579AB">
        <w:rPr>
          <w:rFonts w:ascii="Times New Roman" w:hAnsi="Times New Roman"/>
          <w:sz w:val="24"/>
          <w:szCs w:val="24"/>
        </w:rPr>
        <w:t xml:space="preserve">абота с проектами облегчает получение географических знаний, развивает навыки работы с компьютерными технологиями. </w:t>
      </w:r>
    </w:p>
    <w:p w:rsidR="00CD77B1" w:rsidRDefault="00426CD7" w:rsidP="00CD77B1">
      <w:pPr>
        <w:spacing w:line="240" w:lineRule="auto"/>
        <w:rPr>
          <w:rFonts w:ascii="Times New Roman" w:hAnsi="Times New Roman" w:cs="Times New Roman"/>
          <w:sz w:val="24"/>
          <w:szCs w:val="24"/>
        </w:rPr>
      </w:pPr>
      <w:r w:rsidRPr="00CD77B1">
        <w:rPr>
          <w:rFonts w:ascii="Times New Roman" w:hAnsi="Times New Roman" w:cs="Times New Roman"/>
          <w:sz w:val="24"/>
          <w:szCs w:val="24"/>
        </w:rPr>
        <w:t>Мини проекты по географии:</w:t>
      </w:r>
    </w:p>
    <w:p w:rsidR="00E61C45" w:rsidRPr="00426CD7" w:rsidRDefault="00E61C45" w:rsidP="00CD77B1">
      <w:pPr>
        <w:spacing w:line="240" w:lineRule="auto"/>
        <w:rPr>
          <w:rFonts w:ascii="Times New Roman" w:hAnsi="Times New Roman" w:cs="Times New Roman"/>
          <w:sz w:val="24"/>
          <w:szCs w:val="24"/>
        </w:rPr>
      </w:pPr>
      <w:r w:rsidRPr="00426CD7">
        <w:rPr>
          <w:rFonts w:ascii="Times New Roman" w:eastAsia="Times New Roman" w:hAnsi="Times New Roman" w:cs="Times New Roman"/>
          <w:color w:val="333333"/>
          <w:sz w:val="24"/>
          <w:szCs w:val="24"/>
          <w:lang w:eastAsia="ru-RU"/>
        </w:rPr>
        <w:t>Темы такого проекта могут быть следующие:</w:t>
      </w:r>
      <w:r w:rsidR="00426CD7">
        <w:rPr>
          <w:rFonts w:ascii="Times New Roman" w:hAnsi="Times New Roman" w:cs="Times New Roman"/>
          <w:sz w:val="24"/>
          <w:szCs w:val="24"/>
        </w:rPr>
        <w:t xml:space="preserve"> </w:t>
      </w:r>
      <w:proofErr w:type="gramStart"/>
      <w:r w:rsidR="00426CD7">
        <w:rPr>
          <w:rFonts w:ascii="Times New Roman" w:hAnsi="Times New Roman" w:cs="Times New Roman"/>
          <w:sz w:val="24"/>
          <w:szCs w:val="24"/>
        </w:rPr>
        <w:t xml:space="preserve">( </w:t>
      </w:r>
      <w:proofErr w:type="gramEnd"/>
      <w:r w:rsidR="00426CD7">
        <w:rPr>
          <w:rFonts w:ascii="Times New Roman" w:hAnsi="Times New Roman" w:cs="Times New Roman"/>
          <w:sz w:val="24"/>
          <w:szCs w:val="24"/>
        </w:rPr>
        <w:t>в 9-10 классе)</w:t>
      </w:r>
    </w:p>
    <w:p w:rsidR="00E61C45" w:rsidRPr="00B579AB" w:rsidRDefault="00E61C45" w:rsidP="00B579AB">
      <w:pPr>
        <w:numPr>
          <w:ilvl w:val="0"/>
          <w:numId w:val="1"/>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4"/>
          <w:szCs w:val="24"/>
          <w:lang w:eastAsia="ru-RU"/>
        </w:rPr>
      </w:pPr>
      <w:r w:rsidRPr="00B579AB">
        <w:rPr>
          <w:rFonts w:ascii="Times New Roman" w:eastAsia="Times New Roman" w:hAnsi="Times New Roman" w:cs="Times New Roman"/>
          <w:color w:val="333333"/>
          <w:sz w:val="24"/>
          <w:szCs w:val="24"/>
          <w:lang w:eastAsia="ru-RU"/>
        </w:rPr>
        <w:t>“Вот моя деревня, вот мой дом родной…”;</w:t>
      </w:r>
    </w:p>
    <w:p w:rsidR="00757ADB" w:rsidRDefault="00757ADB" w:rsidP="00B579AB">
      <w:pPr>
        <w:pStyle w:val="a4"/>
        <w:numPr>
          <w:ilvl w:val="0"/>
          <w:numId w:val="1"/>
        </w:numPr>
        <w:spacing w:line="240" w:lineRule="auto"/>
        <w:rPr>
          <w:rFonts w:ascii="Times New Roman" w:hAnsi="Times New Roman" w:cs="Times New Roman"/>
          <w:sz w:val="24"/>
          <w:szCs w:val="24"/>
        </w:rPr>
      </w:pPr>
      <w:r w:rsidRPr="00B579AB">
        <w:rPr>
          <w:rFonts w:ascii="Times New Roman" w:hAnsi="Times New Roman" w:cs="Times New Roman"/>
          <w:sz w:val="24"/>
          <w:szCs w:val="24"/>
        </w:rPr>
        <w:t>Россия в современном мире</w:t>
      </w:r>
    </w:p>
    <w:p w:rsidR="00EF4E2B" w:rsidRPr="00B579AB" w:rsidRDefault="00EF4E2B" w:rsidP="00B579AB">
      <w:pPr>
        <w:pStyle w:val="a4"/>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Достоинства и недостатки России в современном мире (моими глазами)</w:t>
      </w:r>
    </w:p>
    <w:p w:rsidR="00757ADB" w:rsidRPr="00B579AB" w:rsidRDefault="00757ADB" w:rsidP="00B579AB">
      <w:pPr>
        <w:pStyle w:val="a4"/>
        <w:numPr>
          <w:ilvl w:val="0"/>
          <w:numId w:val="1"/>
        </w:numPr>
        <w:spacing w:line="240" w:lineRule="auto"/>
        <w:rPr>
          <w:rFonts w:ascii="Times New Roman" w:hAnsi="Times New Roman" w:cs="Times New Roman"/>
          <w:sz w:val="24"/>
          <w:szCs w:val="24"/>
        </w:rPr>
      </w:pPr>
      <w:r w:rsidRPr="00B579AB">
        <w:rPr>
          <w:rFonts w:ascii="Times New Roman" w:hAnsi="Times New Roman" w:cs="Times New Roman"/>
          <w:sz w:val="24"/>
          <w:szCs w:val="24"/>
        </w:rPr>
        <w:t>Мой край в судьбе России</w:t>
      </w:r>
    </w:p>
    <w:p w:rsidR="00757ADB" w:rsidRPr="00B579AB" w:rsidRDefault="00757ADB" w:rsidP="00B579AB">
      <w:pPr>
        <w:pStyle w:val="a4"/>
        <w:numPr>
          <w:ilvl w:val="0"/>
          <w:numId w:val="1"/>
        </w:numPr>
        <w:spacing w:line="240" w:lineRule="auto"/>
        <w:rPr>
          <w:rFonts w:ascii="Times New Roman" w:hAnsi="Times New Roman" w:cs="Times New Roman"/>
          <w:sz w:val="24"/>
          <w:szCs w:val="24"/>
        </w:rPr>
      </w:pPr>
      <w:proofErr w:type="gramStart"/>
      <w:r w:rsidRPr="00B579AB">
        <w:rPr>
          <w:rFonts w:ascii="Times New Roman" w:hAnsi="Times New Roman" w:cs="Times New Roman"/>
          <w:sz w:val="24"/>
          <w:szCs w:val="24"/>
        </w:rPr>
        <w:t>Прекрасное</w:t>
      </w:r>
      <w:proofErr w:type="gramEnd"/>
      <w:r w:rsidRPr="00B579AB">
        <w:rPr>
          <w:rFonts w:ascii="Times New Roman" w:hAnsi="Times New Roman" w:cs="Times New Roman"/>
          <w:sz w:val="24"/>
          <w:szCs w:val="24"/>
        </w:rPr>
        <w:t xml:space="preserve"> и уникальное в моей стране, в моем городе</w:t>
      </w:r>
    </w:p>
    <w:p w:rsidR="00757ADB" w:rsidRPr="00B579AB" w:rsidRDefault="00757ADB" w:rsidP="00B579AB">
      <w:pPr>
        <w:pStyle w:val="a4"/>
        <w:numPr>
          <w:ilvl w:val="0"/>
          <w:numId w:val="1"/>
        </w:numPr>
        <w:spacing w:line="240" w:lineRule="auto"/>
        <w:rPr>
          <w:rFonts w:ascii="Times New Roman" w:hAnsi="Times New Roman" w:cs="Times New Roman"/>
          <w:sz w:val="24"/>
          <w:szCs w:val="24"/>
        </w:rPr>
      </w:pPr>
      <w:r w:rsidRPr="00B579AB">
        <w:rPr>
          <w:rFonts w:ascii="Times New Roman" w:hAnsi="Times New Roman" w:cs="Times New Roman"/>
          <w:sz w:val="24"/>
          <w:szCs w:val="24"/>
        </w:rPr>
        <w:t>Ваше отношение к окружающей среде вашей страны, города, микрорайона</w:t>
      </w:r>
    </w:p>
    <w:p w:rsidR="00757ADB" w:rsidRPr="00B579AB" w:rsidRDefault="00757ADB" w:rsidP="00B579AB">
      <w:pPr>
        <w:pStyle w:val="a4"/>
        <w:numPr>
          <w:ilvl w:val="0"/>
          <w:numId w:val="1"/>
        </w:numPr>
        <w:spacing w:line="240" w:lineRule="auto"/>
        <w:rPr>
          <w:rFonts w:ascii="Times New Roman" w:hAnsi="Times New Roman" w:cs="Times New Roman"/>
          <w:sz w:val="24"/>
          <w:szCs w:val="24"/>
        </w:rPr>
      </w:pPr>
      <w:r w:rsidRPr="00B579AB">
        <w:rPr>
          <w:rFonts w:ascii="Times New Roman" w:hAnsi="Times New Roman" w:cs="Times New Roman"/>
          <w:sz w:val="24"/>
          <w:szCs w:val="24"/>
        </w:rPr>
        <w:t>«Я познаю мир» (как я провел лето»)</w:t>
      </w:r>
    </w:p>
    <w:p w:rsidR="00757ADB" w:rsidRPr="00B579AB" w:rsidRDefault="00757ADB" w:rsidP="00B579AB">
      <w:pPr>
        <w:pStyle w:val="a4"/>
        <w:numPr>
          <w:ilvl w:val="0"/>
          <w:numId w:val="1"/>
        </w:numPr>
        <w:spacing w:line="240" w:lineRule="auto"/>
        <w:rPr>
          <w:rFonts w:ascii="Times New Roman" w:hAnsi="Times New Roman" w:cs="Times New Roman"/>
          <w:sz w:val="24"/>
          <w:szCs w:val="24"/>
        </w:rPr>
      </w:pPr>
      <w:r w:rsidRPr="00B579AB">
        <w:rPr>
          <w:rFonts w:ascii="Times New Roman" w:hAnsi="Times New Roman" w:cs="Times New Roman"/>
          <w:sz w:val="24"/>
          <w:szCs w:val="24"/>
        </w:rPr>
        <w:t>«Проблемы большого города» (СПб)</w:t>
      </w:r>
    </w:p>
    <w:p w:rsidR="00757ADB" w:rsidRPr="00B579AB" w:rsidRDefault="00757ADB"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На мой взгляд, наиболее удачным для урока с применением мини-проектов являются повторительно-обобщающие. Хотя использовать мини-проекты можно и на других типах, </w:t>
      </w:r>
      <w:r w:rsidRPr="00B579AB">
        <w:rPr>
          <w:rFonts w:ascii="Times New Roman" w:eastAsia="Times New Roman" w:hAnsi="Times New Roman" w:cs="Times New Roman"/>
          <w:sz w:val="24"/>
          <w:szCs w:val="24"/>
          <w:lang w:eastAsia="ru-RU"/>
        </w:rPr>
        <w:lastRenderedPageBreak/>
        <w:t xml:space="preserve">где определенная тема изучается в течение нескольких занятий. Использование на уроке мини-проектов решает многие задачи, которые в целом стоят перед проектной деятельностью: </w:t>
      </w:r>
    </w:p>
    <w:p w:rsidR="00CD77B1" w:rsidRDefault="00757ADB" w:rsidP="00B579A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CD77B1">
        <w:rPr>
          <w:rFonts w:ascii="Times New Roman" w:eastAsia="Times New Roman" w:hAnsi="Times New Roman" w:cs="Times New Roman"/>
          <w:sz w:val="24"/>
          <w:szCs w:val="24"/>
          <w:lang w:eastAsia="ru-RU"/>
        </w:rPr>
        <w:t xml:space="preserve">обучение планированию (учащийся должен уметь четко определить основные шаги по достижению поставленной цели, </w:t>
      </w:r>
      <w:proofErr w:type="gramEnd"/>
    </w:p>
    <w:p w:rsidR="00757ADB" w:rsidRPr="00CD77B1" w:rsidRDefault="00757ADB" w:rsidP="00B579A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D77B1">
        <w:rPr>
          <w:rFonts w:ascii="Times New Roman" w:eastAsia="Times New Roman" w:hAnsi="Times New Roman" w:cs="Times New Roman"/>
          <w:sz w:val="24"/>
          <w:szCs w:val="24"/>
          <w:lang w:eastAsia="ru-RU"/>
        </w:rPr>
        <w:t>формирование навыков сбора и обработки информации</w:t>
      </w:r>
      <w:proofErr w:type="gramStart"/>
      <w:r w:rsidRPr="00CD77B1">
        <w:rPr>
          <w:rFonts w:ascii="Times New Roman" w:eastAsia="Times New Roman" w:hAnsi="Times New Roman" w:cs="Times New Roman"/>
          <w:sz w:val="24"/>
          <w:szCs w:val="24"/>
          <w:lang w:eastAsia="ru-RU"/>
        </w:rPr>
        <w:t xml:space="preserve">,); </w:t>
      </w:r>
      <w:proofErr w:type="gramEnd"/>
    </w:p>
    <w:p w:rsidR="00757ADB" w:rsidRPr="00B579AB" w:rsidRDefault="00757ADB" w:rsidP="00B579A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умение анализировать (</w:t>
      </w:r>
      <w:proofErr w:type="spellStart"/>
      <w:r w:rsidRPr="00B579AB">
        <w:rPr>
          <w:rFonts w:ascii="Times New Roman" w:eastAsia="Times New Roman" w:hAnsi="Times New Roman" w:cs="Times New Roman"/>
          <w:sz w:val="24"/>
          <w:szCs w:val="24"/>
          <w:lang w:eastAsia="ru-RU"/>
        </w:rPr>
        <w:t>креативность</w:t>
      </w:r>
      <w:proofErr w:type="spellEnd"/>
      <w:r w:rsidRPr="00B579AB">
        <w:rPr>
          <w:rFonts w:ascii="Times New Roman" w:eastAsia="Times New Roman" w:hAnsi="Times New Roman" w:cs="Times New Roman"/>
          <w:sz w:val="24"/>
          <w:szCs w:val="24"/>
          <w:lang w:eastAsia="ru-RU"/>
        </w:rPr>
        <w:t xml:space="preserve"> и критическое мышление); </w:t>
      </w:r>
    </w:p>
    <w:p w:rsidR="00CD77B1" w:rsidRDefault="00757ADB" w:rsidP="00B579A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D77B1">
        <w:rPr>
          <w:rFonts w:ascii="Times New Roman" w:eastAsia="Times New Roman" w:hAnsi="Times New Roman" w:cs="Times New Roman"/>
          <w:sz w:val="24"/>
          <w:szCs w:val="24"/>
          <w:lang w:eastAsia="ru-RU"/>
        </w:rPr>
        <w:t xml:space="preserve">учащийся должен уметь составлять план работы, </w:t>
      </w:r>
    </w:p>
    <w:p w:rsidR="00757ADB" w:rsidRPr="00CD77B1" w:rsidRDefault="00757ADB" w:rsidP="00B579A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D77B1">
        <w:rPr>
          <w:rFonts w:ascii="Times New Roman" w:eastAsia="Times New Roman" w:hAnsi="Times New Roman" w:cs="Times New Roman"/>
          <w:sz w:val="24"/>
          <w:szCs w:val="24"/>
          <w:lang w:eastAsia="ru-RU"/>
        </w:rPr>
        <w:t xml:space="preserve">учащийся должен </w:t>
      </w:r>
      <w:r w:rsidR="00CD77B1">
        <w:rPr>
          <w:rFonts w:ascii="Times New Roman" w:eastAsia="Times New Roman" w:hAnsi="Times New Roman" w:cs="Times New Roman"/>
          <w:sz w:val="24"/>
          <w:szCs w:val="24"/>
          <w:lang w:eastAsia="ru-RU"/>
        </w:rPr>
        <w:t>проявлять инициативу, энтузиазм</w:t>
      </w:r>
      <w:r w:rsidRPr="00CD77B1">
        <w:rPr>
          <w:rFonts w:ascii="Times New Roman" w:eastAsia="Times New Roman" w:hAnsi="Times New Roman" w:cs="Times New Roman"/>
          <w:sz w:val="24"/>
          <w:szCs w:val="24"/>
          <w:lang w:eastAsia="ru-RU"/>
        </w:rPr>
        <w:t xml:space="preserve">. </w:t>
      </w:r>
    </w:p>
    <w:p w:rsidR="00EF4E2B" w:rsidRPr="00B579AB" w:rsidRDefault="00757ADB" w:rsidP="00EF4E2B">
      <w:pPr>
        <w:pStyle w:val="a4"/>
        <w:spacing w:line="240" w:lineRule="auto"/>
        <w:rPr>
          <w:rFonts w:ascii="Times New Roman" w:hAnsi="Times New Roman" w:cs="Times New Roman"/>
          <w:sz w:val="24"/>
          <w:szCs w:val="24"/>
        </w:rPr>
      </w:pPr>
      <w:r w:rsidRPr="00B579AB">
        <w:rPr>
          <w:rFonts w:ascii="Times New Roman" w:eastAsia="Times New Roman" w:hAnsi="Times New Roman" w:cs="Times New Roman"/>
          <w:sz w:val="24"/>
          <w:szCs w:val="24"/>
          <w:lang w:eastAsia="ru-RU"/>
        </w:rPr>
        <w:t xml:space="preserve">Хочу представить </w:t>
      </w:r>
      <w:r w:rsidR="00EF4E2B">
        <w:rPr>
          <w:rFonts w:ascii="Times New Roman" w:eastAsia="Times New Roman" w:hAnsi="Times New Roman" w:cs="Times New Roman"/>
          <w:sz w:val="24"/>
          <w:szCs w:val="24"/>
          <w:lang w:eastAsia="ru-RU"/>
        </w:rPr>
        <w:t>детские презентации и рефераты по теме: «</w:t>
      </w:r>
      <w:r w:rsidR="00EF4E2B">
        <w:rPr>
          <w:rFonts w:ascii="Times New Roman" w:hAnsi="Times New Roman" w:cs="Times New Roman"/>
          <w:sz w:val="24"/>
          <w:szCs w:val="24"/>
        </w:rPr>
        <w:t>Достоинства и недост</w:t>
      </w:r>
      <w:r w:rsidR="00CD77B1">
        <w:rPr>
          <w:rFonts w:ascii="Times New Roman" w:hAnsi="Times New Roman" w:cs="Times New Roman"/>
          <w:sz w:val="24"/>
          <w:szCs w:val="24"/>
        </w:rPr>
        <w:t>атки России в современном мире моими глазами»</w:t>
      </w:r>
      <w:proofErr w:type="gramStart"/>
      <w:r w:rsidR="00CD77B1">
        <w:rPr>
          <w:rFonts w:ascii="Times New Roman" w:hAnsi="Times New Roman" w:cs="Times New Roman"/>
          <w:sz w:val="24"/>
          <w:szCs w:val="24"/>
        </w:rPr>
        <w:t xml:space="preserve"> </w:t>
      </w:r>
      <w:r w:rsidR="00EF4E2B">
        <w:rPr>
          <w:rFonts w:ascii="Times New Roman" w:hAnsi="Times New Roman" w:cs="Times New Roman"/>
          <w:sz w:val="24"/>
          <w:szCs w:val="24"/>
        </w:rPr>
        <w:t>,</w:t>
      </w:r>
      <w:proofErr w:type="gramEnd"/>
      <w:r w:rsidR="00EF4E2B">
        <w:rPr>
          <w:rFonts w:ascii="Times New Roman" w:hAnsi="Times New Roman" w:cs="Times New Roman"/>
          <w:sz w:val="24"/>
          <w:szCs w:val="24"/>
        </w:rPr>
        <w:t xml:space="preserve"> которые даю после прохождения темы «Место России в мире»</w:t>
      </w:r>
    </w:p>
    <w:p w:rsidR="00757ADB" w:rsidRDefault="00757ADB" w:rsidP="00B579AB">
      <w:pPr>
        <w:spacing w:before="100" w:beforeAutospacing="1" w:after="100" w:afterAutospacing="1" w:line="240" w:lineRule="auto"/>
        <w:rPr>
          <w:rFonts w:ascii="Times New Roman" w:eastAsia="Times New Roman" w:hAnsi="Times New Roman" w:cs="Times New Roman"/>
          <w:sz w:val="24"/>
          <w:szCs w:val="24"/>
          <w:lang w:eastAsia="ru-RU"/>
        </w:rPr>
      </w:pPr>
    </w:p>
    <w:p w:rsidR="00EF4E2B" w:rsidRPr="00B579AB" w:rsidRDefault="00EF4E2B" w:rsidP="00B579AB">
      <w:pPr>
        <w:spacing w:before="100" w:beforeAutospacing="1" w:after="100" w:afterAutospacing="1" w:line="240" w:lineRule="auto"/>
        <w:rPr>
          <w:rFonts w:ascii="Times New Roman" w:eastAsia="Times New Roman" w:hAnsi="Times New Roman" w:cs="Times New Roman"/>
          <w:sz w:val="24"/>
          <w:szCs w:val="24"/>
          <w:lang w:eastAsia="ru-RU"/>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427"/>
        <w:gridCol w:w="7196"/>
      </w:tblGrid>
      <w:tr w:rsidR="00757ADB" w:rsidRPr="00B579AB" w:rsidTr="00B157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57ADB" w:rsidRPr="00B579AB" w:rsidRDefault="00757ADB" w:rsidP="00B579AB">
            <w:pPr>
              <w:spacing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b/>
                <w:bCs/>
                <w:sz w:val="24"/>
                <w:szCs w:val="24"/>
                <w:lang w:eastAsia="ru-RU"/>
              </w:rPr>
              <w:t xml:space="preserve">Тема </w:t>
            </w:r>
          </w:p>
        </w:tc>
        <w:tc>
          <w:tcPr>
            <w:tcW w:w="0" w:type="auto"/>
            <w:tcBorders>
              <w:top w:val="outset" w:sz="6" w:space="0" w:color="auto"/>
              <w:left w:val="outset" w:sz="6" w:space="0" w:color="auto"/>
              <w:bottom w:val="outset" w:sz="6" w:space="0" w:color="auto"/>
              <w:right w:val="outset" w:sz="6" w:space="0" w:color="auto"/>
            </w:tcBorders>
            <w:hideMark/>
          </w:tcPr>
          <w:p w:rsidR="00757ADB" w:rsidRPr="00B579AB" w:rsidRDefault="00EF4E2B" w:rsidP="00B579AB">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Моя Россия</w:t>
            </w:r>
          </w:p>
        </w:tc>
      </w:tr>
      <w:tr w:rsidR="00757ADB" w:rsidRPr="00B579AB" w:rsidTr="00B157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57ADB" w:rsidRPr="00B579AB" w:rsidRDefault="00757ADB" w:rsidP="00EF4E2B">
            <w:pPr>
              <w:spacing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b/>
                <w:bCs/>
                <w:sz w:val="24"/>
                <w:szCs w:val="24"/>
                <w:lang w:eastAsia="ru-RU"/>
              </w:rPr>
              <w:t xml:space="preserve">Дидактическая задача: </w:t>
            </w:r>
          </w:p>
        </w:tc>
        <w:tc>
          <w:tcPr>
            <w:tcW w:w="0" w:type="auto"/>
            <w:tcBorders>
              <w:top w:val="outset" w:sz="6" w:space="0" w:color="auto"/>
              <w:left w:val="outset" w:sz="6" w:space="0" w:color="auto"/>
              <w:bottom w:val="outset" w:sz="6" w:space="0" w:color="auto"/>
              <w:right w:val="outset" w:sz="6" w:space="0" w:color="auto"/>
            </w:tcBorders>
            <w:hideMark/>
          </w:tcPr>
          <w:p w:rsidR="00757ADB" w:rsidRPr="00B579AB" w:rsidRDefault="00757ADB" w:rsidP="00B579AB">
            <w:pPr>
              <w:spacing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формирование умений применения теоретических положений в условиях решения практических задач</w:t>
            </w:r>
          </w:p>
        </w:tc>
      </w:tr>
      <w:tr w:rsidR="00757ADB" w:rsidRPr="00B579AB" w:rsidTr="00B157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57ADB" w:rsidRPr="00B579AB" w:rsidRDefault="00757ADB" w:rsidP="00B579AB">
            <w:pPr>
              <w:spacing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b/>
                <w:bCs/>
                <w:sz w:val="24"/>
                <w:szCs w:val="24"/>
                <w:lang w:eastAsia="ru-RU"/>
              </w:rPr>
              <w:t>Цели уроков:</w:t>
            </w:r>
          </w:p>
        </w:tc>
        <w:tc>
          <w:tcPr>
            <w:tcW w:w="0" w:type="auto"/>
            <w:tcBorders>
              <w:top w:val="outset" w:sz="6" w:space="0" w:color="auto"/>
              <w:left w:val="outset" w:sz="6" w:space="0" w:color="auto"/>
              <w:bottom w:val="outset" w:sz="6" w:space="0" w:color="auto"/>
              <w:right w:val="outset" w:sz="6" w:space="0" w:color="auto"/>
            </w:tcBorders>
            <w:hideMark/>
          </w:tcPr>
          <w:p w:rsidR="00757ADB" w:rsidRPr="00B579AB" w:rsidRDefault="00757ADB" w:rsidP="00B579AB">
            <w:pPr>
              <w:spacing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b/>
                <w:bCs/>
                <w:sz w:val="24"/>
                <w:szCs w:val="24"/>
                <w:lang w:eastAsia="ru-RU"/>
              </w:rPr>
              <w:t>1. Образовательные:</w:t>
            </w:r>
          </w:p>
          <w:p w:rsidR="00EF4E2B" w:rsidRDefault="00757ADB"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-научить </w:t>
            </w:r>
            <w:r w:rsidR="00EF4E2B">
              <w:rPr>
                <w:rFonts w:ascii="Times New Roman" w:eastAsia="Times New Roman" w:hAnsi="Times New Roman" w:cs="Times New Roman"/>
                <w:sz w:val="24"/>
                <w:szCs w:val="24"/>
                <w:lang w:eastAsia="ru-RU"/>
              </w:rPr>
              <w:t xml:space="preserve">наблюдать происходящее в стране; </w:t>
            </w:r>
          </w:p>
          <w:p w:rsidR="00757ADB" w:rsidRPr="00B579AB" w:rsidRDefault="00757ADB"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 оперировать имеющимся потенциалом знаний в конкретной жизненной ситуации; </w:t>
            </w:r>
          </w:p>
          <w:p w:rsidR="00757ADB" w:rsidRPr="00B579AB" w:rsidRDefault="00757ADB"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w:t>
            </w:r>
            <w:r w:rsidR="00EF4E2B">
              <w:rPr>
                <w:rFonts w:ascii="Times New Roman" w:eastAsia="Times New Roman" w:hAnsi="Times New Roman" w:cs="Times New Roman"/>
                <w:sz w:val="24"/>
                <w:szCs w:val="24"/>
                <w:lang w:eastAsia="ru-RU"/>
              </w:rPr>
              <w:t>научить анализировать достоинства и недостатки вокруг;</w:t>
            </w:r>
            <w:r w:rsidRPr="00B579AB">
              <w:rPr>
                <w:rFonts w:ascii="Times New Roman" w:eastAsia="Times New Roman" w:hAnsi="Times New Roman" w:cs="Times New Roman"/>
                <w:sz w:val="24"/>
                <w:szCs w:val="24"/>
                <w:lang w:eastAsia="ru-RU"/>
              </w:rPr>
              <w:t xml:space="preserve"> </w:t>
            </w:r>
          </w:p>
          <w:p w:rsidR="00757ADB" w:rsidRPr="00B579AB" w:rsidRDefault="00757ADB"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b/>
                <w:bCs/>
                <w:sz w:val="24"/>
                <w:szCs w:val="24"/>
                <w:lang w:eastAsia="ru-RU"/>
              </w:rPr>
              <w:t>2. Воспитательные</w:t>
            </w:r>
            <w:r w:rsidRPr="00B579AB">
              <w:rPr>
                <w:rFonts w:ascii="Times New Roman" w:eastAsia="Times New Roman" w:hAnsi="Times New Roman" w:cs="Times New Roman"/>
                <w:sz w:val="24"/>
                <w:szCs w:val="24"/>
                <w:lang w:eastAsia="ru-RU"/>
              </w:rPr>
              <w:t xml:space="preserve">: </w:t>
            </w:r>
          </w:p>
          <w:p w:rsidR="00757ADB" w:rsidRPr="00B579AB" w:rsidRDefault="00757ADB"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 вовлечь в активную деятельность; </w:t>
            </w:r>
          </w:p>
          <w:p w:rsidR="00757ADB" w:rsidRPr="00B579AB" w:rsidRDefault="00757ADB"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 формировать культуру взаимоотношений между сверстниками; </w:t>
            </w:r>
          </w:p>
          <w:p w:rsidR="00757ADB" w:rsidRPr="00B579AB" w:rsidRDefault="00757ADB"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совершенствовать навыки общения.</w:t>
            </w:r>
          </w:p>
          <w:p w:rsidR="00757ADB" w:rsidRPr="00B579AB" w:rsidRDefault="00757ADB" w:rsidP="00B579AB">
            <w:pPr>
              <w:spacing w:before="100" w:beforeAutospacing="1" w:after="100" w:afterAutospacing="1" w:line="240" w:lineRule="auto"/>
              <w:rPr>
                <w:rFonts w:ascii="Times New Roman" w:eastAsia="Times New Roman" w:hAnsi="Times New Roman" w:cs="Times New Roman"/>
                <w:b/>
                <w:bCs/>
                <w:sz w:val="24"/>
                <w:szCs w:val="24"/>
                <w:lang w:eastAsia="ru-RU"/>
              </w:rPr>
            </w:pPr>
            <w:r w:rsidRPr="00B579AB">
              <w:rPr>
                <w:rFonts w:ascii="Times New Roman" w:eastAsia="Times New Roman" w:hAnsi="Times New Roman" w:cs="Times New Roman"/>
                <w:b/>
                <w:bCs/>
                <w:sz w:val="24"/>
                <w:szCs w:val="24"/>
                <w:lang w:eastAsia="ru-RU"/>
              </w:rPr>
              <w:t xml:space="preserve">3. Развивающие: </w:t>
            </w:r>
          </w:p>
          <w:p w:rsidR="00757ADB" w:rsidRPr="00B579AB" w:rsidRDefault="00757ADB"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 совершенствовать умения работы с источниками знаний </w:t>
            </w:r>
            <w:r w:rsidR="00CD77B1">
              <w:rPr>
                <w:rFonts w:ascii="Times New Roman" w:eastAsia="Times New Roman" w:hAnsi="Times New Roman" w:cs="Times New Roman"/>
                <w:sz w:val="24"/>
                <w:szCs w:val="24"/>
                <w:lang w:eastAsia="ru-RU"/>
              </w:rPr>
              <w:t>(</w:t>
            </w:r>
            <w:proofErr w:type="spellStart"/>
            <w:r w:rsidRPr="00B579AB">
              <w:rPr>
                <w:rFonts w:ascii="Times New Roman" w:eastAsia="Times New Roman" w:hAnsi="Times New Roman" w:cs="Times New Roman"/>
                <w:sz w:val="24"/>
                <w:szCs w:val="24"/>
                <w:lang w:eastAsia="ru-RU"/>
              </w:rPr>
              <w:t>Интернет-источниками</w:t>
            </w:r>
            <w:proofErr w:type="spellEnd"/>
            <w:r w:rsidR="00CD77B1">
              <w:rPr>
                <w:rFonts w:ascii="Times New Roman" w:eastAsia="Times New Roman" w:hAnsi="Times New Roman" w:cs="Times New Roman"/>
                <w:sz w:val="24"/>
                <w:szCs w:val="24"/>
                <w:lang w:eastAsia="ru-RU"/>
              </w:rPr>
              <w:t>,</w:t>
            </w:r>
            <w:r w:rsidR="00EF4E2B" w:rsidRPr="00B579AB">
              <w:rPr>
                <w:rFonts w:ascii="Times New Roman" w:eastAsia="Times New Roman" w:hAnsi="Times New Roman" w:cs="Times New Roman"/>
                <w:sz w:val="24"/>
                <w:szCs w:val="24"/>
                <w:lang w:eastAsia="ru-RU"/>
              </w:rPr>
              <w:t xml:space="preserve"> доп</w:t>
            </w:r>
            <w:proofErr w:type="gramStart"/>
            <w:r w:rsidR="00EF4E2B" w:rsidRPr="00B579AB">
              <w:rPr>
                <w:rFonts w:ascii="Times New Roman" w:eastAsia="Times New Roman" w:hAnsi="Times New Roman" w:cs="Times New Roman"/>
                <w:sz w:val="24"/>
                <w:szCs w:val="24"/>
                <w:lang w:eastAsia="ru-RU"/>
              </w:rPr>
              <w:t>.л</w:t>
            </w:r>
            <w:proofErr w:type="gramEnd"/>
            <w:r w:rsidR="00EF4E2B" w:rsidRPr="00B579AB">
              <w:rPr>
                <w:rFonts w:ascii="Times New Roman" w:eastAsia="Times New Roman" w:hAnsi="Times New Roman" w:cs="Times New Roman"/>
                <w:sz w:val="24"/>
                <w:szCs w:val="24"/>
                <w:lang w:eastAsia="ru-RU"/>
              </w:rPr>
              <w:t>итературой</w:t>
            </w:r>
            <w:r w:rsidRPr="00B579AB">
              <w:rPr>
                <w:rFonts w:ascii="Times New Roman" w:eastAsia="Times New Roman" w:hAnsi="Times New Roman" w:cs="Times New Roman"/>
                <w:sz w:val="24"/>
                <w:szCs w:val="24"/>
                <w:lang w:eastAsia="ru-RU"/>
              </w:rPr>
              <w:t xml:space="preserve">); </w:t>
            </w:r>
          </w:p>
          <w:p w:rsidR="00757ADB" w:rsidRPr="00B579AB" w:rsidRDefault="00757ADB"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 совершенствовать навыки анализа умения выступать и защищать свою точку зрения; </w:t>
            </w:r>
          </w:p>
          <w:p w:rsidR="00757ADB" w:rsidRPr="00B579AB" w:rsidRDefault="00757ADB"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 развивать творческие способности и познавательный интерес к </w:t>
            </w:r>
            <w:r w:rsidRPr="00B579AB">
              <w:rPr>
                <w:rFonts w:ascii="Times New Roman" w:eastAsia="Times New Roman" w:hAnsi="Times New Roman" w:cs="Times New Roman"/>
                <w:sz w:val="24"/>
                <w:szCs w:val="24"/>
                <w:lang w:eastAsia="ru-RU"/>
              </w:rPr>
              <w:lastRenderedPageBreak/>
              <w:t xml:space="preserve">окружающей жизни; </w:t>
            </w:r>
          </w:p>
          <w:p w:rsidR="00757ADB" w:rsidRPr="00B579AB" w:rsidRDefault="00757ADB"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 развивать коммуникативные навыки работы в группах; </w:t>
            </w:r>
          </w:p>
        </w:tc>
      </w:tr>
    </w:tbl>
    <w:p w:rsidR="00757ADB" w:rsidRPr="00B579AB" w:rsidRDefault="00757ADB"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lastRenderedPageBreak/>
        <w:t>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9623"/>
      </w:tblGrid>
      <w:tr w:rsidR="005C4B64" w:rsidRPr="00B579AB" w:rsidTr="00B157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5C4B64" w:rsidRPr="00B579AB" w:rsidRDefault="005C4B64" w:rsidP="00B579A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79AB">
              <w:rPr>
                <w:rFonts w:ascii="Times New Roman" w:eastAsia="Times New Roman" w:hAnsi="Times New Roman" w:cs="Times New Roman"/>
                <w:b/>
                <w:bCs/>
                <w:sz w:val="24"/>
                <w:szCs w:val="24"/>
                <w:lang w:eastAsia="ru-RU"/>
              </w:rPr>
              <w:t>Формируемые УУД</w:t>
            </w:r>
          </w:p>
        </w:tc>
      </w:tr>
      <w:tr w:rsidR="005C4B64" w:rsidRPr="00B579AB" w:rsidTr="00B157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5C4B64" w:rsidRPr="00B579AB" w:rsidRDefault="005C4B64" w:rsidP="00B579AB">
            <w:pPr>
              <w:spacing w:line="240" w:lineRule="auto"/>
              <w:rPr>
                <w:rFonts w:ascii="Times New Roman" w:eastAsia="Times New Roman" w:hAnsi="Times New Roman" w:cs="Times New Roman"/>
                <w:sz w:val="24"/>
                <w:szCs w:val="24"/>
                <w:lang w:eastAsia="ru-RU"/>
              </w:rPr>
            </w:pPr>
            <w:proofErr w:type="gramStart"/>
            <w:r w:rsidRPr="00B579AB">
              <w:rPr>
                <w:rFonts w:ascii="Times New Roman" w:eastAsia="Times New Roman" w:hAnsi="Times New Roman" w:cs="Times New Roman"/>
                <w:sz w:val="24"/>
                <w:szCs w:val="24"/>
                <w:lang w:eastAsia="ru-RU"/>
              </w:rPr>
              <w:t>Коммуникативные</w:t>
            </w:r>
            <w:proofErr w:type="gramEnd"/>
            <w:r w:rsidRPr="00B579AB">
              <w:rPr>
                <w:rFonts w:ascii="Times New Roman" w:eastAsia="Times New Roman" w:hAnsi="Times New Roman" w:cs="Times New Roman"/>
                <w:sz w:val="24"/>
                <w:szCs w:val="24"/>
                <w:lang w:eastAsia="ru-RU"/>
              </w:rPr>
              <w:t xml:space="preserve"> (слушать и понимать речь других)</w:t>
            </w:r>
          </w:p>
        </w:tc>
      </w:tr>
      <w:tr w:rsidR="005C4B64" w:rsidRPr="00B579AB" w:rsidTr="00B157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5C4B64" w:rsidRPr="00B579AB" w:rsidRDefault="005C4B64" w:rsidP="00B579AB">
            <w:pPr>
              <w:spacing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Познавательные </w:t>
            </w:r>
            <w:proofErr w:type="spellStart"/>
            <w:r w:rsidRPr="00B579AB">
              <w:rPr>
                <w:rFonts w:ascii="Times New Roman" w:eastAsia="Times New Roman" w:hAnsi="Times New Roman" w:cs="Times New Roman"/>
                <w:sz w:val="24"/>
                <w:szCs w:val="24"/>
                <w:lang w:eastAsia="ru-RU"/>
              </w:rPr>
              <w:t>общеучебные</w:t>
            </w:r>
            <w:proofErr w:type="spellEnd"/>
            <w:r w:rsidRPr="00B579AB">
              <w:rPr>
                <w:rFonts w:ascii="Times New Roman" w:eastAsia="Times New Roman" w:hAnsi="Times New Roman" w:cs="Times New Roman"/>
                <w:sz w:val="24"/>
                <w:szCs w:val="24"/>
                <w:lang w:eastAsia="ru-RU"/>
              </w:rPr>
              <w:t>, коммуникативные,</w:t>
            </w:r>
          </w:p>
          <w:p w:rsidR="005C4B64" w:rsidRPr="00B579AB" w:rsidRDefault="005C4B64"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Личностные (осознание учащимися смысла учения) </w:t>
            </w:r>
          </w:p>
        </w:tc>
      </w:tr>
      <w:tr w:rsidR="005C4B64" w:rsidRPr="00B579AB" w:rsidTr="00B157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5C4B64" w:rsidRPr="00B579AB" w:rsidRDefault="005C4B64" w:rsidP="00B579AB">
            <w:pPr>
              <w:spacing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Познавательные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C4B64" w:rsidRPr="00B579AB" w:rsidRDefault="008A2F7B" w:rsidP="00B579A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Регулятивные планирования</w:t>
            </w:r>
            <w:r w:rsidR="005C4B64" w:rsidRPr="00B579AB">
              <w:rPr>
                <w:rFonts w:ascii="Times New Roman" w:eastAsia="Times New Roman" w:hAnsi="Times New Roman" w:cs="Times New Roman"/>
                <w:sz w:val="24"/>
                <w:szCs w:val="24"/>
                <w:lang w:eastAsia="ru-RU"/>
              </w:rPr>
              <w:t xml:space="preserve">; </w:t>
            </w:r>
          </w:p>
          <w:p w:rsidR="005C4B64" w:rsidRPr="00B579AB" w:rsidRDefault="005C4B64"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w:t>
            </w:r>
            <w:proofErr w:type="gramStart"/>
            <w:r w:rsidRPr="00B579AB">
              <w:rPr>
                <w:rFonts w:ascii="Times New Roman" w:eastAsia="Times New Roman" w:hAnsi="Times New Roman" w:cs="Times New Roman"/>
                <w:sz w:val="24"/>
                <w:szCs w:val="24"/>
                <w:lang w:eastAsia="ru-RU"/>
              </w:rPr>
              <w:t>Регулятивные</w:t>
            </w:r>
            <w:proofErr w:type="gramEnd"/>
            <w:r w:rsidRPr="00B579AB">
              <w:rPr>
                <w:rFonts w:ascii="Times New Roman" w:eastAsia="Times New Roman" w:hAnsi="Times New Roman" w:cs="Times New Roman"/>
                <w:sz w:val="24"/>
                <w:szCs w:val="24"/>
                <w:lang w:eastAsia="ru-RU"/>
              </w:rPr>
              <w:t xml:space="preserve"> прогнозирование (предвосхищение результата) </w:t>
            </w:r>
          </w:p>
        </w:tc>
      </w:tr>
      <w:tr w:rsidR="005C4B64" w:rsidRPr="00B579AB" w:rsidTr="00B157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5C4B64" w:rsidRPr="00B579AB" w:rsidRDefault="005C4B64" w:rsidP="00B579AB">
            <w:pPr>
              <w:spacing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Регулятивные</w:t>
            </w:r>
          </w:p>
          <w:p w:rsidR="005C4B64" w:rsidRPr="00B579AB" w:rsidRDefault="005C4B64"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 </w:t>
            </w:r>
            <w:proofErr w:type="spellStart"/>
            <w:r w:rsidRPr="00B579AB">
              <w:rPr>
                <w:rFonts w:ascii="Times New Roman" w:eastAsia="Times New Roman" w:hAnsi="Times New Roman" w:cs="Times New Roman"/>
                <w:sz w:val="24"/>
                <w:szCs w:val="24"/>
                <w:lang w:eastAsia="ru-RU"/>
              </w:rPr>
              <w:t>целеполагание</w:t>
            </w:r>
            <w:proofErr w:type="spellEnd"/>
            <w:r w:rsidRPr="00B579AB">
              <w:rPr>
                <w:rFonts w:ascii="Times New Roman" w:eastAsia="Times New Roman" w:hAnsi="Times New Roman" w:cs="Times New Roman"/>
                <w:sz w:val="24"/>
                <w:szCs w:val="24"/>
                <w:lang w:eastAsia="ru-RU"/>
              </w:rPr>
              <w:t>,</w:t>
            </w:r>
          </w:p>
          <w:p w:rsidR="005C4B64" w:rsidRPr="00B579AB" w:rsidRDefault="005C4B64"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прогнозирование,</w:t>
            </w:r>
          </w:p>
          <w:p w:rsidR="005C4B64" w:rsidRPr="00B579AB" w:rsidRDefault="005C4B64"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контроль,</w:t>
            </w:r>
          </w:p>
          <w:p w:rsidR="005C4B64" w:rsidRPr="00B579AB" w:rsidRDefault="005C4B64"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коррекция,</w:t>
            </w:r>
          </w:p>
          <w:p w:rsidR="005C4B64" w:rsidRPr="00B579AB" w:rsidRDefault="005C4B64"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 </w:t>
            </w:r>
            <w:proofErr w:type="spellStart"/>
            <w:r w:rsidRPr="00B579AB">
              <w:rPr>
                <w:rFonts w:ascii="Times New Roman" w:eastAsia="Times New Roman" w:hAnsi="Times New Roman" w:cs="Times New Roman"/>
                <w:sz w:val="24"/>
                <w:szCs w:val="24"/>
                <w:lang w:eastAsia="ru-RU"/>
              </w:rPr>
              <w:t>саморегуляция</w:t>
            </w:r>
            <w:proofErr w:type="spellEnd"/>
            <w:r w:rsidRPr="00B579AB">
              <w:rPr>
                <w:rFonts w:ascii="Times New Roman" w:eastAsia="Times New Roman" w:hAnsi="Times New Roman" w:cs="Times New Roman"/>
                <w:sz w:val="24"/>
                <w:szCs w:val="24"/>
                <w:lang w:eastAsia="ru-RU"/>
              </w:rPr>
              <w:t>;</w:t>
            </w:r>
          </w:p>
        </w:tc>
      </w:tr>
      <w:tr w:rsidR="005C4B64" w:rsidRPr="00B579AB" w:rsidTr="00B1574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5C4B64" w:rsidRPr="00B579AB" w:rsidRDefault="005C4B64" w:rsidP="007415EC">
            <w:pPr>
              <w:spacing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Регулятивные контроля и оценки, самооценки</w:t>
            </w:r>
            <w:r w:rsidR="007415EC">
              <w:rPr>
                <w:rFonts w:ascii="Times New Roman" w:eastAsia="Times New Roman" w:hAnsi="Times New Roman" w:cs="Times New Roman"/>
                <w:sz w:val="24"/>
                <w:szCs w:val="24"/>
                <w:lang w:eastAsia="ru-RU"/>
              </w:rPr>
              <w:t>.</w:t>
            </w:r>
          </w:p>
        </w:tc>
      </w:tr>
    </w:tbl>
    <w:p w:rsidR="00757ADB" w:rsidRPr="00B579AB" w:rsidRDefault="00757ADB" w:rsidP="00B579AB">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Результаты:</w:t>
      </w:r>
    </w:p>
    <w:p w:rsidR="00757ADB" w:rsidRPr="00B579AB" w:rsidRDefault="00757ADB" w:rsidP="00B579AB">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Резко возросла познавательная активность учеников на уроке. </w:t>
      </w:r>
    </w:p>
    <w:p w:rsidR="00757ADB" w:rsidRPr="00B579AB" w:rsidRDefault="00757ADB" w:rsidP="00B579AB">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100 % учеников были вовлечены в активную проектную деятельность.</w:t>
      </w:r>
    </w:p>
    <w:p w:rsidR="00757ADB" w:rsidRPr="00B579AB" w:rsidRDefault="00757ADB" w:rsidP="00B579AB">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Основная дидактическая задача урока (формирование умений применения теоретических положений в условиях решения практических задач) была реализована</w:t>
      </w:r>
    </w:p>
    <w:p w:rsidR="00757ADB" w:rsidRPr="00B579AB" w:rsidRDefault="00757ADB" w:rsidP="00B579AB">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Цели </w:t>
      </w:r>
      <w:r w:rsidR="005C4B64">
        <w:rPr>
          <w:rFonts w:ascii="Times New Roman" w:eastAsia="Times New Roman" w:hAnsi="Times New Roman" w:cs="Times New Roman"/>
          <w:sz w:val="24"/>
          <w:szCs w:val="24"/>
          <w:lang w:eastAsia="ru-RU"/>
        </w:rPr>
        <w:t>проекта</w:t>
      </w:r>
      <w:r w:rsidRPr="00B579AB">
        <w:rPr>
          <w:rFonts w:ascii="Times New Roman" w:eastAsia="Times New Roman" w:hAnsi="Times New Roman" w:cs="Times New Roman"/>
          <w:sz w:val="24"/>
          <w:szCs w:val="24"/>
          <w:lang w:eastAsia="ru-RU"/>
        </w:rPr>
        <w:t xml:space="preserve"> были достигнуты.</w:t>
      </w:r>
    </w:p>
    <w:p w:rsidR="00E61C45" w:rsidRPr="00B579AB" w:rsidRDefault="007415EC" w:rsidP="00B579AB">
      <w:pPr>
        <w:spacing w:line="240" w:lineRule="auto"/>
        <w:rPr>
          <w:rFonts w:ascii="Times New Roman" w:hAnsi="Times New Roman" w:cs="Times New Roman"/>
          <w:sz w:val="24"/>
          <w:szCs w:val="24"/>
        </w:rPr>
      </w:pPr>
      <w:r>
        <w:rPr>
          <w:rFonts w:ascii="Times New Roman" w:hAnsi="Times New Roman" w:cs="Times New Roman"/>
          <w:sz w:val="24"/>
          <w:szCs w:val="24"/>
        </w:rPr>
        <w:t>ПРОЕКТНАЯ ДЕЯТЕЛЬНОСТЬ помогает</w:t>
      </w:r>
    </w:p>
    <w:p w:rsidR="00E61C45" w:rsidRPr="00B579AB" w:rsidRDefault="007415EC" w:rsidP="00B579AB">
      <w:pPr>
        <w:spacing w:after="0" w:line="240" w:lineRule="auto"/>
        <w:ind w:firstLine="88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выделяя</w:t>
      </w:r>
      <w:r w:rsidR="00E61C45" w:rsidRPr="00B579AB">
        <w:rPr>
          <w:rFonts w:ascii="Times New Roman" w:hAnsi="Times New Roman" w:cs="Times New Roman"/>
          <w:sz w:val="24"/>
          <w:szCs w:val="24"/>
        </w:rPr>
        <w:t>т</w:t>
      </w:r>
      <w:proofErr w:type="spellEnd"/>
      <w:r w:rsidR="00E61C45" w:rsidRPr="00B579AB">
        <w:rPr>
          <w:rFonts w:ascii="Times New Roman" w:hAnsi="Times New Roman" w:cs="Times New Roman"/>
          <w:sz w:val="24"/>
          <w:szCs w:val="24"/>
        </w:rPr>
        <w:t xml:space="preserve"> </w:t>
      </w:r>
      <w:r>
        <w:rPr>
          <w:rFonts w:ascii="Times New Roman" w:hAnsi="Times New Roman" w:cs="Times New Roman"/>
          <w:sz w:val="24"/>
          <w:szCs w:val="24"/>
        </w:rPr>
        <w:t>положительные стороны,</w:t>
      </w:r>
    </w:p>
    <w:p w:rsidR="00E61C45" w:rsidRPr="00B579AB" w:rsidRDefault="007415EC" w:rsidP="00B579AB">
      <w:pPr>
        <w:spacing w:after="0" w:line="240" w:lineRule="auto"/>
        <w:ind w:firstLine="880"/>
        <w:contextualSpacing/>
        <w:jc w:val="both"/>
        <w:rPr>
          <w:rFonts w:ascii="Times New Roman" w:hAnsi="Times New Roman" w:cs="Times New Roman"/>
          <w:sz w:val="24"/>
          <w:szCs w:val="24"/>
        </w:rPr>
      </w:pPr>
      <w:r>
        <w:rPr>
          <w:rFonts w:ascii="Times New Roman" w:hAnsi="Times New Roman" w:cs="Times New Roman"/>
          <w:sz w:val="24"/>
          <w:szCs w:val="24"/>
        </w:rPr>
        <w:lastRenderedPageBreak/>
        <w:t>получение</w:t>
      </w:r>
      <w:r w:rsidR="00E61C45" w:rsidRPr="00B579AB">
        <w:rPr>
          <w:rFonts w:ascii="Times New Roman" w:hAnsi="Times New Roman" w:cs="Times New Roman"/>
          <w:sz w:val="24"/>
          <w:szCs w:val="24"/>
        </w:rPr>
        <w:t xml:space="preserve"> н</w:t>
      </w:r>
      <w:r>
        <w:rPr>
          <w:rFonts w:ascii="Times New Roman" w:hAnsi="Times New Roman" w:cs="Times New Roman"/>
          <w:sz w:val="24"/>
          <w:szCs w:val="24"/>
        </w:rPr>
        <w:t>еобходимых знаний в образовании;</w:t>
      </w:r>
    </w:p>
    <w:p w:rsidR="00E61C45" w:rsidRPr="00B579AB" w:rsidRDefault="007415EC" w:rsidP="00B579AB">
      <w:pPr>
        <w:spacing w:after="0" w:line="240" w:lineRule="auto"/>
        <w:ind w:firstLine="880"/>
        <w:contextualSpacing/>
        <w:jc w:val="both"/>
        <w:rPr>
          <w:rFonts w:ascii="Times New Roman" w:hAnsi="Times New Roman" w:cs="Times New Roman"/>
          <w:sz w:val="24"/>
          <w:szCs w:val="24"/>
        </w:rPr>
      </w:pPr>
      <w:r>
        <w:rPr>
          <w:rFonts w:ascii="Times New Roman" w:hAnsi="Times New Roman" w:cs="Times New Roman"/>
          <w:sz w:val="24"/>
          <w:szCs w:val="24"/>
        </w:rPr>
        <w:t xml:space="preserve"> в</w:t>
      </w:r>
      <w:r w:rsidR="00E61C45" w:rsidRPr="00B579AB">
        <w:rPr>
          <w:rFonts w:ascii="Times New Roman" w:hAnsi="Times New Roman" w:cs="Times New Roman"/>
          <w:sz w:val="24"/>
          <w:szCs w:val="24"/>
        </w:rPr>
        <w:t xml:space="preserve">озможность практического применения теоретических знаний </w:t>
      </w:r>
      <w:r>
        <w:rPr>
          <w:rFonts w:ascii="Times New Roman" w:hAnsi="Times New Roman" w:cs="Times New Roman"/>
          <w:sz w:val="24"/>
          <w:szCs w:val="24"/>
        </w:rPr>
        <w:t>на практике;</w:t>
      </w:r>
    </w:p>
    <w:p w:rsidR="00E61C45" w:rsidRPr="00B579AB" w:rsidRDefault="007415EC" w:rsidP="00B579AB">
      <w:pPr>
        <w:spacing w:after="0" w:line="240" w:lineRule="auto"/>
        <w:ind w:firstLine="880"/>
        <w:contextualSpacing/>
        <w:jc w:val="both"/>
        <w:rPr>
          <w:rFonts w:ascii="Times New Roman" w:hAnsi="Times New Roman" w:cs="Times New Roman"/>
          <w:sz w:val="24"/>
          <w:szCs w:val="24"/>
        </w:rPr>
      </w:pPr>
      <w:r>
        <w:rPr>
          <w:rFonts w:ascii="Times New Roman" w:hAnsi="Times New Roman" w:cs="Times New Roman"/>
          <w:sz w:val="24"/>
          <w:szCs w:val="24"/>
        </w:rPr>
        <w:t>мотивация деятельности учащихся;</w:t>
      </w:r>
    </w:p>
    <w:p w:rsidR="00E61C45" w:rsidRPr="00B579AB" w:rsidRDefault="007415EC" w:rsidP="00B579AB">
      <w:pPr>
        <w:spacing w:after="0" w:line="240" w:lineRule="auto"/>
        <w:ind w:firstLine="880"/>
        <w:contextualSpacing/>
        <w:jc w:val="both"/>
        <w:rPr>
          <w:rFonts w:ascii="Times New Roman" w:hAnsi="Times New Roman" w:cs="Times New Roman"/>
          <w:sz w:val="24"/>
          <w:szCs w:val="24"/>
        </w:rPr>
      </w:pPr>
      <w:r>
        <w:rPr>
          <w:rFonts w:ascii="Times New Roman" w:hAnsi="Times New Roman" w:cs="Times New Roman"/>
          <w:sz w:val="24"/>
          <w:szCs w:val="24"/>
        </w:rPr>
        <w:t xml:space="preserve"> о</w:t>
      </w:r>
      <w:r w:rsidR="00E61C45" w:rsidRPr="00B579AB">
        <w:rPr>
          <w:rFonts w:ascii="Times New Roman" w:hAnsi="Times New Roman" w:cs="Times New Roman"/>
          <w:sz w:val="24"/>
          <w:szCs w:val="24"/>
        </w:rPr>
        <w:t>суще</w:t>
      </w:r>
      <w:r>
        <w:rPr>
          <w:rFonts w:ascii="Times New Roman" w:hAnsi="Times New Roman" w:cs="Times New Roman"/>
          <w:sz w:val="24"/>
          <w:szCs w:val="24"/>
        </w:rPr>
        <w:t xml:space="preserve">ствление </w:t>
      </w:r>
      <w:proofErr w:type="spellStart"/>
      <w:r>
        <w:rPr>
          <w:rFonts w:ascii="Times New Roman" w:hAnsi="Times New Roman" w:cs="Times New Roman"/>
          <w:sz w:val="24"/>
          <w:szCs w:val="24"/>
        </w:rPr>
        <w:t>межпредметных</w:t>
      </w:r>
      <w:proofErr w:type="spellEnd"/>
      <w:r>
        <w:rPr>
          <w:rFonts w:ascii="Times New Roman" w:hAnsi="Times New Roman" w:cs="Times New Roman"/>
          <w:sz w:val="24"/>
          <w:szCs w:val="24"/>
        </w:rPr>
        <w:t xml:space="preserve"> связей;</w:t>
      </w:r>
    </w:p>
    <w:p w:rsidR="00E61C45" w:rsidRPr="00B579AB" w:rsidRDefault="007415EC" w:rsidP="00B579AB">
      <w:pPr>
        <w:spacing w:after="0" w:line="240" w:lineRule="auto"/>
        <w:ind w:firstLine="880"/>
        <w:contextualSpacing/>
        <w:jc w:val="both"/>
        <w:rPr>
          <w:rFonts w:ascii="Times New Roman" w:hAnsi="Times New Roman" w:cs="Times New Roman"/>
          <w:sz w:val="24"/>
          <w:szCs w:val="24"/>
        </w:rPr>
      </w:pPr>
      <w:r>
        <w:rPr>
          <w:rFonts w:ascii="Times New Roman" w:hAnsi="Times New Roman" w:cs="Times New Roman"/>
          <w:sz w:val="24"/>
          <w:szCs w:val="24"/>
        </w:rPr>
        <w:t xml:space="preserve"> в</w:t>
      </w:r>
      <w:r w:rsidR="00E61C45" w:rsidRPr="00B579AB">
        <w:rPr>
          <w:rFonts w:ascii="Times New Roman" w:hAnsi="Times New Roman" w:cs="Times New Roman"/>
          <w:sz w:val="24"/>
          <w:szCs w:val="24"/>
        </w:rPr>
        <w:t>оспитание дисциплинирован</w:t>
      </w:r>
      <w:r>
        <w:rPr>
          <w:rFonts w:ascii="Times New Roman" w:hAnsi="Times New Roman" w:cs="Times New Roman"/>
          <w:sz w:val="24"/>
          <w:szCs w:val="24"/>
        </w:rPr>
        <w:t>ности, деловых качеств личности;</w:t>
      </w:r>
    </w:p>
    <w:p w:rsidR="00E61C45" w:rsidRPr="00B579AB" w:rsidRDefault="007415EC" w:rsidP="00B579AB">
      <w:pPr>
        <w:spacing w:after="0" w:line="240" w:lineRule="auto"/>
        <w:ind w:firstLine="880"/>
        <w:contextualSpacing/>
        <w:jc w:val="both"/>
        <w:rPr>
          <w:rFonts w:ascii="Times New Roman" w:hAnsi="Times New Roman" w:cs="Times New Roman"/>
          <w:sz w:val="24"/>
          <w:szCs w:val="24"/>
        </w:rPr>
      </w:pPr>
      <w:r>
        <w:rPr>
          <w:rFonts w:ascii="Times New Roman" w:hAnsi="Times New Roman" w:cs="Times New Roman"/>
          <w:sz w:val="24"/>
          <w:szCs w:val="24"/>
        </w:rPr>
        <w:t xml:space="preserve"> р</w:t>
      </w:r>
      <w:r w:rsidR="00E61C45" w:rsidRPr="00B579AB">
        <w:rPr>
          <w:rFonts w:ascii="Times New Roman" w:hAnsi="Times New Roman" w:cs="Times New Roman"/>
          <w:sz w:val="24"/>
          <w:szCs w:val="24"/>
        </w:rPr>
        <w:t>азвитие инициативы и творческих способностей.</w:t>
      </w:r>
    </w:p>
    <w:p w:rsidR="00E61C45" w:rsidRPr="00B579AB" w:rsidRDefault="007415EC" w:rsidP="00B579AB">
      <w:pPr>
        <w:spacing w:after="0" w:line="240" w:lineRule="auto"/>
        <w:ind w:firstLine="880"/>
        <w:contextualSpacing/>
        <w:jc w:val="both"/>
        <w:rPr>
          <w:rFonts w:ascii="Times New Roman" w:hAnsi="Times New Roman" w:cs="Times New Roman"/>
          <w:sz w:val="24"/>
          <w:szCs w:val="24"/>
        </w:rPr>
      </w:pPr>
      <w:r>
        <w:rPr>
          <w:rFonts w:ascii="Times New Roman" w:hAnsi="Times New Roman" w:cs="Times New Roman"/>
          <w:sz w:val="24"/>
          <w:szCs w:val="24"/>
        </w:rPr>
        <w:t xml:space="preserve"> ф</w:t>
      </w:r>
      <w:r w:rsidR="00E61C45" w:rsidRPr="00B579AB">
        <w:rPr>
          <w:rFonts w:ascii="Times New Roman" w:hAnsi="Times New Roman" w:cs="Times New Roman"/>
          <w:sz w:val="24"/>
          <w:szCs w:val="24"/>
        </w:rPr>
        <w:t xml:space="preserve">ормирование навыков </w:t>
      </w:r>
      <w:proofErr w:type="spellStart"/>
      <w:r w:rsidR="00E61C45" w:rsidRPr="00B579AB">
        <w:rPr>
          <w:rFonts w:ascii="Times New Roman" w:hAnsi="Times New Roman" w:cs="Times New Roman"/>
          <w:sz w:val="24"/>
          <w:szCs w:val="24"/>
        </w:rPr>
        <w:t>целеполагания</w:t>
      </w:r>
      <w:proofErr w:type="spellEnd"/>
      <w:r w:rsidR="00E61C45" w:rsidRPr="00B579AB">
        <w:rPr>
          <w:rFonts w:ascii="Times New Roman" w:hAnsi="Times New Roman" w:cs="Times New Roman"/>
          <w:sz w:val="24"/>
          <w:szCs w:val="24"/>
        </w:rPr>
        <w:t xml:space="preserve">, анализа, </w:t>
      </w:r>
      <w:r>
        <w:rPr>
          <w:rFonts w:ascii="Times New Roman" w:hAnsi="Times New Roman" w:cs="Times New Roman"/>
          <w:sz w:val="24"/>
          <w:szCs w:val="24"/>
        </w:rPr>
        <w:t>оценки результатов своего труда;</w:t>
      </w:r>
    </w:p>
    <w:p w:rsidR="00E61C45" w:rsidRPr="00B579AB" w:rsidRDefault="007415EC" w:rsidP="00B579AB">
      <w:pPr>
        <w:spacing w:after="0" w:line="240" w:lineRule="auto"/>
        <w:ind w:firstLine="880"/>
        <w:contextualSpacing/>
        <w:jc w:val="both"/>
        <w:rPr>
          <w:rFonts w:ascii="Times New Roman" w:hAnsi="Times New Roman" w:cs="Times New Roman"/>
          <w:sz w:val="24"/>
          <w:szCs w:val="24"/>
        </w:rPr>
      </w:pPr>
      <w:r>
        <w:rPr>
          <w:rFonts w:ascii="Times New Roman" w:hAnsi="Times New Roman" w:cs="Times New Roman"/>
          <w:sz w:val="24"/>
          <w:szCs w:val="24"/>
        </w:rPr>
        <w:t>М</w:t>
      </w:r>
      <w:r w:rsidR="00E61C45" w:rsidRPr="00B579AB">
        <w:rPr>
          <w:rFonts w:ascii="Times New Roman" w:hAnsi="Times New Roman" w:cs="Times New Roman"/>
          <w:sz w:val="24"/>
          <w:szCs w:val="24"/>
        </w:rPr>
        <w:t>етод проектов очень плотно вошёл в нашу жизнь. При</w:t>
      </w:r>
      <w:r>
        <w:rPr>
          <w:rFonts w:ascii="Times New Roman" w:hAnsi="Times New Roman" w:cs="Times New Roman"/>
          <w:sz w:val="24"/>
          <w:szCs w:val="24"/>
        </w:rPr>
        <w:t>чём проекты связаны не только с</w:t>
      </w:r>
      <w:r w:rsidR="00E61C45" w:rsidRPr="00B579AB">
        <w:rPr>
          <w:rFonts w:ascii="Times New Roman" w:hAnsi="Times New Roman" w:cs="Times New Roman"/>
          <w:sz w:val="24"/>
          <w:szCs w:val="24"/>
        </w:rPr>
        <w:t xml:space="preserve"> орган</w:t>
      </w:r>
      <w:r>
        <w:rPr>
          <w:rFonts w:ascii="Times New Roman" w:hAnsi="Times New Roman" w:cs="Times New Roman"/>
          <w:sz w:val="24"/>
          <w:szCs w:val="24"/>
        </w:rPr>
        <w:t>изацией их учебной деятельности</w:t>
      </w:r>
      <w:r w:rsidR="00E61C45" w:rsidRPr="00B579AB">
        <w:rPr>
          <w:rFonts w:ascii="Times New Roman" w:hAnsi="Times New Roman" w:cs="Times New Roman"/>
          <w:sz w:val="24"/>
          <w:szCs w:val="24"/>
        </w:rPr>
        <w:t>, но и с социализацией учащихся. А также проекты организуют познавательн</w:t>
      </w:r>
      <w:proofErr w:type="gramStart"/>
      <w:r w:rsidR="00E61C45" w:rsidRPr="00B579AB">
        <w:rPr>
          <w:rFonts w:ascii="Times New Roman" w:hAnsi="Times New Roman" w:cs="Times New Roman"/>
          <w:sz w:val="24"/>
          <w:szCs w:val="24"/>
        </w:rPr>
        <w:t>о-</w:t>
      </w:r>
      <w:proofErr w:type="gramEnd"/>
      <w:r w:rsidR="00E61C45" w:rsidRPr="00B579AB">
        <w:rPr>
          <w:rFonts w:ascii="Times New Roman" w:hAnsi="Times New Roman" w:cs="Times New Roman"/>
          <w:sz w:val="24"/>
          <w:szCs w:val="24"/>
        </w:rPr>
        <w:t xml:space="preserve"> трудовую деятельность.</w:t>
      </w:r>
    </w:p>
    <w:p w:rsidR="00E61C45" w:rsidRPr="00B579AB" w:rsidRDefault="00E61C45" w:rsidP="00B579AB">
      <w:pPr>
        <w:spacing w:line="240" w:lineRule="auto"/>
        <w:rPr>
          <w:rFonts w:ascii="Times New Roman" w:hAnsi="Times New Roman" w:cs="Times New Roman"/>
          <w:sz w:val="24"/>
          <w:szCs w:val="24"/>
        </w:rPr>
      </w:pPr>
    </w:p>
    <w:p w:rsidR="00757ADB" w:rsidRPr="00B579AB" w:rsidRDefault="00757ADB" w:rsidP="00B579AB">
      <w:pPr>
        <w:tabs>
          <w:tab w:val="left" w:pos="2070"/>
        </w:tabs>
        <w:spacing w:after="0" w:line="240" w:lineRule="auto"/>
        <w:jc w:val="both"/>
        <w:rPr>
          <w:rFonts w:ascii="Times New Roman" w:hAnsi="Times New Roman" w:cs="Times New Roman"/>
          <w:sz w:val="24"/>
          <w:szCs w:val="24"/>
        </w:rPr>
      </w:pPr>
      <w:r w:rsidRPr="00B579AB">
        <w:rPr>
          <w:rFonts w:ascii="Times New Roman" w:hAnsi="Times New Roman" w:cs="Times New Roman"/>
          <w:b/>
          <w:sz w:val="24"/>
          <w:szCs w:val="24"/>
        </w:rPr>
        <w:t>ЗАКЛЮЧЕНИЕ.</w:t>
      </w:r>
    </w:p>
    <w:p w:rsidR="00757ADB" w:rsidRPr="00B579AB" w:rsidRDefault="00757ADB" w:rsidP="00B579AB">
      <w:pPr>
        <w:tabs>
          <w:tab w:val="left" w:pos="2070"/>
        </w:tabs>
        <w:spacing w:after="0" w:line="240" w:lineRule="auto"/>
        <w:ind w:firstLine="880"/>
        <w:jc w:val="both"/>
        <w:rPr>
          <w:rFonts w:ascii="Times New Roman" w:hAnsi="Times New Roman" w:cs="Times New Roman"/>
          <w:sz w:val="24"/>
          <w:szCs w:val="24"/>
        </w:rPr>
      </w:pPr>
      <w:r w:rsidRPr="00B579AB">
        <w:rPr>
          <w:rFonts w:ascii="Times New Roman" w:hAnsi="Times New Roman" w:cs="Times New Roman"/>
          <w:sz w:val="24"/>
          <w:szCs w:val="24"/>
        </w:rPr>
        <w:t xml:space="preserve">Рассмотрев методику проектной деятельности учащихся в школьном курсе, создается ясное преставление о включении школьников в моделирование творческой деятельности, которая предусматривает выполнение системы последовательных действий, а любая деятельность, в том числе и проектировочная, состоит из следующих элементов: потребности – мотивы – цели – задачи – информация – идеи – планы действий – операции – оценки. </w:t>
      </w:r>
    </w:p>
    <w:p w:rsidR="005C4B64" w:rsidRPr="00B579AB" w:rsidRDefault="005C4B64" w:rsidP="005C4B64">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b/>
          <w:bCs/>
          <w:sz w:val="24"/>
          <w:szCs w:val="24"/>
          <w:lang w:eastAsia="ru-RU"/>
        </w:rPr>
        <w:t>Источники информации</w:t>
      </w:r>
    </w:p>
    <w:p w:rsidR="005C4B64" w:rsidRPr="00B579AB" w:rsidRDefault="005C4B64" w:rsidP="005C4B64">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579AB">
        <w:rPr>
          <w:rFonts w:ascii="Times New Roman" w:eastAsia="Times New Roman" w:hAnsi="Times New Roman" w:cs="Times New Roman"/>
          <w:i/>
          <w:iCs/>
          <w:sz w:val="24"/>
          <w:szCs w:val="24"/>
          <w:lang w:eastAsia="ru-RU"/>
        </w:rPr>
        <w:t>Кугут</w:t>
      </w:r>
      <w:proofErr w:type="spellEnd"/>
      <w:r w:rsidRPr="00B579AB">
        <w:rPr>
          <w:rFonts w:ascii="Times New Roman" w:eastAsia="Times New Roman" w:hAnsi="Times New Roman" w:cs="Times New Roman"/>
          <w:i/>
          <w:iCs/>
          <w:sz w:val="24"/>
          <w:szCs w:val="24"/>
          <w:lang w:eastAsia="ru-RU"/>
        </w:rPr>
        <w:t xml:space="preserve"> И.А</w:t>
      </w:r>
      <w:r w:rsidRPr="00B579AB">
        <w:rPr>
          <w:rFonts w:ascii="Times New Roman" w:eastAsia="Times New Roman" w:hAnsi="Times New Roman" w:cs="Times New Roman"/>
          <w:sz w:val="24"/>
          <w:szCs w:val="24"/>
          <w:lang w:eastAsia="ru-RU"/>
        </w:rPr>
        <w:t xml:space="preserve">. Лекции мастер-класса “Методика организации </w:t>
      </w:r>
    </w:p>
    <w:p w:rsidR="005C4B64" w:rsidRPr="00B579AB" w:rsidRDefault="005C4B64" w:rsidP="005C4B64">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Проектной деятельности” </w:t>
      </w:r>
    </w:p>
    <w:p w:rsidR="005C4B64" w:rsidRDefault="005C4B64" w:rsidP="005C4B64">
      <w:pPr>
        <w:spacing w:before="100" w:beforeAutospacing="1" w:after="100" w:afterAutospacing="1" w:line="240" w:lineRule="auto"/>
        <w:rPr>
          <w:rFonts w:ascii="Times New Roman" w:eastAsia="Times New Roman" w:hAnsi="Times New Roman" w:cs="Times New Roman"/>
          <w:sz w:val="24"/>
          <w:szCs w:val="24"/>
          <w:lang w:eastAsia="ru-RU"/>
        </w:rPr>
      </w:pPr>
      <w:r w:rsidRPr="00B579AB">
        <w:rPr>
          <w:rFonts w:ascii="Times New Roman" w:eastAsia="Times New Roman" w:hAnsi="Times New Roman" w:cs="Times New Roman"/>
          <w:sz w:val="24"/>
          <w:szCs w:val="24"/>
          <w:lang w:eastAsia="ru-RU"/>
        </w:rPr>
        <w:t xml:space="preserve">http://www.it-n.ru/ </w:t>
      </w:r>
    </w:p>
    <w:p w:rsidR="0055430F" w:rsidRDefault="0055430F" w:rsidP="005C4B64">
      <w:pPr>
        <w:spacing w:before="100" w:beforeAutospacing="1" w:after="100" w:afterAutospacing="1" w:line="240" w:lineRule="auto"/>
        <w:rPr>
          <w:rFonts w:ascii="Times New Roman" w:eastAsia="Times New Roman" w:hAnsi="Times New Roman" w:cs="Times New Roman"/>
          <w:sz w:val="24"/>
          <w:szCs w:val="24"/>
          <w:lang w:eastAsia="ru-RU"/>
        </w:rPr>
      </w:pPr>
    </w:p>
    <w:p w:rsidR="0055430F" w:rsidRDefault="0055430F" w:rsidP="005C4B6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Чернова Л.И.</w:t>
      </w:r>
    </w:p>
    <w:p w:rsidR="0055430F" w:rsidRDefault="0055430F" w:rsidP="005C4B6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Санкт – Петербург</w:t>
      </w:r>
    </w:p>
    <w:p w:rsidR="0055430F" w:rsidRDefault="0055430F" w:rsidP="005C4B6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2015г.</w:t>
      </w:r>
    </w:p>
    <w:p w:rsidR="007415EC" w:rsidRDefault="007415EC" w:rsidP="005C4B64">
      <w:pPr>
        <w:spacing w:before="100" w:beforeAutospacing="1" w:after="100" w:afterAutospacing="1" w:line="240" w:lineRule="auto"/>
        <w:rPr>
          <w:rFonts w:ascii="Times New Roman" w:eastAsia="Times New Roman" w:hAnsi="Times New Roman" w:cs="Times New Roman"/>
          <w:sz w:val="24"/>
          <w:szCs w:val="24"/>
          <w:lang w:eastAsia="ru-RU"/>
        </w:rPr>
      </w:pPr>
    </w:p>
    <w:p w:rsidR="007415EC" w:rsidRPr="00B579AB" w:rsidRDefault="007415EC" w:rsidP="005C4B64">
      <w:pPr>
        <w:spacing w:before="100" w:beforeAutospacing="1" w:after="100" w:afterAutospacing="1" w:line="240" w:lineRule="auto"/>
        <w:rPr>
          <w:rFonts w:ascii="Times New Roman" w:eastAsia="Times New Roman" w:hAnsi="Times New Roman" w:cs="Times New Roman"/>
          <w:sz w:val="24"/>
          <w:szCs w:val="24"/>
          <w:lang w:eastAsia="ru-RU"/>
        </w:rPr>
      </w:pPr>
    </w:p>
    <w:p w:rsidR="00E61C45" w:rsidRDefault="0055430F" w:rsidP="00B579AB">
      <w:pPr>
        <w:spacing w:line="240" w:lineRule="auto"/>
        <w:rPr>
          <w:rFonts w:ascii="Times New Roman" w:hAnsi="Times New Roman" w:cs="Times New Roman"/>
          <w:sz w:val="24"/>
          <w:szCs w:val="24"/>
        </w:rPr>
      </w:pPr>
      <w:r w:rsidRPr="0055430F">
        <w:rPr>
          <w:rFonts w:ascii="Times New Roman" w:hAnsi="Times New Roman" w:cs="Times New Roman"/>
          <w:sz w:val="24"/>
          <w:szCs w:val="24"/>
        </w:rPr>
        <w:object w:dxaOrig="9385" w:dyaOrig="13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99pt" o:ole="">
            <v:imagedata r:id="rId5" o:title=""/>
          </v:shape>
          <o:OLEObject Type="Embed" ProgID="Word.Document.12" ShapeID="_x0000_i1025" DrawAspect="Content" ObjectID="_1494149523" r:id="rId6">
            <o:FieldCodes>\s</o:FieldCodes>
          </o:OLEObject>
        </w:object>
      </w:r>
    </w:p>
    <w:p w:rsidR="0055430F" w:rsidRDefault="0055430F" w:rsidP="00B579AB">
      <w:pPr>
        <w:spacing w:line="240" w:lineRule="auto"/>
        <w:rPr>
          <w:rFonts w:ascii="Times New Roman" w:hAnsi="Times New Roman" w:cs="Times New Roman"/>
          <w:sz w:val="24"/>
          <w:szCs w:val="24"/>
        </w:rPr>
      </w:pPr>
    </w:p>
    <w:p w:rsidR="0055430F" w:rsidRDefault="0055430F" w:rsidP="00B579AB">
      <w:pPr>
        <w:spacing w:line="240" w:lineRule="auto"/>
        <w:rPr>
          <w:rFonts w:ascii="Times New Roman" w:hAnsi="Times New Roman" w:cs="Times New Roman"/>
          <w:sz w:val="24"/>
          <w:szCs w:val="24"/>
        </w:rPr>
      </w:pPr>
    </w:p>
    <w:p w:rsidR="0055430F" w:rsidRPr="00202CD3" w:rsidRDefault="0055430F" w:rsidP="0055430F">
      <w:r>
        <w:rPr>
          <w:sz w:val="28"/>
          <w:szCs w:val="28"/>
        </w:rPr>
        <w:t>3.ВХОЖДЕНИЕ В СОСТАВ РОССИИ КРЫМА И УКРЕПЛЕНИЕ МОРСКИХ ГРАНИЦ.</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tab/>
      </w:r>
      <w:r>
        <w:tab/>
      </w:r>
      <w:r>
        <w:tab/>
      </w:r>
      <w:r>
        <w:tab/>
      </w:r>
      <w:r>
        <w:tab/>
      </w:r>
      <w:r>
        <w:tab/>
      </w:r>
      <w:r>
        <w:tab/>
      </w:r>
      <w:r>
        <w:tab/>
      </w:r>
      <w:r>
        <w:tab/>
      </w:r>
      <w:r>
        <w:tab/>
      </w:r>
      <w:r>
        <w:tab/>
      </w:r>
      <w:r>
        <w:tab/>
      </w:r>
      <w:r>
        <w:tab/>
      </w:r>
      <w:r>
        <w:tab/>
      </w:r>
      <w:r>
        <w:tab/>
      </w:r>
      <w:r>
        <w:tab/>
      </w:r>
      <w:r>
        <w:rPr>
          <w:noProof/>
          <w:lang w:eastAsia="ru-RU"/>
        </w:rPr>
        <w:drawing>
          <wp:inline distT="0" distB="0" distL="0" distR="0">
            <wp:extent cx="2333625" cy="1609725"/>
            <wp:effectExtent l="19050" t="0" r="9525" b="0"/>
            <wp:docPr id="7" name="Рисунок 6" descr="_FL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LAG2.jpg"/>
                    <pic:cNvPicPr/>
                  </pic:nvPicPr>
                  <pic:blipFill>
                    <a:blip r:embed="rId7" cstate="print"/>
                    <a:stretch>
                      <a:fillRect/>
                    </a:stretch>
                  </pic:blipFill>
                  <pic:spPr>
                    <a:xfrm>
                      <a:off x="0" y="0"/>
                      <a:ext cx="2333625" cy="1609725"/>
                    </a:xfrm>
                    <a:prstGeom prst="rect">
                      <a:avLst/>
                    </a:prstGeom>
                  </pic:spPr>
                </pic:pic>
              </a:graphicData>
            </a:graphic>
          </wp:inline>
        </w:drawing>
      </w:r>
      <w:r>
        <w:tab/>
      </w:r>
      <w:r>
        <w:rPr>
          <w:noProof/>
          <w:lang w:eastAsia="ru-RU"/>
        </w:rPr>
        <w:drawing>
          <wp:inline distT="0" distB="0" distL="0" distR="0">
            <wp:extent cx="2333625" cy="1485900"/>
            <wp:effectExtent l="19050" t="0" r="9525" b="0"/>
            <wp:docPr id="10" name="Рисунок 9" descr="1075_70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5_700x525.jpg"/>
                    <pic:cNvPicPr/>
                  </pic:nvPicPr>
                  <pic:blipFill>
                    <a:blip r:embed="rId8" cstate="print"/>
                    <a:stretch>
                      <a:fillRect/>
                    </a:stretch>
                  </pic:blipFill>
                  <pic:spPr>
                    <a:xfrm>
                      <a:off x="0" y="0"/>
                      <a:ext cx="2333625" cy="1485900"/>
                    </a:xfrm>
                    <a:prstGeom prst="rect">
                      <a:avLst/>
                    </a:prstGeom>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noProof/>
          <w:lang w:eastAsia="ru-RU"/>
        </w:rPr>
        <w:drawing>
          <wp:inline distT="0" distB="0" distL="0" distR="0">
            <wp:extent cx="2333625" cy="1729628"/>
            <wp:effectExtent l="19050" t="0" r="9525" b="0"/>
            <wp:docPr id="11" name="Рисунок 10" descr="18205_139876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05_1398768318.jpg"/>
                    <pic:cNvPicPr/>
                  </pic:nvPicPr>
                  <pic:blipFill>
                    <a:blip r:embed="rId9" cstate="print"/>
                    <a:stretch>
                      <a:fillRect/>
                    </a:stretch>
                  </pic:blipFill>
                  <pic:spPr>
                    <a:xfrm>
                      <a:off x="0" y="0"/>
                      <a:ext cx="2333625" cy="1729628"/>
                    </a:xfrm>
                    <a:prstGeom prst="rect">
                      <a:avLst/>
                    </a:prstGeom>
                  </pic:spPr>
                </pic:pic>
              </a:graphicData>
            </a:graphic>
          </wp:inline>
        </w:drawing>
      </w:r>
      <w:r>
        <w:rPr>
          <w:noProof/>
          <w:lang w:eastAsia="ru-RU"/>
        </w:rPr>
        <w:drawing>
          <wp:inline distT="0" distB="0" distL="0" distR="0">
            <wp:extent cx="2266950" cy="1733550"/>
            <wp:effectExtent l="19050" t="0" r="0" b="0"/>
            <wp:docPr id="13" name="Рисунок 11" descr="7aec5d50582a480c79001144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ec5d50582a480c79001144ec0.jpg"/>
                    <pic:cNvPicPr/>
                  </pic:nvPicPr>
                  <pic:blipFill>
                    <a:blip r:embed="rId10" cstate="print"/>
                    <a:stretch>
                      <a:fillRect/>
                    </a:stretch>
                  </pic:blipFill>
                  <pic:spPr>
                    <a:xfrm>
                      <a:off x="0" y="0"/>
                      <a:ext cx="2266950" cy="1733550"/>
                    </a:xfrm>
                    <a:prstGeom prst="rect">
                      <a:avLst/>
                    </a:prstGeom>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sz w:val="28"/>
          <w:szCs w:val="28"/>
        </w:rPr>
        <w:t>4.САМЫЙ БОЛЬШОЙ ПРОЦЕНТ ПРОДАЖ НЕДВИЖИМОСТИ.</w:t>
      </w:r>
      <w:r>
        <w:tab/>
      </w:r>
      <w:r>
        <w:tab/>
      </w:r>
      <w:r w:rsidRPr="00202CD3">
        <w:tab/>
      </w:r>
      <w:r w:rsidRPr="00202CD3">
        <w:tab/>
      </w:r>
      <w:r w:rsidRPr="00202CD3">
        <w:tab/>
      </w:r>
      <w:r w:rsidRPr="00202CD3">
        <w:tab/>
      </w:r>
      <w:r w:rsidRPr="00202CD3">
        <w:tab/>
      </w:r>
      <w:r w:rsidRPr="00202CD3">
        <w:tab/>
      </w:r>
      <w:r w:rsidRPr="00202CD3">
        <w:tab/>
      </w:r>
      <w:r w:rsidRPr="00202CD3">
        <w:tab/>
      </w:r>
      <w:r w:rsidRPr="00202CD3">
        <w:tab/>
      </w:r>
      <w:r w:rsidRPr="00202CD3">
        <w:tab/>
      </w:r>
      <w:r w:rsidRPr="00202CD3">
        <w:tab/>
      </w:r>
      <w:r w:rsidRPr="00202CD3">
        <w:tab/>
      </w:r>
      <w:r w:rsidRPr="00202CD3">
        <w:tab/>
      </w:r>
      <w:r w:rsidRPr="00202CD3">
        <w:tab/>
      </w:r>
      <w:r w:rsidRPr="00202CD3">
        <w:tab/>
      </w:r>
      <w:r w:rsidRPr="00202CD3">
        <w:tab/>
      </w:r>
      <w:r w:rsidRPr="00202CD3">
        <w:tab/>
      </w:r>
      <w:r>
        <w:rPr>
          <w:noProof/>
          <w:lang w:eastAsia="ru-RU"/>
        </w:rPr>
        <w:drawing>
          <wp:inline distT="0" distB="0" distL="0" distR="0">
            <wp:extent cx="4343400" cy="2419350"/>
            <wp:effectExtent l="19050" t="0" r="0" b="0"/>
            <wp:docPr id="16" name="Рисунок 15" descr="0_6fb85_5ff6b9a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fb85_5ff6b9a6_XL.jpg"/>
                    <pic:cNvPicPr/>
                  </pic:nvPicPr>
                  <pic:blipFill>
                    <a:blip r:embed="rId11" cstate="print"/>
                    <a:stretch>
                      <a:fillRect/>
                    </a:stretch>
                  </pic:blipFill>
                  <pic:spPr>
                    <a:xfrm>
                      <a:off x="0" y="0"/>
                      <a:ext cx="4343400" cy="2419350"/>
                    </a:xfrm>
                    <a:prstGeom prst="rect">
                      <a:avLst/>
                    </a:prstGeom>
                  </pic:spPr>
                </pic:pic>
              </a:graphicData>
            </a:graphic>
          </wp:inline>
        </w:drawing>
      </w:r>
    </w:p>
    <w:p w:rsidR="0055430F" w:rsidRDefault="0055430F" w:rsidP="0055430F">
      <w:pPr>
        <w:rPr>
          <w:sz w:val="40"/>
          <w:szCs w:val="40"/>
        </w:rPr>
      </w:pPr>
      <w:r>
        <w:rPr>
          <w:sz w:val="40"/>
          <w:szCs w:val="40"/>
        </w:rPr>
        <w:tab/>
      </w:r>
    </w:p>
    <w:p w:rsidR="0055430F" w:rsidRDefault="0055430F" w:rsidP="0055430F">
      <w:pPr>
        <w:rPr>
          <w:sz w:val="40"/>
          <w:szCs w:val="40"/>
        </w:rPr>
      </w:pPr>
    </w:p>
    <w:p w:rsidR="0055430F" w:rsidRDefault="0055430F" w:rsidP="0055430F">
      <w:pPr>
        <w:rPr>
          <w:sz w:val="28"/>
          <w:szCs w:val="28"/>
        </w:rPr>
      </w:pPr>
      <w:r>
        <w:rPr>
          <w:sz w:val="40"/>
          <w:szCs w:val="40"/>
        </w:rPr>
        <w:lastRenderedPageBreak/>
        <w:t>5.</w:t>
      </w:r>
      <w:r>
        <w:rPr>
          <w:sz w:val="28"/>
          <w:szCs w:val="28"/>
        </w:rPr>
        <w:t>ЗАПРЕТ НА ОДНОПОЛЫЕ БРАКИ.</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sz w:val="40"/>
          <w:szCs w:val="40"/>
        </w:rPr>
        <w:t>5-:</w:t>
      </w:r>
      <w:r>
        <w:tab/>
      </w:r>
      <w:r>
        <w:tab/>
      </w:r>
      <w:r>
        <w:tab/>
      </w:r>
      <w:r>
        <w:tab/>
      </w:r>
      <w:r>
        <w:tab/>
      </w:r>
      <w:r>
        <w:tab/>
      </w:r>
      <w:r>
        <w:tab/>
      </w:r>
      <w:r>
        <w:tab/>
      </w:r>
      <w:r>
        <w:tab/>
      </w:r>
      <w:r>
        <w:rPr>
          <w:sz w:val="28"/>
          <w:szCs w:val="28"/>
        </w:rPr>
        <w:t>1.ВВЕДЕНИЯ САНКЦИЙ  США И ЗАПАДОМ.</w:t>
      </w:r>
      <w:r>
        <w:tab/>
      </w:r>
      <w:r>
        <w:tab/>
      </w:r>
      <w:r>
        <w:tab/>
      </w:r>
      <w:r>
        <w:tab/>
      </w:r>
      <w:r>
        <w:tab/>
      </w:r>
      <w:r>
        <w:tab/>
      </w:r>
      <w:r>
        <w:rPr>
          <w:sz w:val="28"/>
          <w:szCs w:val="28"/>
        </w:rPr>
        <w:t>2.ПЛОХИЕ ДОРОГИ.</w:t>
      </w:r>
    </w:p>
    <w:p w:rsidR="0055430F" w:rsidRDefault="0055430F" w:rsidP="0055430F">
      <w:pPr>
        <w:ind w:left="708" w:firstLine="27"/>
        <w:rPr>
          <w:sz w:val="28"/>
          <w:szCs w:val="28"/>
        </w:rPr>
      </w:pPr>
      <w:r>
        <w:rPr>
          <w:sz w:val="28"/>
          <w:szCs w:val="28"/>
        </w:rPr>
        <w:t>3.ЗАВИСИМОСТЬ ОТ ИМПОРТН</w:t>
      </w:r>
      <w:r w:rsidR="00E96C53">
        <w:rPr>
          <w:sz w:val="28"/>
          <w:szCs w:val="28"/>
        </w:rPr>
        <w:t xml:space="preserve">ЫХ ПРОДУКТОВ, КАК ПРОМЫШЛЕННЫХ, </w:t>
      </w:r>
      <w:r>
        <w:rPr>
          <w:sz w:val="28"/>
          <w:szCs w:val="28"/>
        </w:rPr>
        <w:t>ТАК И ПРОДОВОЛЬСТВЕННЫХ.</w:t>
      </w:r>
    </w:p>
    <w:p w:rsidR="0055430F" w:rsidRDefault="0055430F" w:rsidP="0055430F">
      <w:pPr>
        <w:ind w:left="708" w:firstLine="27"/>
        <w:rPr>
          <w:sz w:val="28"/>
          <w:szCs w:val="28"/>
        </w:rPr>
      </w:pPr>
      <w:r>
        <w:rPr>
          <w:sz w:val="28"/>
          <w:szCs w:val="28"/>
        </w:rPr>
        <w:t>4.ОБЕСЦЕНИВАНИЯ РУБЛЯ, РОСТ ИНФЛЯЦИЙ</w:t>
      </w:r>
      <w:r>
        <w:rPr>
          <w:noProof/>
          <w:sz w:val="28"/>
          <w:szCs w:val="28"/>
          <w:lang w:eastAsia="ru-RU"/>
        </w:rPr>
        <w:drawing>
          <wp:inline distT="0" distB="0" distL="0" distR="0">
            <wp:extent cx="2619375" cy="2143125"/>
            <wp:effectExtent l="19050" t="0" r="9525" b="0"/>
            <wp:docPr id="18" name="Рисунок 17" descr="Девальв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вальвация.jpg"/>
                    <pic:cNvPicPr/>
                  </pic:nvPicPr>
                  <pic:blipFill>
                    <a:blip r:embed="rId12" cstate="print"/>
                    <a:stretch>
                      <a:fillRect/>
                    </a:stretch>
                  </pic:blipFill>
                  <pic:spPr>
                    <a:xfrm>
                      <a:off x="0" y="0"/>
                      <a:ext cx="2624776" cy="2147544"/>
                    </a:xfrm>
                    <a:prstGeom prst="rect">
                      <a:avLst/>
                    </a:prstGeom>
                  </pic:spPr>
                </pic:pic>
              </a:graphicData>
            </a:graphic>
          </wp:inline>
        </w:drawing>
      </w:r>
      <w:r>
        <w:rPr>
          <w:noProof/>
          <w:sz w:val="28"/>
          <w:szCs w:val="28"/>
          <w:lang w:eastAsia="ru-RU"/>
        </w:rPr>
        <w:drawing>
          <wp:inline distT="0" distB="0" distL="0" distR="0">
            <wp:extent cx="1905000" cy="1905000"/>
            <wp:effectExtent l="19050" t="0" r="0" b="0"/>
            <wp:docPr id="19" name="Рисунок 18" descr="ru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jpg"/>
                    <pic:cNvPicPr/>
                  </pic:nvPicPr>
                  <pic:blipFill>
                    <a:blip r:embed="rId13" cstate="print"/>
                    <a:stretch>
                      <a:fillRect/>
                    </a:stretch>
                  </pic:blipFill>
                  <pic:spPr>
                    <a:xfrm>
                      <a:off x="0" y="0"/>
                      <a:ext cx="1905000" cy="1905000"/>
                    </a:xfrm>
                    <a:prstGeom prst="rect">
                      <a:avLst/>
                    </a:prstGeom>
                  </pic:spPr>
                </pic:pic>
              </a:graphicData>
            </a:graphic>
          </wp:inline>
        </w:drawing>
      </w:r>
      <w:r>
        <w:rPr>
          <w:noProof/>
          <w:sz w:val="28"/>
          <w:szCs w:val="28"/>
          <w:lang w:eastAsia="ru-RU"/>
        </w:rPr>
        <w:drawing>
          <wp:inline distT="0" distB="0" distL="0" distR="0">
            <wp:extent cx="4676775" cy="1714500"/>
            <wp:effectExtent l="19050" t="0" r="9525" b="0"/>
            <wp:docPr id="20" name="Рисунок 19" descr="d94fb5b8ad093610eec80fa692079599137224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4fb5b8ad093610eec80fa6920795991372247391.jpg"/>
                    <pic:cNvPicPr/>
                  </pic:nvPicPr>
                  <pic:blipFill>
                    <a:blip r:embed="rId14" cstate="print"/>
                    <a:stretch>
                      <a:fillRect/>
                    </a:stretch>
                  </pic:blipFill>
                  <pic:spPr>
                    <a:xfrm>
                      <a:off x="0" y="0"/>
                      <a:ext cx="4676775" cy="1714500"/>
                    </a:xfrm>
                    <a:prstGeom prst="rect">
                      <a:avLst/>
                    </a:prstGeom>
                  </pic:spPr>
                </pic:pic>
              </a:graphicData>
            </a:graphic>
          </wp:inline>
        </w:drawing>
      </w:r>
    </w:p>
    <w:p w:rsidR="0055430F" w:rsidRDefault="0055430F" w:rsidP="0055430F">
      <w:pPr>
        <w:rPr>
          <w:sz w:val="28"/>
          <w:szCs w:val="28"/>
        </w:rPr>
      </w:pPr>
    </w:p>
    <w:p w:rsidR="0055430F" w:rsidRPr="00156A99" w:rsidRDefault="0055430F" w:rsidP="0055430F">
      <w:pPr>
        <w:ind w:firstLine="708"/>
        <w:rPr>
          <w:sz w:val="28"/>
          <w:szCs w:val="28"/>
        </w:rPr>
      </w:pPr>
      <w:r>
        <w:rPr>
          <w:sz w:val="28"/>
          <w:szCs w:val="28"/>
        </w:rPr>
        <w:lastRenderedPageBreak/>
        <w:t xml:space="preserve">5.  ОЧЕНЬ МНОГО БОМЖЕЙ И </w:t>
      </w:r>
      <w:proofErr w:type="gramStart"/>
      <w:r>
        <w:rPr>
          <w:sz w:val="28"/>
          <w:szCs w:val="28"/>
        </w:rPr>
        <w:t>ПЬЯНИЦ</w:t>
      </w:r>
      <w:proofErr w:type="gramEnd"/>
      <w:r>
        <w:rPr>
          <w:sz w:val="28"/>
          <w:szCs w:val="28"/>
        </w:rPr>
        <w:t>.</w:t>
      </w:r>
      <w:r>
        <w:rPr>
          <w:noProof/>
          <w:sz w:val="28"/>
          <w:szCs w:val="28"/>
          <w:lang w:eastAsia="ru-RU"/>
        </w:rPr>
        <w:drawing>
          <wp:inline distT="0" distB="0" distL="0" distR="0">
            <wp:extent cx="2714625" cy="1924050"/>
            <wp:effectExtent l="19050" t="0" r="0" b="0"/>
            <wp:docPr id="21" name="Рисунок 20" descr="bom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zh.jpg"/>
                    <pic:cNvPicPr/>
                  </pic:nvPicPr>
                  <pic:blipFill>
                    <a:blip r:embed="rId15" cstate="print"/>
                    <a:stretch>
                      <a:fillRect/>
                    </a:stretch>
                  </pic:blipFill>
                  <pic:spPr>
                    <a:xfrm>
                      <a:off x="0" y="0"/>
                      <a:ext cx="2716326" cy="1925256"/>
                    </a:xfrm>
                    <a:prstGeom prst="rect">
                      <a:avLst/>
                    </a:prstGeom>
                  </pic:spPr>
                </pic:pic>
              </a:graphicData>
            </a:graphic>
          </wp:inline>
        </w:drawing>
      </w:r>
      <w:r>
        <w:rPr>
          <w:noProof/>
          <w:sz w:val="28"/>
          <w:szCs w:val="28"/>
          <w:lang w:eastAsia="ru-RU"/>
        </w:rPr>
        <w:drawing>
          <wp:inline distT="0" distB="0" distL="0" distR="0">
            <wp:extent cx="2619375" cy="1924050"/>
            <wp:effectExtent l="19050" t="0" r="9525" b="0"/>
            <wp:docPr id="22" name="Рисунок 21" descr="e0126439e08dd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26439e08ddfb.jpg"/>
                    <pic:cNvPicPr/>
                  </pic:nvPicPr>
                  <pic:blipFill>
                    <a:blip r:embed="rId16" cstate="print"/>
                    <a:stretch>
                      <a:fillRect/>
                    </a:stretch>
                  </pic:blipFill>
                  <pic:spPr>
                    <a:xfrm>
                      <a:off x="0" y="0"/>
                      <a:ext cx="2619375" cy="1924050"/>
                    </a:xfrm>
                    <a:prstGeom prst="rect">
                      <a:avLst/>
                    </a:prstGeom>
                  </pic:spPr>
                </pic:pic>
              </a:graphicData>
            </a:graphic>
          </wp:inline>
        </w:drawing>
      </w:r>
    </w:p>
    <w:p w:rsidR="0055430F" w:rsidRDefault="0055430F" w:rsidP="0055430F">
      <w:pPr>
        <w:rPr>
          <w:sz w:val="28"/>
          <w:szCs w:val="28"/>
        </w:rPr>
      </w:pPr>
    </w:p>
    <w:p w:rsidR="0055430F" w:rsidRDefault="0055430F" w:rsidP="0055430F">
      <w:pPr>
        <w:rPr>
          <w:sz w:val="28"/>
          <w:szCs w:val="28"/>
        </w:rPr>
      </w:pPr>
    </w:p>
    <w:p w:rsidR="0055430F" w:rsidRDefault="0055430F" w:rsidP="0055430F">
      <w:pPr>
        <w:rPr>
          <w:sz w:val="28"/>
          <w:szCs w:val="28"/>
        </w:rPr>
      </w:pPr>
    </w:p>
    <w:p w:rsidR="0055430F" w:rsidRDefault="0055430F" w:rsidP="0055430F">
      <w:pPr>
        <w:rPr>
          <w:sz w:val="28"/>
          <w:szCs w:val="28"/>
        </w:rPr>
      </w:pPr>
    </w:p>
    <w:p w:rsidR="0055430F" w:rsidRDefault="0055430F" w:rsidP="0055430F">
      <w:pPr>
        <w:rPr>
          <w:sz w:val="28"/>
          <w:szCs w:val="28"/>
        </w:rPr>
      </w:pPr>
      <w:r>
        <w:rPr>
          <w:sz w:val="28"/>
          <w:szCs w:val="28"/>
        </w:rPr>
        <w:t>Выполнила Козырева Анна</w:t>
      </w:r>
    </w:p>
    <w:p w:rsidR="0055430F" w:rsidRDefault="0055430F" w:rsidP="0055430F">
      <w:pPr>
        <w:rPr>
          <w:sz w:val="28"/>
          <w:szCs w:val="28"/>
        </w:rPr>
      </w:pPr>
      <w:r>
        <w:rPr>
          <w:sz w:val="28"/>
          <w:szCs w:val="28"/>
        </w:rPr>
        <w:t xml:space="preserve"> под руководством учителя географии Черновой Л.И.</w:t>
      </w:r>
    </w:p>
    <w:p w:rsidR="0055430F" w:rsidRDefault="0055430F" w:rsidP="0055430F">
      <w:pPr>
        <w:rPr>
          <w:sz w:val="28"/>
          <w:szCs w:val="28"/>
        </w:rPr>
      </w:pPr>
      <w:r>
        <w:rPr>
          <w:sz w:val="28"/>
          <w:szCs w:val="28"/>
        </w:rPr>
        <w:t>9 класс</w:t>
      </w:r>
    </w:p>
    <w:p w:rsidR="0055430F" w:rsidRDefault="0055430F" w:rsidP="0055430F">
      <w:pPr>
        <w:rPr>
          <w:sz w:val="28"/>
          <w:szCs w:val="28"/>
        </w:rPr>
      </w:pPr>
      <w:r>
        <w:rPr>
          <w:sz w:val="28"/>
          <w:szCs w:val="28"/>
        </w:rPr>
        <w:t>2015 г.</w:t>
      </w:r>
    </w:p>
    <w:p w:rsidR="0055430F" w:rsidRPr="00B579AB" w:rsidRDefault="0055430F" w:rsidP="00B579AB">
      <w:pPr>
        <w:spacing w:line="240" w:lineRule="auto"/>
        <w:rPr>
          <w:rFonts w:ascii="Times New Roman" w:hAnsi="Times New Roman" w:cs="Times New Roman"/>
          <w:sz w:val="24"/>
          <w:szCs w:val="24"/>
        </w:rPr>
      </w:pPr>
    </w:p>
    <w:sectPr w:rsidR="0055430F" w:rsidRPr="00B579AB" w:rsidSect="005B09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6057"/>
    <w:multiLevelType w:val="multilevel"/>
    <w:tmpl w:val="7634340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1453738C"/>
    <w:multiLevelType w:val="hybridMultilevel"/>
    <w:tmpl w:val="10C6BB56"/>
    <w:lvl w:ilvl="0" w:tplc="6E0EB1B0">
      <w:start w:val="1"/>
      <w:numFmt w:val="bullet"/>
      <w:lvlText w:val=""/>
      <w:lvlJc w:val="left"/>
      <w:pPr>
        <w:tabs>
          <w:tab w:val="num" w:pos="720"/>
        </w:tabs>
        <w:ind w:left="720" w:hanging="360"/>
      </w:pPr>
      <w:rPr>
        <w:rFonts w:ascii="Wingdings" w:hAnsi="Wingdings" w:hint="default"/>
      </w:rPr>
    </w:lvl>
    <w:lvl w:ilvl="1" w:tplc="217C1B64" w:tentative="1">
      <w:start w:val="1"/>
      <w:numFmt w:val="bullet"/>
      <w:lvlText w:val=""/>
      <w:lvlJc w:val="left"/>
      <w:pPr>
        <w:tabs>
          <w:tab w:val="num" w:pos="1440"/>
        </w:tabs>
        <w:ind w:left="1440" w:hanging="360"/>
      </w:pPr>
      <w:rPr>
        <w:rFonts w:ascii="Wingdings" w:hAnsi="Wingdings" w:hint="default"/>
      </w:rPr>
    </w:lvl>
    <w:lvl w:ilvl="2" w:tplc="4CF830A0" w:tentative="1">
      <w:start w:val="1"/>
      <w:numFmt w:val="bullet"/>
      <w:lvlText w:val=""/>
      <w:lvlJc w:val="left"/>
      <w:pPr>
        <w:tabs>
          <w:tab w:val="num" w:pos="2160"/>
        </w:tabs>
        <w:ind w:left="2160" w:hanging="360"/>
      </w:pPr>
      <w:rPr>
        <w:rFonts w:ascii="Wingdings" w:hAnsi="Wingdings" w:hint="default"/>
      </w:rPr>
    </w:lvl>
    <w:lvl w:ilvl="3" w:tplc="D2D4AA60" w:tentative="1">
      <w:start w:val="1"/>
      <w:numFmt w:val="bullet"/>
      <w:lvlText w:val=""/>
      <w:lvlJc w:val="left"/>
      <w:pPr>
        <w:tabs>
          <w:tab w:val="num" w:pos="2880"/>
        </w:tabs>
        <w:ind w:left="2880" w:hanging="360"/>
      </w:pPr>
      <w:rPr>
        <w:rFonts w:ascii="Wingdings" w:hAnsi="Wingdings" w:hint="default"/>
      </w:rPr>
    </w:lvl>
    <w:lvl w:ilvl="4" w:tplc="8FC64BEC" w:tentative="1">
      <w:start w:val="1"/>
      <w:numFmt w:val="bullet"/>
      <w:lvlText w:val=""/>
      <w:lvlJc w:val="left"/>
      <w:pPr>
        <w:tabs>
          <w:tab w:val="num" w:pos="3600"/>
        </w:tabs>
        <w:ind w:left="3600" w:hanging="360"/>
      </w:pPr>
      <w:rPr>
        <w:rFonts w:ascii="Wingdings" w:hAnsi="Wingdings" w:hint="default"/>
      </w:rPr>
    </w:lvl>
    <w:lvl w:ilvl="5" w:tplc="22629622" w:tentative="1">
      <w:start w:val="1"/>
      <w:numFmt w:val="bullet"/>
      <w:lvlText w:val=""/>
      <w:lvlJc w:val="left"/>
      <w:pPr>
        <w:tabs>
          <w:tab w:val="num" w:pos="4320"/>
        </w:tabs>
        <w:ind w:left="4320" w:hanging="360"/>
      </w:pPr>
      <w:rPr>
        <w:rFonts w:ascii="Wingdings" w:hAnsi="Wingdings" w:hint="default"/>
      </w:rPr>
    </w:lvl>
    <w:lvl w:ilvl="6" w:tplc="02DC311C" w:tentative="1">
      <w:start w:val="1"/>
      <w:numFmt w:val="bullet"/>
      <w:lvlText w:val=""/>
      <w:lvlJc w:val="left"/>
      <w:pPr>
        <w:tabs>
          <w:tab w:val="num" w:pos="5040"/>
        </w:tabs>
        <w:ind w:left="5040" w:hanging="360"/>
      </w:pPr>
      <w:rPr>
        <w:rFonts w:ascii="Wingdings" w:hAnsi="Wingdings" w:hint="default"/>
      </w:rPr>
    </w:lvl>
    <w:lvl w:ilvl="7" w:tplc="82EE7510" w:tentative="1">
      <w:start w:val="1"/>
      <w:numFmt w:val="bullet"/>
      <w:lvlText w:val=""/>
      <w:lvlJc w:val="left"/>
      <w:pPr>
        <w:tabs>
          <w:tab w:val="num" w:pos="5760"/>
        </w:tabs>
        <w:ind w:left="5760" w:hanging="360"/>
      </w:pPr>
      <w:rPr>
        <w:rFonts w:ascii="Wingdings" w:hAnsi="Wingdings" w:hint="default"/>
      </w:rPr>
    </w:lvl>
    <w:lvl w:ilvl="8" w:tplc="5E626D5C" w:tentative="1">
      <w:start w:val="1"/>
      <w:numFmt w:val="bullet"/>
      <w:lvlText w:val=""/>
      <w:lvlJc w:val="left"/>
      <w:pPr>
        <w:tabs>
          <w:tab w:val="num" w:pos="6480"/>
        </w:tabs>
        <w:ind w:left="6480" w:hanging="360"/>
      </w:pPr>
      <w:rPr>
        <w:rFonts w:ascii="Wingdings" w:hAnsi="Wingdings" w:hint="default"/>
      </w:rPr>
    </w:lvl>
  </w:abstractNum>
  <w:abstractNum w:abstractNumId="2">
    <w:nsid w:val="213A75C3"/>
    <w:multiLevelType w:val="multilevel"/>
    <w:tmpl w:val="185AA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603B77"/>
    <w:multiLevelType w:val="multilevel"/>
    <w:tmpl w:val="1C02F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8A7563"/>
    <w:multiLevelType w:val="multilevel"/>
    <w:tmpl w:val="5060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FF24E6"/>
    <w:multiLevelType w:val="multilevel"/>
    <w:tmpl w:val="7850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C122BC"/>
    <w:multiLevelType w:val="multilevel"/>
    <w:tmpl w:val="9E18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DA31C0"/>
    <w:multiLevelType w:val="hybridMultilevel"/>
    <w:tmpl w:val="8EEA2808"/>
    <w:lvl w:ilvl="0" w:tplc="3B0CC9D8">
      <w:start w:val="1"/>
      <w:numFmt w:val="bullet"/>
      <w:lvlText w:val=""/>
      <w:lvlJc w:val="left"/>
      <w:pPr>
        <w:tabs>
          <w:tab w:val="num" w:pos="720"/>
        </w:tabs>
        <w:ind w:left="720" w:hanging="360"/>
      </w:pPr>
      <w:rPr>
        <w:rFonts w:ascii="Wingdings" w:hAnsi="Wingdings" w:hint="default"/>
      </w:rPr>
    </w:lvl>
    <w:lvl w:ilvl="1" w:tplc="0C08CCE6" w:tentative="1">
      <w:start w:val="1"/>
      <w:numFmt w:val="bullet"/>
      <w:lvlText w:val=""/>
      <w:lvlJc w:val="left"/>
      <w:pPr>
        <w:tabs>
          <w:tab w:val="num" w:pos="1440"/>
        </w:tabs>
        <w:ind w:left="1440" w:hanging="360"/>
      </w:pPr>
      <w:rPr>
        <w:rFonts w:ascii="Wingdings" w:hAnsi="Wingdings" w:hint="default"/>
      </w:rPr>
    </w:lvl>
    <w:lvl w:ilvl="2" w:tplc="502277F4" w:tentative="1">
      <w:start w:val="1"/>
      <w:numFmt w:val="bullet"/>
      <w:lvlText w:val=""/>
      <w:lvlJc w:val="left"/>
      <w:pPr>
        <w:tabs>
          <w:tab w:val="num" w:pos="2160"/>
        </w:tabs>
        <w:ind w:left="2160" w:hanging="360"/>
      </w:pPr>
      <w:rPr>
        <w:rFonts w:ascii="Wingdings" w:hAnsi="Wingdings" w:hint="default"/>
      </w:rPr>
    </w:lvl>
    <w:lvl w:ilvl="3" w:tplc="56A69216" w:tentative="1">
      <w:start w:val="1"/>
      <w:numFmt w:val="bullet"/>
      <w:lvlText w:val=""/>
      <w:lvlJc w:val="left"/>
      <w:pPr>
        <w:tabs>
          <w:tab w:val="num" w:pos="2880"/>
        </w:tabs>
        <w:ind w:left="2880" w:hanging="360"/>
      </w:pPr>
      <w:rPr>
        <w:rFonts w:ascii="Wingdings" w:hAnsi="Wingdings" w:hint="default"/>
      </w:rPr>
    </w:lvl>
    <w:lvl w:ilvl="4" w:tplc="FDDEEF64" w:tentative="1">
      <w:start w:val="1"/>
      <w:numFmt w:val="bullet"/>
      <w:lvlText w:val=""/>
      <w:lvlJc w:val="left"/>
      <w:pPr>
        <w:tabs>
          <w:tab w:val="num" w:pos="3600"/>
        </w:tabs>
        <w:ind w:left="3600" w:hanging="360"/>
      </w:pPr>
      <w:rPr>
        <w:rFonts w:ascii="Wingdings" w:hAnsi="Wingdings" w:hint="default"/>
      </w:rPr>
    </w:lvl>
    <w:lvl w:ilvl="5" w:tplc="993C1D20" w:tentative="1">
      <w:start w:val="1"/>
      <w:numFmt w:val="bullet"/>
      <w:lvlText w:val=""/>
      <w:lvlJc w:val="left"/>
      <w:pPr>
        <w:tabs>
          <w:tab w:val="num" w:pos="4320"/>
        </w:tabs>
        <w:ind w:left="4320" w:hanging="360"/>
      </w:pPr>
      <w:rPr>
        <w:rFonts w:ascii="Wingdings" w:hAnsi="Wingdings" w:hint="default"/>
      </w:rPr>
    </w:lvl>
    <w:lvl w:ilvl="6" w:tplc="A692C768" w:tentative="1">
      <w:start w:val="1"/>
      <w:numFmt w:val="bullet"/>
      <w:lvlText w:val=""/>
      <w:lvlJc w:val="left"/>
      <w:pPr>
        <w:tabs>
          <w:tab w:val="num" w:pos="5040"/>
        </w:tabs>
        <w:ind w:left="5040" w:hanging="360"/>
      </w:pPr>
      <w:rPr>
        <w:rFonts w:ascii="Wingdings" w:hAnsi="Wingdings" w:hint="default"/>
      </w:rPr>
    </w:lvl>
    <w:lvl w:ilvl="7" w:tplc="568EEA96" w:tentative="1">
      <w:start w:val="1"/>
      <w:numFmt w:val="bullet"/>
      <w:lvlText w:val=""/>
      <w:lvlJc w:val="left"/>
      <w:pPr>
        <w:tabs>
          <w:tab w:val="num" w:pos="5760"/>
        </w:tabs>
        <w:ind w:left="5760" w:hanging="360"/>
      </w:pPr>
      <w:rPr>
        <w:rFonts w:ascii="Wingdings" w:hAnsi="Wingdings" w:hint="default"/>
      </w:rPr>
    </w:lvl>
    <w:lvl w:ilvl="8" w:tplc="17EE8328" w:tentative="1">
      <w:start w:val="1"/>
      <w:numFmt w:val="bullet"/>
      <w:lvlText w:val=""/>
      <w:lvlJc w:val="left"/>
      <w:pPr>
        <w:tabs>
          <w:tab w:val="num" w:pos="6480"/>
        </w:tabs>
        <w:ind w:left="6480" w:hanging="360"/>
      </w:pPr>
      <w:rPr>
        <w:rFonts w:ascii="Wingdings" w:hAnsi="Wingdings" w:hint="default"/>
      </w:rPr>
    </w:lvl>
  </w:abstractNum>
  <w:abstractNum w:abstractNumId="8">
    <w:nsid w:val="6CC17C8A"/>
    <w:multiLevelType w:val="multilevel"/>
    <w:tmpl w:val="1B4C7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C07AF1"/>
    <w:multiLevelType w:val="multilevel"/>
    <w:tmpl w:val="A19C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9"/>
  </w:num>
  <w:num w:numId="4">
    <w:abstractNumId w:val="6"/>
  </w:num>
  <w:num w:numId="5">
    <w:abstractNumId w:val="5"/>
  </w:num>
  <w:num w:numId="6">
    <w:abstractNumId w:val="3"/>
  </w:num>
  <w:num w:numId="7">
    <w:abstractNumId w:val="8"/>
  </w:num>
  <w:num w:numId="8">
    <w:abstractNumId w:val="2"/>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6319E"/>
    <w:rsid w:val="0003406C"/>
    <w:rsid w:val="0006097F"/>
    <w:rsid w:val="000D18DC"/>
    <w:rsid w:val="00210240"/>
    <w:rsid w:val="00426CD7"/>
    <w:rsid w:val="0055430F"/>
    <w:rsid w:val="005B096C"/>
    <w:rsid w:val="005C4B64"/>
    <w:rsid w:val="006F3A1F"/>
    <w:rsid w:val="007415EC"/>
    <w:rsid w:val="00757ADB"/>
    <w:rsid w:val="008A2F7B"/>
    <w:rsid w:val="008A3570"/>
    <w:rsid w:val="00B579AB"/>
    <w:rsid w:val="00CD33B5"/>
    <w:rsid w:val="00CD77B1"/>
    <w:rsid w:val="00DD2A51"/>
    <w:rsid w:val="00E61C45"/>
    <w:rsid w:val="00E6319E"/>
    <w:rsid w:val="00E96C53"/>
    <w:rsid w:val="00EF4E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19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rsid w:val="00E61C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61C45"/>
    <w:rPr>
      <w:rFonts w:ascii="Courier New" w:eastAsia="Times New Roman" w:hAnsi="Courier New" w:cs="Courier New"/>
      <w:sz w:val="20"/>
      <w:szCs w:val="20"/>
      <w:lang w:eastAsia="ru-RU"/>
    </w:rPr>
  </w:style>
  <w:style w:type="paragraph" w:styleId="a3">
    <w:name w:val="No Spacing"/>
    <w:uiPriority w:val="99"/>
    <w:qFormat/>
    <w:rsid w:val="00E61C45"/>
    <w:rPr>
      <w:rFonts w:ascii="Calibri" w:eastAsia="Times New Roman" w:hAnsi="Calibri" w:cs="Times New Roman"/>
    </w:rPr>
  </w:style>
  <w:style w:type="paragraph" w:styleId="a4">
    <w:name w:val="List Paragraph"/>
    <w:basedOn w:val="a"/>
    <w:uiPriority w:val="34"/>
    <w:qFormat/>
    <w:rsid w:val="00757ADB"/>
    <w:pPr>
      <w:ind w:left="720"/>
      <w:contextualSpacing/>
    </w:pPr>
  </w:style>
  <w:style w:type="paragraph" w:styleId="a5">
    <w:name w:val="Normal (Web)"/>
    <w:basedOn w:val="a"/>
    <w:uiPriority w:val="99"/>
    <w:semiHidden/>
    <w:unhideWhenUsed/>
    <w:rsid w:val="00757A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543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543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036848">
      <w:bodyDiv w:val="1"/>
      <w:marLeft w:val="0"/>
      <w:marRight w:val="0"/>
      <w:marTop w:val="0"/>
      <w:marBottom w:val="0"/>
      <w:divBdr>
        <w:top w:val="none" w:sz="0" w:space="0" w:color="auto"/>
        <w:left w:val="none" w:sz="0" w:space="0" w:color="auto"/>
        <w:bottom w:val="none" w:sz="0" w:space="0" w:color="auto"/>
        <w:right w:val="none" w:sz="0" w:space="0" w:color="auto"/>
      </w:divBdr>
      <w:divsChild>
        <w:div w:id="1569220548">
          <w:marLeft w:val="734"/>
          <w:marRight w:val="0"/>
          <w:marTop w:val="125"/>
          <w:marBottom w:val="0"/>
          <w:divBdr>
            <w:top w:val="none" w:sz="0" w:space="0" w:color="auto"/>
            <w:left w:val="none" w:sz="0" w:space="0" w:color="auto"/>
            <w:bottom w:val="none" w:sz="0" w:space="0" w:color="auto"/>
            <w:right w:val="none" w:sz="0" w:space="0" w:color="auto"/>
          </w:divBdr>
        </w:div>
        <w:div w:id="1743134036">
          <w:marLeft w:val="734"/>
          <w:marRight w:val="0"/>
          <w:marTop w:val="125"/>
          <w:marBottom w:val="0"/>
          <w:divBdr>
            <w:top w:val="none" w:sz="0" w:space="0" w:color="auto"/>
            <w:left w:val="none" w:sz="0" w:space="0" w:color="auto"/>
            <w:bottom w:val="none" w:sz="0" w:space="0" w:color="auto"/>
            <w:right w:val="none" w:sz="0" w:space="0" w:color="auto"/>
          </w:divBdr>
        </w:div>
        <w:div w:id="1022322135">
          <w:marLeft w:val="734"/>
          <w:marRight w:val="0"/>
          <w:marTop w:val="125"/>
          <w:marBottom w:val="0"/>
          <w:divBdr>
            <w:top w:val="none" w:sz="0" w:space="0" w:color="auto"/>
            <w:left w:val="none" w:sz="0" w:space="0" w:color="auto"/>
            <w:bottom w:val="none" w:sz="0" w:space="0" w:color="auto"/>
            <w:right w:val="none" w:sz="0" w:space="0" w:color="auto"/>
          </w:divBdr>
        </w:div>
        <w:div w:id="530921519">
          <w:marLeft w:val="734"/>
          <w:marRight w:val="0"/>
          <w:marTop w:val="125"/>
          <w:marBottom w:val="0"/>
          <w:divBdr>
            <w:top w:val="none" w:sz="0" w:space="0" w:color="auto"/>
            <w:left w:val="none" w:sz="0" w:space="0" w:color="auto"/>
            <w:bottom w:val="none" w:sz="0" w:space="0" w:color="auto"/>
            <w:right w:val="none" w:sz="0" w:space="0" w:color="auto"/>
          </w:divBdr>
        </w:div>
      </w:divsChild>
    </w:div>
    <w:div w:id="797181453">
      <w:bodyDiv w:val="1"/>
      <w:marLeft w:val="0"/>
      <w:marRight w:val="0"/>
      <w:marTop w:val="0"/>
      <w:marBottom w:val="0"/>
      <w:divBdr>
        <w:top w:val="none" w:sz="0" w:space="0" w:color="auto"/>
        <w:left w:val="none" w:sz="0" w:space="0" w:color="auto"/>
        <w:bottom w:val="none" w:sz="0" w:space="0" w:color="auto"/>
        <w:right w:val="none" w:sz="0" w:space="0" w:color="auto"/>
      </w:divBdr>
    </w:div>
    <w:div w:id="1765488917">
      <w:bodyDiv w:val="1"/>
      <w:marLeft w:val="0"/>
      <w:marRight w:val="0"/>
      <w:marTop w:val="0"/>
      <w:marBottom w:val="0"/>
      <w:divBdr>
        <w:top w:val="none" w:sz="0" w:space="0" w:color="auto"/>
        <w:left w:val="none" w:sz="0" w:space="0" w:color="auto"/>
        <w:bottom w:val="none" w:sz="0" w:space="0" w:color="auto"/>
        <w:right w:val="none" w:sz="0" w:space="0" w:color="auto"/>
      </w:divBdr>
    </w:div>
    <w:div w:id="2072844907">
      <w:bodyDiv w:val="1"/>
      <w:marLeft w:val="0"/>
      <w:marRight w:val="0"/>
      <w:marTop w:val="0"/>
      <w:marBottom w:val="0"/>
      <w:divBdr>
        <w:top w:val="none" w:sz="0" w:space="0" w:color="auto"/>
        <w:left w:val="none" w:sz="0" w:space="0" w:color="auto"/>
        <w:bottom w:val="none" w:sz="0" w:space="0" w:color="auto"/>
        <w:right w:val="none" w:sz="0" w:space="0" w:color="auto"/>
      </w:divBdr>
      <w:divsChild>
        <w:div w:id="520896061">
          <w:marLeft w:val="432"/>
          <w:marRight w:val="0"/>
          <w:marTop w:val="120"/>
          <w:marBottom w:val="0"/>
          <w:divBdr>
            <w:top w:val="none" w:sz="0" w:space="0" w:color="auto"/>
            <w:left w:val="none" w:sz="0" w:space="0" w:color="auto"/>
            <w:bottom w:val="none" w:sz="0" w:space="0" w:color="auto"/>
            <w:right w:val="none" w:sz="0" w:space="0" w:color="auto"/>
          </w:divBdr>
        </w:div>
        <w:div w:id="1346711718">
          <w:marLeft w:val="432"/>
          <w:marRight w:val="0"/>
          <w:marTop w:val="120"/>
          <w:marBottom w:val="0"/>
          <w:divBdr>
            <w:top w:val="none" w:sz="0" w:space="0" w:color="auto"/>
            <w:left w:val="none" w:sz="0" w:space="0" w:color="auto"/>
            <w:bottom w:val="none" w:sz="0" w:space="0" w:color="auto"/>
            <w:right w:val="none" w:sz="0" w:space="0" w:color="auto"/>
          </w:divBdr>
        </w:div>
        <w:div w:id="1866480202">
          <w:marLeft w:val="432"/>
          <w:marRight w:val="0"/>
          <w:marTop w:val="120"/>
          <w:marBottom w:val="0"/>
          <w:divBdr>
            <w:top w:val="none" w:sz="0" w:space="0" w:color="auto"/>
            <w:left w:val="none" w:sz="0" w:space="0" w:color="auto"/>
            <w:bottom w:val="none" w:sz="0" w:space="0" w:color="auto"/>
            <w:right w:val="none" w:sz="0" w:space="0" w:color="auto"/>
          </w:divBdr>
        </w:div>
        <w:div w:id="1163204084">
          <w:marLeft w:val="432"/>
          <w:marRight w:val="0"/>
          <w:marTop w:val="120"/>
          <w:marBottom w:val="0"/>
          <w:divBdr>
            <w:top w:val="none" w:sz="0" w:space="0" w:color="auto"/>
            <w:left w:val="none" w:sz="0" w:space="0" w:color="auto"/>
            <w:bottom w:val="none" w:sz="0" w:space="0" w:color="auto"/>
            <w:right w:val="none" w:sz="0" w:space="0" w:color="auto"/>
          </w:divBdr>
        </w:div>
        <w:div w:id="1242176205">
          <w:marLeft w:val="432"/>
          <w:marRight w:val="0"/>
          <w:marTop w:val="120"/>
          <w:marBottom w:val="0"/>
          <w:divBdr>
            <w:top w:val="none" w:sz="0" w:space="0" w:color="auto"/>
            <w:left w:val="none" w:sz="0" w:space="0" w:color="auto"/>
            <w:bottom w:val="none" w:sz="0" w:space="0" w:color="auto"/>
            <w:right w:val="none" w:sz="0" w:space="0" w:color="auto"/>
          </w:divBdr>
        </w:div>
        <w:div w:id="1300652161">
          <w:marLeft w:val="432"/>
          <w:marRight w:val="0"/>
          <w:marTop w:val="120"/>
          <w:marBottom w:val="0"/>
          <w:divBdr>
            <w:top w:val="none" w:sz="0" w:space="0" w:color="auto"/>
            <w:left w:val="none" w:sz="0" w:space="0" w:color="auto"/>
            <w:bottom w:val="none" w:sz="0" w:space="0" w:color="auto"/>
            <w:right w:val="none" w:sz="0" w:space="0" w:color="auto"/>
          </w:divBdr>
        </w:div>
        <w:div w:id="1350449890">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package" Target="embeddings/_________Microsoft_Office_Word1.docx"/><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1043</Words>
  <Characters>5950</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2015-03-05T12:20:00Z</dcterms:created>
  <dcterms:modified xsi:type="dcterms:W3CDTF">2015-05-26T08:46:00Z</dcterms:modified>
</cp:coreProperties>
</file>