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90" w:rsidRPr="00634390" w:rsidRDefault="00634390" w:rsidP="00E961CC">
      <w:pPr>
        <w:pStyle w:val="c7"/>
        <w:jc w:val="center"/>
        <w:rPr>
          <w:rStyle w:val="c5"/>
          <w:b/>
          <w:color w:val="FF0000"/>
          <w:sz w:val="44"/>
          <w:szCs w:val="44"/>
          <w:u w:val="single"/>
        </w:rPr>
      </w:pPr>
      <w:r w:rsidRPr="00634390">
        <w:rPr>
          <w:rStyle w:val="c5"/>
          <w:b/>
          <w:color w:val="FF0000"/>
          <w:sz w:val="44"/>
          <w:szCs w:val="44"/>
          <w:u w:val="single"/>
        </w:rPr>
        <w:t>Консультация для родителей</w:t>
      </w:r>
    </w:p>
    <w:p w:rsidR="00485410" w:rsidRDefault="00634390" w:rsidP="00634390">
      <w:pPr>
        <w:pStyle w:val="c7"/>
        <w:jc w:val="center"/>
        <w:rPr>
          <w:rStyle w:val="c5"/>
          <w:b/>
          <w:color w:val="FF0000"/>
          <w:sz w:val="44"/>
          <w:szCs w:val="44"/>
          <w:u w:val="single"/>
        </w:rPr>
      </w:pPr>
      <w:r w:rsidRPr="00634390">
        <w:rPr>
          <w:rStyle w:val="c5"/>
          <w:b/>
          <w:color w:val="FF0000"/>
          <w:sz w:val="44"/>
          <w:szCs w:val="44"/>
          <w:u w:val="single"/>
        </w:rPr>
        <w:t>«Как объяснить ребенку о свойствах воды»</w:t>
      </w:r>
    </w:p>
    <w:p w:rsidR="00E961CC" w:rsidRPr="00E961CC" w:rsidRDefault="00E961CC" w:rsidP="00E9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 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    воду. Благодаря опытам у детей развивается способность сравнивать, делать выводы, высказывать   суждения.</w:t>
      </w:r>
    </w:p>
    <w:p w:rsidR="00E961CC" w:rsidRPr="00E961CC" w:rsidRDefault="00E961CC" w:rsidP="00E9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E961CC" w:rsidRPr="00E961CC" w:rsidRDefault="00E961CC" w:rsidP="00E9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Вашему вниманию некоторые опыты, которые Вы можете провести со своими детьми дома.</w:t>
      </w:r>
    </w:p>
    <w:p w:rsidR="00E961CC" w:rsidRPr="00E961CC" w:rsidRDefault="00E961CC" w:rsidP="00E9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E9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</w:t>
      </w:r>
      <w:r w:rsidRPr="00E961C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Знание свойств воды поможет детям понять особенности водных организмов, их приспособленность к водной среде обитания.</w:t>
      </w:r>
    </w:p>
    <w:p w:rsidR="00E961CC" w:rsidRPr="00E961CC" w:rsidRDefault="00E961CC" w:rsidP="00634390">
      <w:pPr>
        <w:pStyle w:val="c1"/>
        <w:jc w:val="center"/>
        <w:rPr>
          <w:rStyle w:val="c2"/>
          <w:b/>
          <w:color w:val="C0504D" w:themeColor="accent2"/>
          <w:sz w:val="28"/>
          <w:szCs w:val="28"/>
          <w:u w:val="single"/>
        </w:rPr>
      </w:pPr>
    </w:p>
    <w:p w:rsidR="00485410" w:rsidRPr="00634390" w:rsidRDefault="00485410" w:rsidP="00634390">
      <w:pPr>
        <w:pStyle w:val="c1"/>
        <w:jc w:val="center"/>
        <w:rPr>
          <w:b/>
          <w:color w:val="FF0000"/>
          <w:sz w:val="28"/>
          <w:szCs w:val="28"/>
          <w:u w:val="single"/>
        </w:rPr>
      </w:pPr>
      <w:r w:rsidRPr="00634390">
        <w:rPr>
          <w:rStyle w:val="c2"/>
          <w:b/>
          <w:color w:val="FF0000"/>
          <w:sz w:val="28"/>
          <w:szCs w:val="28"/>
          <w:u w:val="single"/>
        </w:rPr>
        <w:t>Дети начинают знакомиться со свойствами воды.</w:t>
      </w:r>
    </w:p>
    <w:p w:rsidR="00485410" w:rsidRPr="00634390" w:rsidRDefault="00634390" w:rsidP="00485410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485410" w:rsidRPr="00634390">
        <w:rPr>
          <w:rStyle w:val="c2"/>
          <w:sz w:val="28"/>
          <w:szCs w:val="28"/>
        </w:rPr>
        <w:t xml:space="preserve">Приготовьте лейку, воронку, прозрачные емкости разной формы и величины, мерный стаканчик. В первую очередь обратите внимание ребёнка на то, что вода </w:t>
      </w:r>
      <w:r w:rsidR="00485410" w:rsidRPr="00634390">
        <w:rPr>
          <w:rStyle w:val="c4"/>
          <w:sz w:val="28"/>
          <w:szCs w:val="28"/>
        </w:rPr>
        <w:t xml:space="preserve">прозрачная. </w:t>
      </w:r>
      <w:r w:rsidR="00485410" w:rsidRPr="00634390">
        <w:rPr>
          <w:rStyle w:val="c2"/>
          <w:sz w:val="28"/>
          <w:szCs w:val="28"/>
        </w:rPr>
        <w:t xml:space="preserve">Дайте ребёнку небольшую игрушку или камешек и попросите спрятать в кулачок. Затем спросите: </w:t>
      </w:r>
      <w:r w:rsidR="00485410" w:rsidRPr="00634390">
        <w:rPr>
          <w:rStyle w:val="c4"/>
          <w:sz w:val="28"/>
          <w:szCs w:val="28"/>
        </w:rPr>
        <w:t xml:space="preserve">«Где же игрушка? Нет ее, не видно. </w:t>
      </w:r>
    </w:p>
    <w:p w:rsidR="00485410" w:rsidRPr="00634390" w:rsidRDefault="00634390" w:rsidP="00485410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>-</w:t>
      </w:r>
      <w:r w:rsidR="00485410" w:rsidRPr="00634390">
        <w:rPr>
          <w:rStyle w:val="c4"/>
          <w:sz w:val="28"/>
          <w:szCs w:val="28"/>
        </w:rPr>
        <w:t xml:space="preserve">А теперь давай спрячем игрушку в воду, положи её в таз». </w:t>
      </w:r>
      <w:r w:rsidR="00485410" w:rsidRPr="00634390">
        <w:rPr>
          <w:rStyle w:val="c2"/>
          <w:sz w:val="28"/>
          <w:szCs w:val="28"/>
        </w:rPr>
        <w:t>Ребёнок убеждается, что игрушку, лежащую на дне, видно. Объясните, что вода прозрачная, поэтому в ней все видно.</w:t>
      </w:r>
    </w:p>
    <w:p w:rsidR="00634390" w:rsidRDefault="00485410" w:rsidP="00485410">
      <w:pPr>
        <w:pStyle w:val="c1"/>
        <w:rPr>
          <w:rStyle w:val="c2"/>
          <w:color w:val="FF0000"/>
          <w:sz w:val="28"/>
          <w:szCs w:val="28"/>
        </w:rPr>
      </w:pPr>
      <w:r w:rsidRPr="00634390">
        <w:rPr>
          <w:rStyle w:val="c2"/>
          <w:b/>
          <w:color w:val="FF0000"/>
          <w:sz w:val="28"/>
          <w:szCs w:val="28"/>
          <w:u w:val="single"/>
        </w:rPr>
        <w:t>  Продемонстрируйте еще одно свойство воды. </w:t>
      </w:r>
      <w:r w:rsidRPr="00634390">
        <w:rPr>
          <w:rStyle w:val="c4"/>
          <w:b/>
          <w:color w:val="FF0000"/>
          <w:sz w:val="28"/>
          <w:szCs w:val="28"/>
          <w:u w:val="single"/>
        </w:rPr>
        <w:t>Вода не имеет вкуса</w:t>
      </w:r>
      <w:r w:rsidRPr="00634390">
        <w:rPr>
          <w:rStyle w:val="c5"/>
          <w:b/>
          <w:color w:val="FF0000"/>
          <w:sz w:val="28"/>
          <w:szCs w:val="28"/>
          <w:u w:val="single"/>
        </w:rPr>
        <w:t>.</w:t>
      </w:r>
      <w:r w:rsidRPr="00634390">
        <w:rPr>
          <w:rStyle w:val="c2"/>
          <w:color w:val="FF0000"/>
          <w:sz w:val="28"/>
          <w:szCs w:val="28"/>
        </w:rPr>
        <w:t> </w:t>
      </w:r>
    </w:p>
    <w:p w:rsidR="00485410" w:rsidRPr="00634390" w:rsidRDefault="00634390" w:rsidP="00485410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485410" w:rsidRPr="00634390">
        <w:rPr>
          <w:rStyle w:val="c2"/>
          <w:sz w:val="28"/>
          <w:szCs w:val="28"/>
        </w:rPr>
        <w:t xml:space="preserve">Для доказательства налейте в три чашки кипяченую воду: в одну положите сахара, в другую – соли, а третью оставьте нетронутой. Предложите ребёнку попробовать воду их трёх чашек на вкус. Убедиться в том, что </w:t>
      </w:r>
      <w:r w:rsidR="00485410" w:rsidRPr="00634390">
        <w:rPr>
          <w:rStyle w:val="c4"/>
          <w:sz w:val="28"/>
          <w:szCs w:val="28"/>
        </w:rPr>
        <w:t>вода не имеет запаха</w:t>
      </w:r>
      <w:r w:rsidR="00485410" w:rsidRPr="00634390">
        <w:rPr>
          <w:rStyle w:val="c5"/>
          <w:sz w:val="28"/>
          <w:szCs w:val="28"/>
        </w:rPr>
        <w:t xml:space="preserve">, </w:t>
      </w:r>
      <w:r w:rsidR="00485410" w:rsidRPr="00634390">
        <w:rPr>
          <w:rStyle w:val="c2"/>
          <w:sz w:val="28"/>
          <w:szCs w:val="28"/>
        </w:rPr>
        <w:t>можно понюхав разные жидкости, например шампунь,  фруктовый сок, и сравнить их запах с «запахом» чистой воды.         </w:t>
      </w:r>
    </w:p>
    <w:p w:rsidR="00634390" w:rsidRDefault="00485410" w:rsidP="00485410">
      <w:pPr>
        <w:pStyle w:val="c1"/>
        <w:rPr>
          <w:rStyle w:val="c5"/>
          <w:color w:val="FF0000"/>
          <w:sz w:val="28"/>
          <w:szCs w:val="28"/>
        </w:rPr>
      </w:pPr>
      <w:r w:rsidRPr="00634390">
        <w:rPr>
          <w:rStyle w:val="c3"/>
          <w:sz w:val="28"/>
          <w:szCs w:val="28"/>
        </w:rPr>
        <w:t> </w:t>
      </w:r>
      <w:r w:rsidRPr="00634390">
        <w:rPr>
          <w:rStyle w:val="c2"/>
          <w:b/>
          <w:color w:val="FF0000"/>
          <w:sz w:val="28"/>
          <w:szCs w:val="28"/>
          <w:u w:val="single"/>
        </w:rPr>
        <w:t xml:space="preserve">Покажите ребёнку, что </w:t>
      </w:r>
      <w:r w:rsidRPr="00634390">
        <w:rPr>
          <w:rStyle w:val="c4"/>
          <w:b/>
          <w:color w:val="FF0000"/>
          <w:sz w:val="28"/>
          <w:szCs w:val="28"/>
          <w:u w:val="single"/>
        </w:rPr>
        <w:t>вода льётся и принимает форму того сосуда, в который налита.</w:t>
      </w:r>
      <w:r w:rsidRPr="00634390">
        <w:rPr>
          <w:rStyle w:val="c5"/>
          <w:color w:val="FF0000"/>
          <w:sz w:val="28"/>
          <w:szCs w:val="28"/>
        </w:rPr>
        <w:t> </w:t>
      </w:r>
    </w:p>
    <w:p w:rsidR="00485410" w:rsidRPr="00634390" w:rsidRDefault="00634390" w:rsidP="00485410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-</w:t>
      </w:r>
      <w:r w:rsidR="00485410" w:rsidRPr="00634390">
        <w:rPr>
          <w:rStyle w:val="c2"/>
          <w:sz w:val="28"/>
          <w:szCs w:val="28"/>
        </w:rPr>
        <w:t>Для игры дайте юному исследователю лейку, наполненную водой, и несколько прозрачных баночек разной формы. Наливая в них воду, ребёнок сам убедиться в свойстве воды заполнять собою сосуды любой формы.</w:t>
      </w:r>
    </w:p>
    <w:p w:rsidR="00485410" w:rsidRPr="00634390" w:rsidRDefault="00485410" w:rsidP="00485410">
      <w:pPr>
        <w:pStyle w:val="c1"/>
        <w:rPr>
          <w:sz w:val="28"/>
          <w:szCs w:val="28"/>
        </w:rPr>
      </w:pPr>
      <w:r w:rsidRPr="00634390">
        <w:rPr>
          <w:rStyle w:val="c2"/>
          <w:sz w:val="28"/>
          <w:szCs w:val="28"/>
        </w:rPr>
        <w:t> Предложите ребёнку проверить поговорку «</w:t>
      </w:r>
      <w:r w:rsidRPr="00634390">
        <w:rPr>
          <w:rStyle w:val="c4"/>
          <w:sz w:val="28"/>
          <w:szCs w:val="28"/>
        </w:rPr>
        <w:t>Водичка дырочку найдет».</w:t>
      </w:r>
      <w:r w:rsidRPr="00634390">
        <w:rPr>
          <w:rStyle w:val="c5"/>
          <w:sz w:val="28"/>
          <w:szCs w:val="28"/>
        </w:rPr>
        <w:t> </w:t>
      </w:r>
      <w:r w:rsidRPr="00634390">
        <w:rPr>
          <w:rStyle w:val="c2"/>
          <w:sz w:val="28"/>
          <w:szCs w:val="28"/>
        </w:rPr>
        <w:t>Предложите для опыта пластиковую бутылку, в нижней части которой проделано несколько отверстий разной величины. Заполнив бутылку водой, ребёнок увидит, что она начнет вытекать. Причем, чем шире отверстие, тем толще будет струйка воды, льющаяся из бутылки.</w:t>
      </w:r>
    </w:p>
    <w:p w:rsidR="00485410" w:rsidRPr="00634390" w:rsidRDefault="00485410" w:rsidP="00485410">
      <w:pPr>
        <w:pStyle w:val="c1"/>
        <w:rPr>
          <w:sz w:val="28"/>
          <w:szCs w:val="28"/>
        </w:rPr>
      </w:pPr>
      <w:r w:rsidRPr="00634390">
        <w:rPr>
          <w:rStyle w:val="c2"/>
          <w:sz w:val="28"/>
          <w:szCs w:val="28"/>
        </w:rPr>
        <w:t xml:space="preserve">        Для измерения объема бутылок разной формы предложите </w:t>
      </w:r>
    </w:p>
    <w:p w:rsidR="00485410" w:rsidRPr="00634390" w:rsidRDefault="00485410" w:rsidP="00485410">
      <w:pPr>
        <w:pStyle w:val="c1"/>
        <w:rPr>
          <w:sz w:val="28"/>
          <w:szCs w:val="28"/>
        </w:rPr>
      </w:pPr>
      <w:r w:rsidRPr="00634390">
        <w:rPr>
          <w:rStyle w:val="c2"/>
          <w:sz w:val="28"/>
          <w:szCs w:val="28"/>
        </w:rPr>
        <w:t xml:space="preserve">ребёнку мерный стаканчик и воронку. Вставив воронку в горлышко бутылки, покажите ребёнку, как надо аккуратно вливать в неё воду из мерного стаканчика.  Не забывайте при этом </w:t>
      </w:r>
      <w:proofErr w:type="gramStart"/>
      <w:r w:rsidRPr="00634390">
        <w:rPr>
          <w:rStyle w:val="c2"/>
          <w:sz w:val="28"/>
          <w:szCs w:val="28"/>
        </w:rPr>
        <w:t>в слух</w:t>
      </w:r>
      <w:proofErr w:type="gramEnd"/>
      <w:r w:rsidRPr="00634390">
        <w:rPr>
          <w:rStyle w:val="c2"/>
          <w:sz w:val="28"/>
          <w:szCs w:val="28"/>
        </w:rPr>
        <w:t xml:space="preserve"> считать количество стаканчиков, которые вливаются в измеряемую емкость.  </w:t>
      </w:r>
    </w:p>
    <w:p w:rsidR="00634390" w:rsidRDefault="00485410" w:rsidP="00485410">
      <w:pPr>
        <w:pStyle w:val="c0"/>
        <w:rPr>
          <w:rStyle w:val="c2"/>
          <w:color w:val="FF0000"/>
          <w:sz w:val="28"/>
          <w:szCs w:val="28"/>
        </w:rPr>
      </w:pPr>
      <w:r w:rsidRPr="00634390">
        <w:rPr>
          <w:rStyle w:val="c2"/>
          <w:b/>
          <w:color w:val="FF0000"/>
          <w:sz w:val="28"/>
          <w:szCs w:val="28"/>
          <w:u w:val="single"/>
        </w:rPr>
        <w:t>Можно провести следующий эксперимент.</w:t>
      </w:r>
      <w:r w:rsidRPr="00634390">
        <w:rPr>
          <w:rStyle w:val="c2"/>
          <w:color w:val="FF0000"/>
          <w:sz w:val="28"/>
          <w:szCs w:val="28"/>
        </w:rPr>
        <w:t xml:space="preserve"> </w:t>
      </w:r>
    </w:p>
    <w:p w:rsidR="00485410" w:rsidRPr="00634390" w:rsidRDefault="00634390" w:rsidP="00634390">
      <w:pPr>
        <w:pStyle w:val="c0"/>
        <w:spacing w:before="0" w:beforeAutospacing="0" w:after="0" w:afterAutospacing="0"/>
        <w:rPr>
          <w:sz w:val="28"/>
          <w:szCs w:val="28"/>
        </w:rPr>
      </w:pPr>
      <w:r w:rsidRPr="00634390">
        <w:t>-</w:t>
      </w:r>
      <w:r w:rsidR="00485410" w:rsidRPr="00634390">
        <w:rPr>
          <w:rStyle w:val="c2"/>
          <w:sz w:val="28"/>
          <w:szCs w:val="28"/>
        </w:rPr>
        <w:t xml:space="preserve">Погружать в воду предметы, сделанные из разных материалов, и наблюдая, </w:t>
      </w:r>
    </w:p>
    <w:p w:rsidR="00634390" w:rsidRPr="00634390" w:rsidRDefault="00485410" w:rsidP="00634390">
      <w:pPr>
        <w:pStyle w:val="c1"/>
        <w:spacing w:before="0" w:beforeAutospacing="0" w:after="0" w:afterAutospacing="0"/>
        <w:rPr>
          <w:rStyle w:val="c2"/>
          <w:b/>
          <w:color w:val="00B050"/>
          <w:sz w:val="28"/>
          <w:szCs w:val="28"/>
        </w:rPr>
      </w:pPr>
      <w:r w:rsidRPr="00634390">
        <w:rPr>
          <w:rStyle w:val="c2"/>
          <w:sz w:val="28"/>
          <w:szCs w:val="28"/>
        </w:rPr>
        <w:t xml:space="preserve">какие из них тонут, а какие нет. </w:t>
      </w:r>
      <w:r w:rsidRPr="00634390">
        <w:rPr>
          <w:rStyle w:val="c2"/>
          <w:b/>
          <w:color w:val="00B050"/>
          <w:sz w:val="28"/>
          <w:szCs w:val="28"/>
        </w:rPr>
        <w:t>Обратите внимание ребёнка на то, что деревянные и полые игрушки, внутри которых находится воздух, плавают на поверхности воды, а металлические тонут.</w:t>
      </w:r>
    </w:p>
    <w:p w:rsidR="00254CF1" w:rsidRDefault="00254CF1" w:rsidP="00634390">
      <w:pPr>
        <w:pStyle w:val="c1"/>
        <w:spacing w:before="0" w:beforeAutospacing="0" w:after="0" w:afterAutospacing="0"/>
        <w:rPr>
          <w:rStyle w:val="c2"/>
          <w:b/>
          <w:color w:val="C0504D" w:themeColor="accent2"/>
          <w:sz w:val="28"/>
          <w:szCs w:val="28"/>
          <w:u w:val="single"/>
        </w:rPr>
      </w:pPr>
    </w:p>
    <w:p w:rsidR="00485410" w:rsidRPr="00634390" w:rsidRDefault="00485410" w:rsidP="00634390">
      <w:pPr>
        <w:pStyle w:val="c1"/>
        <w:spacing w:before="0" w:beforeAutospacing="0" w:after="0" w:afterAutospacing="0"/>
        <w:rPr>
          <w:b/>
          <w:color w:val="C0504D" w:themeColor="accent2"/>
          <w:sz w:val="28"/>
          <w:szCs w:val="28"/>
          <w:u w:val="single"/>
        </w:rPr>
      </w:pPr>
      <w:r w:rsidRPr="00634390">
        <w:rPr>
          <w:rStyle w:val="c2"/>
          <w:b/>
          <w:color w:val="C0504D" w:themeColor="accent2"/>
          <w:sz w:val="28"/>
          <w:szCs w:val="28"/>
          <w:u w:val="single"/>
        </w:rPr>
        <w:t xml:space="preserve">Следующий опыт докажет, что воздух легче воды и поэтому всегда </w:t>
      </w:r>
    </w:p>
    <w:p w:rsidR="00634390" w:rsidRDefault="00485410" w:rsidP="00634390">
      <w:pPr>
        <w:pStyle w:val="c1"/>
        <w:spacing w:before="0" w:beforeAutospacing="0" w:after="0" w:afterAutospacing="0"/>
        <w:rPr>
          <w:rStyle w:val="c2"/>
          <w:color w:val="C0504D" w:themeColor="accent2"/>
          <w:sz w:val="28"/>
          <w:szCs w:val="28"/>
        </w:rPr>
      </w:pPr>
      <w:r w:rsidRPr="00634390">
        <w:rPr>
          <w:rStyle w:val="c2"/>
          <w:b/>
          <w:color w:val="C0504D" w:themeColor="accent2"/>
          <w:sz w:val="28"/>
          <w:szCs w:val="28"/>
          <w:u w:val="single"/>
        </w:rPr>
        <w:t>стремиться вырваться из воды наружу.</w:t>
      </w:r>
      <w:r w:rsidRPr="00634390">
        <w:rPr>
          <w:rStyle w:val="c2"/>
          <w:color w:val="C0504D" w:themeColor="accent2"/>
          <w:sz w:val="28"/>
          <w:szCs w:val="28"/>
        </w:rPr>
        <w:t xml:space="preserve"> </w:t>
      </w:r>
    </w:p>
    <w:p w:rsidR="00634390" w:rsidRDefault="00634390" w:rsidP="00634390">
      <w:pPr>
        <w:pStyle w:val="c1"/>
        <w:spacing w:before="0" w:beforeAutospacing="0" w:after="0" w:afterAutospacing="0"/>
        <w:rPr>
          <w:rStyle w:val="c2"/>
          <w:color w:val="C0504D" w:themeColor="accent2"/>
          <w:sz w:val="28"/>
          <w:szCs w:val="28"/>
        </w:rPr>
      </w:pPr>
    </w:p>
    <w:p w:rsidR="00485410" w:rsidRPr="00634390" w:rsidRDefault="00634390" w:rsidP="00634390">
      <w:pPr>
        <w:pStyle w:val="c1"/>
        <w:spacing w:before="0" w:beforeAutospacing="0" w:after="0" w:afterAutospacing="0"/>
        <w:rPr>
          <w:sz w:val="28"/>
          <w:szCs w:val="28"/>
        </w:rPr>
      </w:pPr>
      <w:r w:rsidRPr="00634390">
        <w:t>-</w:t>
      </w:r>
      <w:r w:rsidR="00485410" w:rsidRPr="00634390">
        <w:rPr>
          <w:rStyle w:val="c2"/>
          <w:sz w:val="28"/>
          <w:szCs w:val="28"/>
        </w:rPr>
        <w:t xml:space="preserve">Возьмите пустую прозрачную пластиковую бутылку и осторожно, горлышком вниз опустите её в воду. </w:t>
      </w:r>
    </w:p>
    <w:p w:rsidR="00485410" w:rsidRPr="00634390" w:rsidRDefault="00485410" w:rsidP="00634390">
      <w:pPr>
        <w:pStyle w:val="c1"/>
        <w:spacing w:before="0" w:beforeAutospacing="0" w:after="0" w:afterAutospacing="0"/>
        <w:rPr>
          <w:sz w:val="28"/>
          <w:szCs w:val="28"/>
        </w:rPr>
      </w:pPr>
      <w:r w:rsidRPr="00634390">
        <w:rPr>
          <w:rStyle w:val="c2"/>
          <w:sz w:val="28"/>
          <w:szCs w:val="28"/>
        </w:rPr>
        <w:t xml:space="preserve">Затем нагните бутылку под водой так, чтобы из нее кверху побежали </w:t>
      </w:r>
    </w:p>
    <w:p w:rsidR="00485410" w:rsidRPr="00634390" w:rsidRDefault="00485410" w:rsidP="00634390">
      <w:pPr>
        <w:pStyle w:val="c1"/>
        <w:spacing w:before="0" w:beforeAutospacing="0" w:after="0" w:afterAutospacing="0"/>
        <w:rPr>
          <w:sz w:val="28"/>
          <w:szCs w:val="28"/>
        </w:rPr>
      </w:pPr>
      <w:r w:rsidRPr="00634390">
        <w:rPr>
          <w:rStyle w:val="c2"/>
          <w:sz w:val="28"/>
          <w:szCs w:val="28"/>
        </w:rPr>
        <w:t>пузырьки воздуха. Наверняка ребёнок захочет сам повторить этот опыт.</w:t>
      </w:r>
    </w:p>
    <w:p w:rsidR="00254CF1" w:rsidRDefault="00254CF1" w:rsidP="00634390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</w:p>
    <w:p w:rsidR="00485410" w:rsidRPr="00254CF1" w:rsidRDefault="00485410" w:rsidP="00634390">
      <w:pPr>
        <w:pStyle w:val="c0"/>
        <w:spacing w:before="0" w:beforeAutospacing="0" w:after="0" w:afterAutospacing="0"/>
        <w:rPr>
          <w:b/>
          <w:sz w:val="28"/>
          <w:szCs w:val="28"/>
          <w:u w:val="single"/>
        </w:rPr>
      </w:pPr>
      <w:r w:rsidRPr="00634390">
        <w:rPr>
          <w:rStyle w:val="c3"/>
          <w:sz w:val="28"/>
          <w:szCs w:val="28"/>
        </w:rPr>
        <w:t> </w:t>
      </w:r>
      <w:r w:rsidRPr="00254CF1">
        <w:rPr>
          <w:rStyle w:val="c2"/>
          <w:b/>
          <w:color w:val="C0504D" w:themeColor="accent2"/>
          <w:sz w:val="28"/>
          <w:szCs w:val="28"/>
          <w:u w:val="single"/>
        </w:rPr>
        <w:t xml:space="preserve">Познакомьте ребёнка со свойством воды – растворителя. </w:t>
      </w:r>
    </w:p>
    <w:p w:rsidR="00485410" w:rsidRPr="00634390" w:rsidRDefault="00254CF1" w:rsidP="00485410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485410" w:rsidRPr="00634390">
        <w:rPr>
          <w:rStyle w:val="c2"/>
          <w:sz w:val="28"/>
          <w:szCs w:val="28"/>
        </w:rPr>
        <w:t xml:space="preserve">Для этого дайте ребёнку несколько прозрачных стаканчиков с водой и краску, акварель или гуашь. Ему будет интересно получать разные оттенки одного и того же цвета, добавляя в один стаканчик больше краски, а в другой – меньше. Окрашивание воды поможет ребёнку понять закономерности смешивания цветов. Сочетание </w:t>
      </w:r>
      <w:proofErr w:type="gramStart"/>
      <w:r w:rsidR="00485410" w:rsidRPr="00634390">
        <w:rPr>
          <w:rStyle w:val="c4"/>
          <w:sz w:val="28"/>
          <w:szCs w:val="28"/>
        </w:rPr>
        <w:t>красной</w:t>
      </w:r>
      <w:proofErr w:type="gramEnd"/>
      <w:r w:rsidR="00485410" w:rsidRPr="00634390">
        <w:rPr>
          <w:rStyle w:val="c4"/>
          <w:sz w:val="28"/>
          <w:szCs w:val="28"/>
        </w:rPr>
        <w:t xml:space="preserve"> и желтой дает оранжевую воду, желтой и синей – зелёную, синей и красную – фиолетовую. </w:t>
      </w:r>
    </w:p>
    <w:p w:rsidR="00485410" w:rsidRPr="00634390" w:rsidRDefault="00485410" w:rsidP="00485410">
      <w:pPr>
        <w:pStyle w:val="c1"/>
        <w:rPr>
          <w:sz w:val="28"/>
          <w:szCs w:val="28"/>
        </w:rPr>
      </w:pPr>
      <w:r w:rsidRPr="00634390">
        <w:rPr>
          <w:rStyle w:val="c2"/>
          <w:sz w:val="28"/>
          <w:szCs w:val="28"/>
        </w:rPr>
        <w:t>        Когда юный художник закончит свои опыты по окрашиванию воды, поставьте её в морозильник. А на следующий день покажите ребёнку цветные льдинки и вместе понаблюдайте, как они будут таять.</w:t>
      </w:r>
    </w:p>
    <w:p w:rsidR="00485410" w:rsidRPr="00634390" w:rsidRDefault="00485410" w:rsidP="00485410">
      <w:pPr>
        <w:pStyle w:val="c0"/>
        <w:rPr>
          <w:sz w:val="28"/>
          <w:szCs w:val="28"/>
        </w:rPr>
      </w:pPr>
      <w:r w:rsidRPr="00634390">
        <w:rPr>
          <w:rStyle w:val="c2"/>
          <w:sz w:val="28"/>
          <w:szCs w:val="28"/>
        </w:rPr>
        <w:lastRenderedPageBreak/>
        <w:t xml:space="preserve">Для того чтобы продемонстрировать ребёнку способность воды превращаться в пар, понаблюдайте вместе с ним за кипящей водой. А </w:t>
      </w:r>
      <w:r w:rsidRPr="00254CF1">
        <w:rPr>
          <w:rStyle w:val="c2"/>
          <w:b/>
          <w:color w:val="C0504D" w:themeColor="accent2"/>
          <w:sz w:val="28"/>
          <w:szCs w:val="28"/>
        </w:rPr>
        <w:t>затем проведите опыт:</w:t>
      </w:r>
      <w:r w:rsidRPr="00254CF1">
        <w:rPr>
          <w:rStyle w:val="c2"/>
          <w:color w:val="C0504D" w:themeColor="accent2"/>
          <w:sz w:val="28"/>
          <w:szCs w:val="28"/>
        </w:rPr>
        <w:t xml:space="preserve"> </w:t>
      </w:r>
      <w:r w:rsidRPr="00634390">
        <w:rPr>
          <w:rStyle w:val="c2"/>
          <w:sz w:val="28"/>
          <w:szCs w:val="28"/>
        </w:rPr>
        <w:t>накройте емкость с вскипяченной водой крышкой и посмотрите, как сконденсированный пар снова превращается в капли воды и падает вниз.</w:t>
      </w:r>
    </w:p>
    <w:p w:rsidR="00254CF1" w:rsidRDefault="00485410" w:rsidP="00485410">
      <w:pPr>
        <w:pStyle w:val="c0"/>
        <w:rPr>
          <w:rStyle w:val="c2"/>
          <w:sz w:val="28"/>
          <w:szCs w:val="28"/>
        </w:rPr>
      </w:pPr>
      <w:r w:rsidRPr="00254CF1">
        <w:rPr>
          <w:rStyle w:val="c2"/>
          <w:b/>
          <w:color w:val="C0504D" w:themeColor="accent2"/>
          <w:sz w:val="28"/>
          <w:szCs w:val="28"/>
          <w:u w:val="single"/>
        </w:rPr>
        <w:t>На прогулке вместе с детьми понаблюдайте за лужей.</w:t>
      </w:r>
      <w:r w:rsidRPr="00254CF1">
        <w:rPr>
          <w:rStyle w:val="c2"/>
          <w:color w:val="C0504D" w:themeColor="accent2"/>
          <w:sz w:val="28"/>
          <w:szCs w:val="28"/>
        </w:rPr>
        <w:t xml:space="preserve"> </w:t>
      </w:r>
    </w:p>
    <w:p w:rsidR="00485410" w:rsidRPr="00634390" w:rsidRDefault="00254CF1" w:rsidP="00485410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proofErr w:type="gramStart"/>
      <w:r w:rsidR="00485410" w:rsidRPr="00634390">
        <w:rPr>
          <w:rStyle w:val="c2"/>
          <w:sz w:val="28"/>
          <w:szCs w:val="28"/>
        </w:rPr>
        <w:t>Вводе</w:t>
      </w:r>
      <w:proofErr w:type="gramEnd"/>
      <w:r w:rsidR="00485410" w:rsidRPr="00634390">
        <w:rPr>
          <w:rStyle w:val="c2"/>
          <w:sz w:val="28"/>
          <w:szCs w:val="28"/>
        </w:rPr>
        <w:t xml:space="preserve"> отражаются окружающие предметы. Но они мгновенно исчезают, если в лужу </w:t>
      </w:r>
      <w:proofErr w:type="gramStart"/>
      <w:r w:rsidR="00485410" w:rsidRPr="00634390">
        <w:rPr>
          <w:rStyle w:val="c2"/>
          <w:sz w:val="28"/>
          <w:szCs w:val="28"/>
        </w:rPr>
        <w:t xml:space="preserve">что – </w:t>
      </w:r>
      <w:proofErr w:type="spellStart"/>
      <w:r w:rsidR="00485410" w:rsidRPr="00634390">
        <w:rPr>
          <w:rStyle w:val="c2"/>
          <w:sz w:val="28"/>
          <w:szCs w:val="28"/>
        </w:rPr>
        <w:t>нибудь</w:t>
      </w:r>
      <w:proofErr w:type="spellEnd"/>
      <w:proofErr w:type="gramEnd"/>
      <w:r w:rsidR="00485410" w:rsidRPr="00634390">
        <w:rPr>
          <w:rStyle w:val="c2"/>
          <w:sz w:val="28"/>
          <w:szCs w:val="28"/>
        </w:rPr>
        <w:t xml:space="preserve"> бросить. </w:t>
      </w:r>
    </w:p>
    <w:p w:rsidR="00485410" w:rsidRPr="00254CF1" w:rsidRDefault="00485410" w:rsidP="00485410">
      <w:pPr>
        <w:pStyle w:val="c0"/>
        <w:rPr>
          <w:b/>
          <w:color w:val="C0504D" w:themeColor="accent2"/>
          <w:sz w:val="28"/>
          <w:szCs w:val="28"/>
          <w:u w:val="single"/>
        </w:rPr>
      </w:pPr>
      <w:r w:rsidRPr="00254CF1">
        <w:rPr>
          <w:rStyle w:val="c2"/>
          <w:b/>
          <w:color w:val="C0504D" w:themeColor="accent2"/>
          <w:sz w:val="28"/>
          <w:szCs w:val="28"/>
          <w:u w:val="single"/>
        </w:rPr>
        <w:t xml:space="preserve">Продемонстрируйте ребёнку животворное свойство воды. </w:t>
      </w:r>
    </w:p>
    <w:p w:rsidR="00485410" w:rsidRPr="00634390" w:rsidRDefault="00485410" w:rsidP="00254CF1">
      <w:pPr>
        <w:pStyle w:val="c1"/>
        <w:rPr>
          <w:sz w:val="28"/>
          <w:szCs w:val="28"/>
        </w:rPr>
      </w:pPr>
      <w:r w:rsidRPr="00634390">
        <w:rPr>
          <w:rStyle w:val="c2"/>
          <w:sz w:val="28"/>
          <w:szCs w:val="28"/>
        </w:rPr>
        <w:t>Для этого поставьте в воду ветки дерева или кустарника, через  некоторое время на них появятся листочки.   Поставьте один цветок воду, а другой оставьте без воды – пусть ребёнок сам понаблюдает, какой из них завянет раньше.</w:t>
      </w:r>
      <w:r w:rsidRPr="00634390">
        <w:rPr>
          <w:rStyle w:val="c5"/>
          <w:sz w:val="28"/>
          <w:szCs w:val="28"/>
        </w:rPr>
        <w:t>                                               </w:t>
      </w:r>
    </w:p>
    <w:p w:rsidR="00485410" w:rsidRPr="00254CF1" w:rsidRDefault="00485410" w:rsidP="00485410">
      <w:pPr>
        <w:pStyle w:val="c0"/>
        <w:rPr>
          <w:rStyle w:val="c4"/>
          <w:b/>
          <w:color w:val="E36C0A" w:themeColor="accent6" w:themeShade="BF"/>
          <w:sz w:val="28"/>
          <w:szCs w:val="28"/>
          <w:u w:val="single"/>
        </w:rPr>
      </w:pPr>
      <w:r w:rsidRPr="00254CF1">
        <w:rPr>
          <w:rStyle w:val="c4"/>
          <w:b/>
          <w:color w:val="E36C0A" w:themeColor="accent6" w:themeShade="BF"/>
          <w:sz w:val="28"/>
          <w:szCs w:val="28"/>
          <w:u w:val="single"/>
        </w:rPr>
        <w:t>ВОТ СКОЛЬКО ИНТЕРЕСНЫХ  НАБЛЮДЕНИЙ</w:t>
      </w:r>
      <w:r w:rsidR="00254CF1" w:rsidRPr="00254CF1">
        <w:rPr>
          <w:rStyle w:val="c4"/>
          <w:b/>
          <w:color w:val="E36C0A" w:themeColor="accent6" w:themeShade="BF"/>
          <w:sz w:val="28"/>
          <w:szCs w:val="28"/>
          <w:u w:val="single"/>
        </w:rPr>
        <w:t xml:space="preserve">  </w:t>
      </w:r>
      <w:r w:rsidRPr="00254CF1">
        <w:rPr>
          <w:rStyle w:val="c4"/>
          <w:b/>
          <w:color w:val="E36C0A" w:themeColor="accent6" w:themeShade="BF"/>
          <w:sz w:val="28"/>
          <w:szCs w:val="28"/>
          <w:u w:val="single"/>
        </w:rPr>
        <w:t>МОЖНО СДЕЛАТЬ, ИЗУЧАЯ СВОЙСТВА САМОЙ ОБЫКНОВЕННОЙ ВОДЫ!</w:t>
      </w:r>
    </w:p>
    <w:p w:rsidR="0014016D" w:rsidRPr="0059458E" w:rsidRDefault="0014016D" w:rsidP="0014016D">
      <w:pPr>
        <w:pStyle w:val="2"/>
        <w:jc w:val="center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  <w:r w:rsidRPr="0059458E"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  <w:t xml:space="preserve">Медицинские </w:t>
      </w:r>
      <w:proofErr w:type="gramStart"/>
      <w:r w:rsidRPr="0059458E"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  <w:t>факты о воде</w:t>
      </w:r>
      <w:proofErr w:type="gramEnd"/>
    </w:p>
    <w:p w:rsidR="0014016D" w:rsidRPr="0059458E" w:rsidRDefault="0014016D" w:rsidP="0014016D">
      <w:pPr>
        <w:jc w:val="center"/>
        <w:rPr>
          <w:color w:val="C0504D" w:themeColor="accent2"/>
          <w:u w:val="single"/>
          <w:lang w:eastAsia="ru-RU"/>
        </w:rPr>
      </w:pPr>
    </w:p>
    <w:p w:rsidR="0014016D" w:rsidRPr="00B870B2" w:rsidRDefault="0014016D" w:rsidP="00140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является вторым после кислорода веществом, необходимым для существования человека. Процессы жизнедеятельности человеческого организма необратимо прекращаются при отсутствии воды в течение считанных дней. Приведенные ниже интересные </w:t>
      </w:r>
      <w:proofErr w:type="gramStart"/>
      <w:r w:rsidRPr="00B870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 воде</w:t>
      </w:r>
      <w:proofErr w:type="gramEnd"/>
      <w:r w:rsidRPr="00B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связаны с ее влиянием на наш организм и могут оказаться полезными.</w:t>
      </w:r>
    </w:p>
    <w:p w:rsidR="0014016D" w:rsidRPr="00B870B2" w:rsidRDefault="0014016D" w:rsidP="00140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болезней распространяемых посредством воды составляет 85% от общего числа заболеваний.</w:t>
      </w:r>
    </w:p>
    <w:p w:rsidR="0014016D" w:rsidRPr="00B870B2" w:rsidRDefault="0014016D" w:rsidP="00140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человеческим организмом воды в 12% от массы тела и более без своевременной врачебной помощи необратимо ведет к гибели.</w:t>
      </w:r>
    </w:p>
    <w:p w:rsidR="0014016D" w:rsidRPr="00B870B2" w:rsidRDefault="0014016D" w:rsidP="00140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от заболеваний, передаваемых с помощью воды, погибает около 25 млн. людей.</w:t>
      </w:r>
    </w:p>
    <w:p w:rsidR="0014016D" w:rsidRPr="00B870B2" w:rsidRDefault="0014016D" w:rsidP="00140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воды, выпиваемой человеком на протяжении жизни, составляет около 35 тонн.</w:t>
      </w:r>
    </w:p>
    <w:p w:rsidR="0014016D" w:rsidRPr="00B870B2" w:rsidRDefault="0014016D" w:rsidP="00140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алкоголя и кофеина ведет к стремительному обезвоживанию организма.</w:t>
      </w:r>
    </w:p>
    <w:p w:rsidR="0014016D" w:rsidRPr="00B870B2" w:rsidRDefault="0014016D" w:rsidP="00140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«похмелья» очень сходно с состоянием человека, который провел два дня в пустыне без воды.</w:t>
      </w:r>
    </w:p>
    <w:p w:rsidR="0014016D" w:rsidRPr="00B870B2" w:rsidRDefault="0014016D" w:rsidP="00140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Человеческий организм состоит из воды примерно на 80%.</w:t>
      </w:r>
    </w:p>
    <w:p w:rsidR="0014016D" w:rsidRPr="00B870B2" w:rsidRDefault="0014016D" w:rsidP="00140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употребление дистиллированной воды ведет к дефициту минеральных солей в организме, и множественным нарушениям его функционирования.</w:t>
      </w:r>
    </w:p>
    <w:p w:rsidR="00634390" w:rsidRPr="00634390" w:rsidRDefault="00634390" w:rsidP="00485410">
      <w:pPr>
        <w:pStyle w:val="c0"/>
        <w:rPr>
          <w:rStyle w:val="c4"/>
          <w:sz w:val="28"/>
          <w:szCs w:val="28"/>
        </w:rPr>
      </w:pPr>
    </w:p>
    <w:p w:rsidR="00634390" w:rsidRDefault="00254CF1" w:rsidP="0025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52"/>
          <w:szCs w:val="28"/>
          <w:u w:val="single"/>
          <w:lang w:eastAsia="ru-RU"/>
        </w:rPr>
      </w:pPr>
      <w:r w:rsidRPr="00254CF1">
        <w:rPr>
          <w:rFonts w:ascii="Times New Roman" w:eastAsia="Times New Roman" w:hAnsi="Times New Roman" w:cs="Times New Roman"/>
          <w:b/>
          <w:color w:val="C0504D" w:themeColor="accent2"/>
          <w:sz w:val="52"/>
          <w:szCs w:val="28"/>
          <w:u w:val="single"/>
          <w:lang w:eastAsia="ru-RU"/>
        </w:rPr>
        <w:t>Опыты с водой</w:t>
      </w:r>
    </w:p>
    <w:p w:rsidR="00254CF1" w:rsidRDefault="00254CF1" w:rsidP="0025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5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52"/>
          <w:szCs w:val="28"/>
          <w:u w:val="single"/>
          <w:lang w:eastAsia="ru-RU"/>
        </w:rPr>
        <w:t>Водоворот</w:t>
      </w:r>
    </w:p>
    <w:p w:rsidR="00254CF1" w:rsidRPr="00634390" w:rsidRDefault="00254CF1" w:rsidP="0025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52"/>
          <w:szCs w:val="28"/>
          <w:u w:val="single"/>
          <w:lang w:eastAsia="ru-RU"/>
        </w:rPr>
      </w:pPr>
    </w:p>
    <w:p w:rsidR="00634390" w:rsidRPr="00634390" w:rsidRDefault="00634390" w:rsidP="0063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две пластиковые бутылки (на 0,5 литра, но можно и большие, только тяжелые получатся). Рекомендую смыть с них этикетки - будет лучше видно.</w:t>
      </w:r>
    </w:p>
    <w:p w:rsidR="00634390" w:rsidRPr="00634390" w:rsidRDefault="00634390" w:rsidP="0063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Наполните одну бутылку водой, сверху горлышком к горлышку приставьте вторую. Место соединения замотайте скотчем. Получится конструкция, похожая на песочные часы. Резко переверните ее вверх ногами (лучше держать в области горлышек) и крутите (как будто вы пытаетесь размешать что-то в стакане без ложки). Крутить долго не надо, достаточно нескольких круговых движений. И вы увидите настоящий водоворот!</w:t>
      </w:r>
    </w:p>
    <w:p w:rsidR="00634390" w:rsidRPr="00634390" w:rsidRDefault="00634390" w:rsidP="0063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в ванной при сливе воды такое тоже можно наблюдать, но от опыта с бутылками мой ребенок был просто в восторге - он увидел этот опыт в детской телепередаче и сразу же потребовал осуществить.</w:t>
      </w:r>
    </w:p>
    <w:p w:rsidR="00634390" w:rsidRPr="00E961CC" w:rsidRDefault="00634390" w:rsidP="0025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72"/>
          <w:szCs w:val="28"/>
          <w:u w:val="single"/>
          <w:lang w:eastAsia="ru-RU"/>
        </w:rPr>
      </w:pPr>
      <w:r w:rsidRPr="00634390">
        <w:rPr>
          <w:rFonts w:ascii="Times New Roman" w:eastAsia="Times New Roman" w:hAnsi="Times New Roman" w:cs="Times New Roman"/>
          <w:b/>
          <w:color w:val="C0504D" w:themeColor="accent2"/>
          <w:sz w:val="72"/>
          <w:szCs w:val="28"/>
          <w:u w:val="single"/>
          <w:lang w:eastAsia="ru-RU"/>
        </w:rPr>
        <w:t>Вулкан</w:t>
      </w:r>
    </w:p>
    <w:p w:rsidR="00634390" w:rsidRPr="00634390" w:rsidRDefault="00634390" w:rsidP="0063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конус из картона с отрезанной макушкой, затем вставьте в него пустую баночку из-под мыльных пузырей (емкость внутри вулкана), облепите пластилином так, чтобы было похоже на гору. На всякий случай поставьте конструкцию в тарелочку во избежание </w:t>
      </w:r>
      <w:proofErr w:type="spellStart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непридвиденных</w:t>
      </w:r>
      <w:proofErr w:type="spellEnd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последствий.</w:t>
      </w:r>
    </w:p>
    <w:p w:rsidR="00634390" w:rsidRPr="00634390" w:rsidRDefault="00634390" w:rsidP="0063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"Внутренность" вулкана заполните следующей "начинкой": сода, вода, красная краска (не жалейте!) и </w:t>
      </w:r>
      <w:proofErr w:type="spellStart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каааапелька</w:t>
      </w:r>
      <w:proofErr w:type="spellEnd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для мытья посуды. Размешайте, затем дайте ребенку долить туда немножко столового уксуса из бутылочки (дети делают это очень аккуратно, проверено - все друзья в округе у нас это проделывали</w:t>
      </w:r>
      <w:proofErr w:type="gramStart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к нашему вулкану был большой интерес) и наслаждайтесь зрелищем!</w:t>
      </w:r>
    </w:p>
    <w:p w:rsidR="00634390" w:rsidRDefault="00634390" w:rsidP="0025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56"/>
          <w:szCs w:val="28"/>
          <w:u w:val="single"/>
          <w:lang w:eastAsia="ru-RU"/>
        </w:rPr>
      </w:pPr>
      <w:r w:rsidRPr="00634390">
        <w:rPr>
          <w:rFonts w:ascii="Times New Roman" w:eastAsia="Times New Roman" w:hAnsi="Times New Roman" w:cs="Times New Roman"/>
          <w:b/>
          <w:color w:val="C0504D" w:themeColor="accent2"/>
          <w:sz w:val="56"/>
          <w:szCs w:val="28"/>
          <w:u w:val="single"/>
          <w:lang w:eastAsia="ru-RU"/>
        </w:rPr>
        <w:t>Хроматография</w:t>
      </w:r>
    </w:p>
    <w:p w:rsidR="00634390" w:rsidRPr="00634390" w:rsidRDefault="00634390" w:rsidP="0063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одноразовых кухонных полотенец нарезаете полоски бумаги. Можно </w:t>
      </w:r>
      <w:proofErr w:type="gramStart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бумажные</w:t>
      </w:r>
      <w:proofErr w:type="gramEnd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 или даже т</w:t>
      </w:r>
      <w:r w:rsidR="0025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уалетную бумагу (белую мягкую) </w:t>
      </w:r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полоску в нижней части нанесите свой цвет. Полоски должны располагаться над водой так, чтобы их нижние кончики только-только коснулись воды. Суть - </w:t>
      </w:r>
      <w:proofErr w:type="gramStart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proofErr w:type="gramEnd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поднимаясь вверх "тащит" за собой краску. Но разные "краски" поднимаются с разной скоростью. Поэтому краски, состоящие из нескольких цветов, разделятся на свои составляющие по высоте. </w:t>
      </w:r>
    </w:p>
    <w:p w:rsidR="00634390" w:rsidRPr="00634390" w:rsidRDefault="00634390" w:rsidP="0063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мы попробовали нарисовать полоски ручками, но ничего хорошего из этого не вышло.</w:t>
      </w:r>
    </w:p>
    <w:p w:rsidR="00634390" w:rsidRPr="00634390" w:rsidRDefault="00634390" w:rsidP="0063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фломастеры дали неплохой результат :). На нижнем фото хорошо видно как из фиолетового цвета отделяется розовая краска, а зеленая расщепилась на желтую - сверху и зелено-синеватую - внизу.</w:t>
      </w:r>
      <w:proofErr w:type="gramEnd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proofErr w:type="gramStart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</w:t>
      </w:r>
      <w:proofErr w:type="gramEnd"/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заметно разделалась на голубой и темно-синий, но на фото этого почти не видно.</w:t>
      </w:r>
    </w:p>
    <w:p w:rsidR="00634390" w:rsidRPr="00634390" w:rsidRDefault="00634390" w:rsidP="0063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40"/>
          <w:szCs w:val="28"/>
          <w:u w:val="single"/>
          <w:lang w:eastAsia="ru-RU"/>
        </w:rPr>
      </w:pPr>
      <w:r w:rsidRPr="00634390">
        <w:rPr>
          <w:rFonts w:ascii="Times New Roman" w:eastAsia="Times New Roman" w:hAnsi="Times New Roman" w:cs="Times New Roman"/>
          <w:b/>
          <w:color w:val="C0504D" w:themeColor="accent2"/>
          <w:sz w:val="40"/>
          <w:szCs w:val="28"/>
          <w:u w:val="single"/>
          <w:lang w:eastAsia="ru-RU"/>
        </w:rPr>
        <w:t>Как достать монету из воды, не замочив рук? Как выйти сухим из воды?</w:t>
      </w:r>
    </w:p>
    <w:p w:rsidR="00634390" w:rsidRPr="00634390" w:rsidRDefault="00634390" w:rsidP="0063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634390" w:rsidRDefault="00634390" w:rsidP="0025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56"/>
          <w:szCs w:val="28"/>
          <w:u w:val="single"/>
          <w:lang w:eastAsia="ru-RU"/>
        </w:rPr>
      </w:pPr>
      <w:r w:rsidRPr="00634390">
        <w:rPr>
          <w:rFonts w:ascii="Times New Roman" w:eastAsia="Times New Roman" w:hAnsi="Times New Roman" w:cs="Times New Roman"/>
          <w:b/>
          <w:color w:val="C0504D" w:themeColor="accent2"/>
          <w:sz w:val="56"/>
          <w:szCs w:val="28"/>
          <w:u w:val="single"/>
          <w:lang w:eastAsia="ru-RU"/>
        </w:rPr>
        <w:t>Цветы лотоса</w:t>
      </w:r>
    </w:p>
    <w:p w:rsidR="00E961CC" w:rsidRPr="00634390" w:rsidRDefault="00E961CC" w:rsidP="00E9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56"/>
          <w:szCs w:val="28"/>
          <w:u w:val="single"/>
          <w:lang w:eastAsia="ru-RU"/>
        </w:rPr>
      </w:pPr>
    </w:p>
    <w:p w:rsidR="00AA0486" w:rsidRDefault="00634390" w:rsidP="0063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634390" w:rsidRDefault="00AA0486" w:rsidP="00AA04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подготовила: Соколова Марина Викторовна</w:t>
      </w:r>
    </w:p>
    <w:p w:rsidR="00AA0486" w:rsidRPr="00AA0486" w:rsidRDefault="00AA0486" w:rsidP="00AA048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sectPr w:rsidR="00AA0486" w:rsidRPr="00AA0486" w:rsidSect="002D2112">
      <w:pgSz w:w="11906" w:h="16838"/>
      <w:pgMar w:top="1134" w:right="850" w:bottom="1134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A89"/>
    <w:multiLevelType w:val="multilevel"/>
    <w:tmpl w:val="EEA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021FBA"/>
    <w:multiLevelType w:val="multilevel"/>
    <w:tmpl w:val="D9729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C3D47"/>
    <w:multiLevelType w:val="multilevel"/>
    <w:tmpl w:val="236C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52239"/>
    <w:multiLevelType w:val="multilevel"/>
    <w:tmpl w:val="270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EA1B0A"/>
    <w:multiLevelType w:val="multilevel"/>
    <w:tmpl w:val="14E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10"/>
    <w:rsid w:val="000E6D73"/>
    <w:rsid w:val="0014016D"/>
    <w:rsid w:val="00254CF1"/>
    <w:rsid w:val="002D2112"/>
    <w:rsid w:val="00485410"/>
    <w:rsid w:val="004E3705"/>
    <w:rsid w:val="0059458E"/>
    <w:rsid w:val="00634390"/>
    <w:rsid w:val="00A82614"/>
    <w:rsid w:val="00AA0486"/>
    <w:rsid w:val="00B870B2"/>
    <w:rsid w:val="00C16A93"/>
    <w:rsid w:val="00D27685"/>
    <w:rsid w:val="00DB687A"/>
    <w:rsid w:val="00E259A3"/>
    <w:rsid w:val="00E869C9"/>
    <w:rsid w:val="00E961CC"/>
    <w:rsid w:val="00EC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5410"/>
  </w:style>
  <w:style w:type="paragraph" w:customStyle="1" w:styleId="c1">
    <w:name w:val="c1"/>
    <w:basedOn w:val="a"/>
    <w:rsid w:val="004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410"/>
  </w:style>
  <w:style w:type="character" w:customStyle="1" w:styleId="c4">
    <w:name w:val="c4"/>
    <w:basedOn w:val="a0"/>
    <w:rsid w:val="00485410"/>
  </w:style>
  <w:style w:type="character" w:customStyle="1" w:styleId="c3">
    <w:name w:val="c3"/>
    <w:basedOn w:val="a0"/>
    <w:rsid w:val="00485410"/>
  </w:style>
  <w:style w:type="paragraph" w:customStyle="1" w:styleId="c0">
    <w:name w:val="c0"/>
    <w:basedOn w:val="a"/>
    <w:rsid w:val="004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10"/>
    <w:rPr>
      <w:rFonts w:ascii="Tahoma" w:hAnsi="Tahoma" w:cs="Tahoma"/>
      <w:sz w:val="16"/>
      <w:szCs w:val="16"/>
    </w:rPr>
  </w:style>
  <w:style w:type="paragraph" w:customStyle="1" w:styleId="c8c67c110">
    <w:name w:val="c8 c67 c110"/>
    <w:basedOn w:val="a"/>
    <w:rsid w:val="000E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1c77c72c100">
    <w:name w:val="c3 c31 c77 c72 c100"/>
    <w:basedOn w:val="a"/>
    <w:rsid w:val="000E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77">
    <w:name w:val="c1 c77"/>
    <w:basedOn w:val="a"/>
    <w:rsid w:val="000E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c14c46">
    <w:name w:val="c106 c14 c46"/>
    <w:basedOn w:val="a0"/>
    <w:rsid w:val="000E6D73"/>
  </w:style>
  <w:style w:type="character" w:customStyle="1" w:styleId="c6">
    <w:name w:val="c6"/>
    <w:basedOn w:val="a0"/>
    <w:rsid w:val="000E6D73"/>
  </w:style>
  <w:style w:type="character" w:customStyle="1" w:styleId="20">
    <w:name w:val="Заголовок 2 Знак"/>
    <w:basedOn w:val="a0"/>
    <w:link w:val="2"/>
    <w:uiPriority w:val="9"/>
    <w:semiHidden/>
    <w:rsid w:val="00B87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7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B8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70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E37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A82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5410"/>
  </w:style>
  <w:style w:type="paragraph" w:customStyle="1" w:styleId="c1">
    <w:name w:val="c1"/>
    <w:basedOn w:val="a"/>
    <w:rsid w:val="004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410"/>
  </w:style>
  <w:style w:type="character" w:customStyle="1" w:styleId="c4">
    <w:name w:val="c4"/>
    <w:basedOn w:val="a0"/>
    <w:rsid w:val="00485410"/>
  </w:style>
  <w:style w:type="character" w:customStyle="1" w:styleId="c3">
    <w:name w:val="c3"/>
    <w:basedOn w:val="a0"/>
    <w:rsid w:val="00485410"/>
  </w:style>
  <w:style w:type="paragraph" w:customStyle="1" w:styleId="c0">
    <w:name w:val="c0"/>
    <w:basedOn w:val="a"/>
    <w:rsid w:val="004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10"/>
    <w:rPr>
      <w:rFonts w:ascii="Tahoma" w:hAnsi="Tahoma" w:cs="Tahoma"/>
      <w:sz w:val="16"/>
      <w:szCs w:val="16"/>
    </w:rPr>
  </w:style>
  <w:style w:type="paragraph" w:customStyle="1" w:styleId="c8c67c110">
    <w:name w:val="c8 c67 c110"/>
    <w:basedOn w:val="a"/>
    <w:rsid w:val="000E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1c77c72c100">
    <w:name w:val="c3 c31 c77 c72 c100"/>
    <w:basedOn w:val="a"/>
    <w:rsid w:val="000E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77">
    <w:name w:val="c1 c77"/>
    <w:basedOn w:val="a"/>
    <w:rsid w:val="000E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c14c46">
    <w:name w:val="c106 c14 c46"/>
    <w:basedOn w:val="a0"/>
    <w:rsid w:val="000E6D73"/>
  </w:style>
  <w:style w:type="character" w:customStyle="1" w:styleId="c6">
    <w:name w:val="c6"/>
    <w:basedOn w:val="a0"/>
    <w:rsid w:val="000E6D73"/>
  </w:style>
  <w:style w:type="character" w:customStyle="1" w:styleId="20">
    <w:name w:val="Заголовок 2 Знак"/>
    <w:basedOn w:val="a0"/>
    <w:link w:val="2"/>
    <w:uiPriority w:val="9"/>
    <w:semiHidden/>
    <w:rsid w:val="00B87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7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B8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70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E37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A8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916">
                  <w:marLeft w:val="105"/>
                  <w:marRight w:val="0"/>
                  <w:marTop w:val="0"/>
                  <w:marBottom w:val="0"/>
                  <w:divBdr>
                    <w:top w:val="single" w:sz="6" w:space="2" w:color="BBBFC4"/>
                    <w:left w:val="single" w:sz="6" w:space="3" w:color="BBBFC4"/>
                    <w:bottom w:val="single" w:sz="6" w:space="2" w:color="BBBFC4"/>
                    <w:right w:val="single" w:sz="6" w:space="3" w:color="BBBFC4"/>
                  </w:divBdr>
                </w:div>
              </w:divsChild>
            </w:div>
          </w:divsChild>
        </w:div>
        <w:div w:id="679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DBD5-821E-49D1-B9DE-CA8F0686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2015-04-08T06:12:00Z</dcterms:created>
  <dcterms:modified xsi:type="dcterms:W3CDTF">2015-05-16T11:43:00Z</dcterms:modified>
</cp:coreProperties>
</file>