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>Путе</w:t>
      </w:r>
      <w:r w:rsidRPr="006F2E1C">
        <w:rPr>
          <w:rFonts w:ascii="Times New Roman" w:hAnsi="Times New Roman" w:cs="Times New Roman"/>
          <w:b/>
          <w:sz w:val="24"/>
          <w:szCs w:val="24"/>
        </w:rPr>
        <w:t>шествие в Литературную страну</w:t>
      </w:r>
      <w:r w:rsidRPr="006F2E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2E1C" w:rsidRPr="006F2E1C" w:rsidRDefault="006F2E1C" w:rsidP="006F2E1C">
      <w:pPr>
        <w:rPr>
          <w:rFonts w:ascii="Times New Roman" w:hAnsi="Times New Roman" w:cs="Times New Roman"/>
          <w:b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F2E1C">
        <w:rPr>
          <w:rFonts w:ascii="Times New Roman" w:hAnsi="Times New Roman" w:cs="Times New Roman"/>
          <w:sz w:val="24"/>
          <w:szCs w:val="24"/>
        </w:rPr>
        <w:t>: обобщить знания детей по Поэтической тетради 1</w:t>
      </w:r>
      <w:r w:rsidRPr="006F2E1C">
        <w:rPr>
          <w:rFonts w:ascii="Times New Roman" w:hAnsi="Times New Roman" w:cs="Times New Roman"/>
          <w:b/>
          <w:sz w:val="24"/>
          <w:szCs w:val="24"/>
        </w:rPr>
        <w:t>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Ход урока</w:t>
      </w:r>
      <w:r w:rsidRPr="006F2E1C">
        <w:rPr>
          <w:rFonts w:ascii="Times New Roman" w:hAnsi="Times New Roman" w:cs="Times New Roman"/>
          <w:sz w:val="24"/>
          <w:szCs w:val="24"/>
        </w:rPr>
        <w:t>.</w:t>
      </w:r>
    </w:p>
    <w:p w:rsidR="006F2E1C" w:rsidRPr="006F2E1C" w:rsidRDefault="006F2E1C" w:rsidP="006F2E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F2E1C" w:rsidRPr="006F2E1C" w:rsidRDefault="006F2E1C" w:rsidP="006F2E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1. Вступительное слово учителя.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2. Беседа по вопросам. Разминка.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Как назывался горшок, который сделали своим жильем звери?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Как звали трех былинных богатырей?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Эта неприятная вещь, которая называется «Веселый Роджер», нарисована на флаге пиратских кораблей. Что это?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Главарь разбойников из мультфильма «Бременские музыканты»?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Кто достал из озера для Буратино золотой ключик?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Волшебница, исполнявшая желания сказочного Емели?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Как называется русская народная сказка, главный герой которой – хлебобулочное изделие?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Как звали главного героя сказки, который был обычным луком?</w:t>
      </w:r>
    </w:p>
    <w:p w:rsidR="006F2E1C" w:rsidRPr="006F2E1C" w:rsidRDefault="006F2E1C" w:rsidP="006F2E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Как называется русская народная сказка о том, что вежливость и доброту никакой холод заморозить не может?</w:t>
      </w:r>
    </w:p>
    <w:p w:rsidR="006F2E1C" w:rsidRPr="006F2E1C" w:rsidRDefault="006F2E1C" w:rsidP="006F2E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</w:rPr>
        <w:t>Остановка «Узнай поэта».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Назовите полные имена поэтов.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Тютчев                                                                              Афанасий Афанасьевич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Никитин                                                                            Иван Захарович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Суриков                                                                             Федор Иванович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 xml:space="preserve">Фет                                                                                      Иван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2E1C">
        <w:rPr>
          <w:rFonts w:ascii="Times New Roman" w:hAnsi="Times New Roman" w:cs="Times New Roman"/>
          <w:sz w:val="24"/>
          <w:szCs w:val="24"/>
        </w:rPr>
        <w:t xml:space="preserve">. </w:t>
      </w:r>
      <w:r w:rsidRPr="006F2E1C">
        <w:rPr>
          <w:rFonts w:ascii="Times New Roman" w:hAnsi="Times New Roman" w:cs="Times New Roman"/>
          <w:b/>
          <w:sz w:val="24"/>
          <w:szCs w:val="24"/>
        </w:rPr>
        <w:t>Остановка «Вспомни стихи».</w:t>
      </w:r>
    </w:p>
    <w:p w:rsidR="006F2E1C" w:rsidRPr="006F2E1C" w:rsidRDefault="006F2E1C" w:rsidP="006F2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1.Догадайтесь, о чем идет речь. Обсуждение названия остановки.</w:t>
      </w:r>
    </w:p>
    <w:p w:rsidR="006F2E1C" w:rsidRPr="006F2E1C" w:rsidRDefault="006F2E1C" w:rsidP="006F2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Больше его – больше снега,</w:t>
      </w:r>
    </w:p>
    <w:p w:rsidR="006F2E1C" w:rsidRPr="006F2E1C" w:rsidRDefault="006F2E1C" w:rsidP="006F2E1C">
      <w:pPr>
        <w:ind w:left="720"/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Больше снега – больше хлеба.</w:t>
      </w:r>
    </w:p>
    <w:p w:rsidR="006F2E1C" w:rsidRPr="006F2E1C" w:rsidRDefault="006F2E1C" w:rsidP="006F2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Он от ветра защищает, урожаю помогает.</w:t>
      </w:r>
    </w:p>
    <w:p w:rsidR="006F2E1C" w:rsidRPr="006F2E1C" w:rsidRDefault="006F2E1C" w:rsidP="006F2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Много его – не губи,</w:t>
      </w:r>
    </w:p>
    <w:p w:rsidR="006F2E1C" w:rsidRPr="006F2E1C" w:rsidRDefault="006F2E1C" w:rsidP="006F2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Мало его – береги,</w:t>
      </w:r>
    </w:p>
    <w:p w:rsidR="006F2E1C" w:rsidRPr="006F2E1C" w:rsidRDefault="006F2E1C" w:rsidP="006F2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Нет его – посади.</w:t>
      </w:r>
    </w:p>
    <w:p w:rsidR="006F2E1C" w:rsidRPr="006F2E1C" w:rsidRDefault="006F2E1C" w:rsidP="006F2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Волков бояться – в него не ходить.</w:t>
      </w:r>
    </w:p>
    <w:p w:rsidR="006F2E1C" w:rsidRPr="006F2E1C" w:rsidRDefault="006F2E1C" w:rsidP="006F2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lastRenderedPageBreak/>
        <w:t>Чем дальше в него, тем больше дров.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Вспомните строки из стихотворений, в которых говорится о лесе.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 xml:space="preserve">(«Зима»,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И.Суриков</w:t>
      </w:r>
      <w:proofErr w:type="spellEnd"/>
      <w:r w:rsidRPr="006F2E1C">
        <w:rPr>
          <w:rFonts w:ascii="Times New Roman" w:hAnsi="Times New Roman" w:cs="Times New Roman"/>
          <w:sz w:val="24"/>
          <w:szCs w:val="24"/>
        </w:rPr>
        <w:t xml:space="preserve">, «Встреча зимы»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И.Никитин</w:t>
      </w:r>
      <w:proofErr w:type="spellEnd"/>
      <w:r w:rsidRPr="006F2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6F2E1C">
        <w:rPr>
          <w:rFonts w:ascii="Times New Roman" w:hAnsi="Times New Roman" w:cs="Times New Roman"/>
          <w:sz w:val="24"/>
          <w:szCs w:val="24"/>
        </w:rPr>
        <w:t>)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2. Работа по карточкам со стихами.</w:t>
      </w:r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Определить автора стихотворений. Работа в группах.</w:t>
      </w:r>
    </w:p>
    <w:p w:rsidR="006F2E1C" w:rsidRPr="006F2E1C" w:rsidRDefault="006F2E1C" w:rsidP="006F2E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E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2E1C">
        <w:rPr>
          <w:rFonts w:ascii="Times New Roman" w:hAnsi="Times New Roman" w:cs="Times New Roman"/>
          <w:b/>
          <w:sz w:val="24"/>
          <w:szCs w:val="24"/>
        </w:rPr>
        <w:t>.Остановка «Глухая деревушка».</w:t>
      </w:r>
      <w:proofErr w:type="gramEnd"/>
    </w:p>
    <w:p w:rsidR="006F2E1C" w:rsidRPr="006F2E1C" w:rsidRDefault="006F2E1C" w:rsidP="006F2E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 xml:space="preserve">Беседа о причине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остановки</w:t>
      </w:r>
      <w:proofErr w:type="gramStart"/>
      <w:r w:rsidRPr="006F2E1C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6F2E1C">
        <w:rPr>
          <w:rFonts w:ascii="Times New Roman" w:hAnsi="Times New Roman" w:cs="Times New Roman"/>
          <w:sz w:val="24"/>
          <w:szCs w:val="24"/>
        </w:rPr>
        <w:t xml:space="preserve"> помощью подсказки, догадайтесь, почему мы попали в глухую деревушку Ярославской губернии. (Здоровье и дети)</w:t>
      </w:r>
    </w:p>
    <w:p w:rsidR="006F2E1C" w:rsidRPr="006F2E1C" w:rsidRDefault="006F2E1C" w:rsidP="006F2E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 xml:space="preserve">Чтение детьми наизусть понравившихся отрывков из стихотворений </w:t>
      </w:r>
      <w:proofErr w:type="spellStart"/>
      <w:r w:rsidRPr="006F2E1C">
        <w:rPr>
          <w:rFonts w:ascii="Times New Roman" w:hAnsi="Times New Roman" w:cs="Times New Roman"/>
          <w:sz w:val="24"/>
          <w:szCs w:val="24"/>
        </w:rPr>
        <w:t>И.Сурикова</w:t>
      </w:r>
      <w:proofErr w:type="spellEnd"/>
      <w:r w:rsidRPr="006F2E1C">
        <w:rPr>
          <w:rFonts w:ascii="Times New Roman" w:hAnsi="Times New Roman" w:cs="Times New Roman"/>
          <w:sz w:val="24"/>
          <w:szCs w:val="24"/>
        </w:rPr>
        <w:t>.</w:t>
      </w:r>
    </w:p>
    <w:p w:rsidR="006F2E1C" w:rsidRPr="006F2E1C" w:rsidRDefault="006F2E1C" w:rsidP="006F2E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E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2E1C">
        <w:rPr>
          <w:rFonts w:ascii="Times New Roman" w:hAnsi="Times New Roman" w:cs="Times New Roman"/>
          <w:b/>
          <w:sz w:val="24"/>
          <w:szCs w:val="24"/>
        </w:rPr>
        <w:t>.Остановка «Художественная».</w:t>
      </w:r>
      <w:proofErr w:type="gramEnd"/>
    </w:p>
    <w:p w:rsidR="006F2E1C" w:rsidRPr="006F2E1C" w:rsidRDefault="006F2E1C" w:rsidP="006F2E1C">
      <w:pPr>
        <w:rPr>
          <w:rFonts w:ascii="Times New Roman" w:hAnsi="Times New Roman" w:cs="Times New Roman"/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Нарисовать картину.</w:t>
      </w:r>
    </w:p>
    <w:p w:rsidR="006F2E1C" w:rsidRPr="006F2E1C" w:rsidRDefault="006F2E1C" w:rsidP="006F2E1C">
      <w:pPr>
        <w:rPr>
          <w:rFonts w:ascii="Times New Roman" w:hAnsi="Times New Roman" w:cs="Times New Roman"/>
          <w:b/>
          <w:sz w:val="24"/>
          <w:szCs w:val="24"/>
        </w:rPr>
      </w:pPr>
      <w:r w:rsidRPr="006F2E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F2E1C">
        <w:rPr>
          <w:rFonts w:ascii="Times New Roman" w:hAnsi="Times New Roman" w:cs="Times New Roman"/>
          <w:b/>
          <w:sz w:val="24"/>
          <w:szCs w:val="24"/>
        </w:rPr>
        <w:t>. Итог путешествия.</w:t>
      </w:r>
    </w:p>
    <w:p w:rsidR="006F2E1C" w:rsidRPr="006F2E1C" w:rsidRDefault="006F2E1C">
      <w:pPr>
        <w:rPr>
          <w:sz w:val="24"/>
          <w:szCs w:val="24"/>
        </w:rPr>
      </w:pPr>
      <w:r w:rsidRPr="006F2E1C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Pr="006F2E1C">
        <w:rPr>
          <w:sz w:val="24"/>
          <w:szCs w:val="24"/>
        </w:rPr>
        <w:t>.</w:t>
      </w:r>
    </w:p>
    <w:sectPr w:rsidR="006F2E1C" w:rsidRPr="006F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142"/>
    <w:multiLevelType w:val="hybridMultilevel"/>
    <w:tmpl w:val="B902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89A"/>
    <w:multiLevelType w:val="hybridMultilevel"/>
    <w:tmpl w:val="136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68A"/>
    <w:multiLevelType w:val="hybridMultilevel"/>
    <w:tmpl w:val="C7ACC6C4"/>
    <w:lvl w:ilvl="0" w:tplc="FAD8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1400"/>
    <w:multiLevelType w:val="hybridMultilevel"/>
    <w:tmpl w:val="C1A6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B"/>
    <w:rsid w:val="001512E6"/>
    <w:rsid w:val="00301404"/>
    <w:rsid w:val="00314CDD"/>
    <w:rsid w:val="0064423B"/>
    <w:rsid w:val="006F2E1C"/>
    <w:rsid w:val="007E0D0A"/>
    <w:rsid w:val="00B06855"/>
    <w:rsid w:val="00B638E1"/>
    <w:rsid w:val="00D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2011-10-26T15:52:00Z</dcterms:created>
  <dcterms:modified xsi:type="dcterms:W3CDTF">2011-10-26T17:11:00Z</dcterms:modified>
</cp:coreProperties>
</file>