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2E" w:rsidRDefault="00AC3C2E" w:rsidP="002B25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3A7A" w:rsidRDefault="007B3A7A" w:rsidP="00AC3C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3A7A" w:rsidRPr="006F273C" w:rsidRDefault="007B3A7A" w:rsidP="007B3A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F273C">
        <w:rPr>
          <w:rFonts w:ascii="Times New Roman" w:hAnsi="Times New Roman" w:cs="Times New Roman"/>
          <w:b/>
          <w:sz w:val="32"/>
          <w:szCs w:val="32"/>
        </w:rPr>
        <w:t>Приобщение ребёнка к миру экономической действительности</w:t>
      </w:r>
    </w:p>
    <w:bookmarkEnd w:id="0"/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ребёнка к миру экономической действительности-одна из сложных и в то же время важных проблем. Нынешним дошкольникам предстоит жить в 21 веке-веке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значит, строить свою жизнь более организованно, разумно, интересно.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воспитание дошкольников не только приближает ребёнка к реальной жизни, обучая его ориентироваться в происходящем, но и формирует деловые качества личности, что обеспечивает преемственность в обучении между детским садом и школой.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экономических знаний отражено в пяти основных темах: «Моя семья» (семейная экономика), «Мир денег» (деньги, цена), «Мой город» (производство полезных товаров), «Мир товаров» (основы маркетинга), «Моя страна» (ресурсы). Осваивая эти темы, дошкольники знакомятся с семейной экономикой, продуктами труда и их производителями, с окружающим их миром вещей, людей, природы на региональном материале.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прежде всего познаёт азы семейной экономики, поскольку именно в семье он делает свои первые шаги в мир экономической действительности, получает о ней первые представления. Дошкольник думает о труде, профессиях родных и близких, о финансовом положении семьи. Старшие дошкольники учатся оперировать деньгами, соотносить доход с ценой на товар, узнают, что деньги служат средством обмена товарами между людьми. Дети получают начальные сведения об экономике своего города, о профессиях, связанных с экономикой и бизнесом, о продукции, выпускаемой на предприятиях, и трудовых действиях по её изготовлению и реализации, учатся уважать людей, которые трудятся и честно зарабатывают свои деньги.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Получая знания о разнообразии и мере ограниченности природных ресурсов своего края, дети осознают зависимость человека от природы, характер взаимодействия с ней, необходимость рационального и экономного использования природных богатств (отношение к воде, газу, нефти), приобретают элементарные навыки ориентировки в экономических явлениях.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разумное экономическое воспитание служит основой правильного миропонимания и организации эффективного взаимодействия ребёнка с окружающим миром, выработки стратегии в индивидуальном порядке (для каждого человека) и в консолидированном виде-для экономики региона в целом. Осуществляя экономическое воспитание в дошкольном возрасте, мы решаем задачи всестороннего развития личности.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экономического воспитания дошкольников могут быть решены педагогом в рамках различных образовательных программ, которые ограниченно сочетают все виды детской деятельности и развития: экономическое воспитание, математическое развитие, художественно-творческую деятельность, социально-нравственное воспитание.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экономического воспитания реализуется через различные формы его организации. Использование разнообразных форм даёт возможность сделать процесс познания экономики интересным и доступным. Главное-говорить ребёнку о сложном мире экономики на языке ему понятном. Поэтому, приоритет закрепляется за такими формами, как игры, комплексно-тематические занятия, вечера досугов.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дошкольников-игра. Именно через игру ребёнок осваивает и познаёт мир.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экономику понятной помогут сюжетно-ролевые игры. Так, играя в игры с профессиями, дети постигают смысл труда, воспроизводят трудовые действия взрослых и одновременно «обучаются» экономике. В сюжетно-ролевых играх моделируются реальные жизненные ситуации: операции купли-продажи, производства и сбыта готовой продукции и др. Соединение учебно-</w:t>
      </w:r>
      <w:r>
        <w:rPr>
          <w:rFonts w:ascii="Times New Roman" w:hAnsi="Times New Roman" w:cs="Times New Roman"/>
          <w:sz w:val="28"/>
          <w:szCs w:val="28"/>
        </w:rPr>
        <w:lastRenderedPageBreak/>
        <w:t>игровой деятельности и реальной действительности наиболее эффективно для усвоения дошкольниками сложных экономических знаний.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«Ателье для маленьких красавиц», «Рекламное агентство», «Пункт обмена валюты», «Строители», «Супермаркет», «Банк» и др. создаются наиболее благоприятные условия для развития у детей интереса к экономическим знаниям, естественная приближённая к реальности обстановка, устанавливается психологически адекватная возрасту ситуация общения.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дидактических играх «Кем быть?», «Обмен валюты», «Семейный бюджет», «Маленькие покупки» уточняются и закрепляются представления детей о мире экономических явлений, терминах, приобретаются новые экономические знания, умения и навыки.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познавательно-игровой деятельности являются комплексно-тематические занятия. Так, экономическим содержанием обогащаются занятия по математике, экологии, ознакомлению с социальным и предметным миром.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большой популярностью пользуются различные интеллектуальные игры: «Что? Где? Когда?», «КВН» и др., разнообразные вечера досуга, развлечения. Им нравятся нестандартные вопросы, весёлые, необычные и в то же время содержательные задания, разыгрывание «экономических» ситуаций из сказок (например, «Золотой ключик» А. Толстого, «Муха-Цокотуха» К. Чуковского и др.)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усвоения экономических знаний используются самые разнообразные методы, приёмы и средства обучения. Значительное место отводится сказкам. Интересны и удачны авторские сказки, каждая из которых представляет собой как бы мини-программу ознакомления детей с экономическими понятиями (О.И. Мельникова, Т.Л. Попова, Э. Успенский и др.). Народные сказки используются для воспитания таких «экономических» качеств личности, как трудолюбие, бережливость, расчётливость, практичность.</w:t>
      </w:r>
    </w:p>
    <w:p w:rsidR="00A40C09" w:rsidRPr="00AE3788" w:rsidRDefault="007B3A7A" w:rsidP="00A40C0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и арифметические задачи, задачи-шутки оживляют путь познания сложных экономических явлений. Они сочетают в себе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занимательности, вызывают напряжение ума и доставляют радость. </w:t>
      </w:r>
      <w:r w:rsidR="00A40C09" w:rsidRPr="00AE3788">
        <w:rPr>
          <w:rFonts w:ascii="Times New Roman" w:hAnsi="Times New Roman"/>
          <w:sz w:val="28"/>
          <w:szCs w:val="28"/>
        </w:rPr>
        <w:t>Велико значение экономики и для формирования логического нестандартного мышления, памяти, воображения.</w:t>
      </w:r>
    </w:p>
    <w:p w:rsidR="000761FA" w:rsidRPr="00AE3788" w:rsidRDefault="00A40C09" w:rsidP="00A40C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Если д</w:t>
      </w:r>
      <w:r w:rsidR="000761FA" w:rsidRPr="00AE3788">
        <w:rPr>
          <w:rFonts w:ascii="Times New Roman" w:hAnsi="Times New Roman"/>
          <w:sz w:val="28"/>
          <w:szCs w:val="28"/>
        </w:rPr>
        <w:t>етям раскроются элементарные эк</w:t>
      </w:r>
      <w:r>
        <w:rPr>
          <w:rFonts w:ascii="Times New Roman" w:hAnsi="Times New Roman"/>
          <w:sz w:val="28"/>
          <w:szCs w:val="28"/>
        </w:rPr>
        <w:t>ономические понятия и явления, э</w:t>
      </w:r>
      <w:r w:rsidR="000761FA" w:rsidRPr="00AE3788">
        <w:rPr>
          <w:rFonts w:ascii="Times New Roman" w:hAnsi="Times New Roman"/>
          <w:sz w:val="28"/>
          <w:szCs w:val="28"/>
        </w:rPr>
        <w:t>то будет способствовать социальной адаптации ребенка к жизни общества. Ребенок будет смотреть другими глазами на мир ценностей и потребностей человека. Свои желания и потребности он будет соотносить с возможностями семьи и социума, научиться уважать интересы близких ему людей.</w:t>
      </w:r>
    </w:p>
    <w:p w:rsidR="000761FA" w:rsidRPr="00AE3788" w:rsidRDefault="000761FA" w:rsidP="000761F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3788">
        <w:rPr>
          <w:rFonts w:ascii="Times New Roman" w:hAnsi="Times New Roman"/>
          <w:sz w:val="28"/>
          <w:szCs w:val="28"/>
        </w:rPr>
        <w:t>Занимаясь экономикой, ребенок научится рационально планировать свои д</w:t>
      </w:r>
      <w:r w:rsidR="00A40C09">
        <w:rPr>
          <w:rFonts w:ascii="Times New Roman" w:hAnsi="Times New Roman"/>
          <w:sz w:val="28"/>
          <w:szCs w:val="28"/>
        </w:rPr>
        <w:t xml:space="preserve">ействия, экономно использовать </w:t>
      </w:r>
      <w:r w:rsidRPr="00AE3788">
        <w:rPr>
          <w:rFonts w:ascii="Times New Roman" w:hAnsi="Times New Roman"/>
          <w:sz w:val="28"/>
          <w:szCs w:val="28"/>
        </w:rPr>
        <w:t>материалы и средства.</w:t>
      </w:r>
    </w:p>
    <w:p w:rsidR="000761FA" w:rsidRDefault="00A40C09" w:rsidP="000761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61FA" w:rsidRPr="00AE3788">
        <w:rPr>
          <w:rFonts w:ascii="Times New Roman" w:hAnsi="Times New Roman"/>
          <w:sz w:val="28"/>
          <w:szCs w:val="28"/>
        </w:rPr>
        <w:t xml:space="preserve">На базе полученных знаний в дошкольном возрасте дети смогут подняться на следующую ступень экономического познания в школе, познакомиться с новыми, более сложными, экономическими понятиями.  Все это имеет огромное значение для формирования личности человека 21 века. </w:t>
      </w:r>
    </w:p>
    <w:p w:rsidR="000761FA" w:rsidRDefault="000761FA" w:rsidP="000761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A7A" w:rsidRPr="00842A31" w:rsidRDefault="007B3A7A" w:rsidP="00A40C0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A31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7B3A7A" w:rsidRDefault="00A40C09" w:rsidP="007B3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A7A" w:rsidRPr="00842A31">
        <w:rPr>
          <w:rFonts w:ascii="Times New Roman" w:hAnsi="Times New Roman" w:cs="Times New Roman"/>
          <w:i/>
          <w:sz w:val="28"/>
          <w:szCs w:val="28"/>
        </w:rPr>
        <w:t>1.</w:t>
      </w:r>
      <w:r w:rsidR="007B3A7A">
        <w:rPr>
          <w:i/>
        </w:rPr>
        <w:t xml:space="preserve"> </w:t>
      </w:r>
      <w:r w:rsidR="007B3A7A" w:rsidRPr="00842A31">
        <w:rPr>
          <w:rFonts w:ascii="Times New Roman" w:hAnsi="Times New Roman" w:cs="Times New Roman"/>
          <w:i/>
          <w:sz w:val="28"/>
          <w:szCs w:val="28"/>
        </w:rPr>
        <w:t>Голуб, Л. А. Экономическое воспитание дошкольников / Л. А. Голуб //Дошкольное воспит</w:t>
      </w:r>
      <w:r w:rsidR="007B3A7A">
        <w:rPr>
          <w:rFonts w:ascii="Times New Roman" w:hAnsi="Times New Roman" w:cs="Times New Roman"/>
          <w:i/>
          <w:sz w:val="28"/>
          <w:szCs w:val="28"/>
        </w:rPr>
        <w:t>ание. – 2003. - № 6. – С.34-35.</w:t>
      </w:r>
    </w:p>
    <w:p w:rsidR="007B3A7A" w:rsidRPr="00842A31" w:rsidRDefault="007B3A7A" w:rsidP="007B3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2. </w:t>
      </w:r>
      <w:proofErr w:type="spellStart"/>
      <w:r w:rsidRPr="00842A31">
        <w:rPr>
          <w:rFonts w:ascii="Times New Roman" w:hAnsi="Times New Roman" w:cs="Times New Roman"/>
          <w:i/>
          <w:sz w:val="28"/>
          <w:szCs w:val="28"/>
        </w:rPr>
        <w:t>Йулли</w:t>
      </w:r>
      <w:proofErr w:type="spellEnd"/>
      <w:r w:rsidRPr="00842A31">
        <w:rPr>
          <w:rFonts w:ascii="Times New Roman" w:hAnsi="Times New Roman" w:cs="Times New Roman"/>
          <w:i/>
          <w:sz w:val="28"/>
          <w:szCs w:val="28"/>
        </w:rPr>
        <w:t xml:space="preserve">, Б. Как воспитать правильное отношение к деньгам / Б. </w:t>
      </w:r>
      <w:proofErr w:type="spellStart"/>
      <w:r w:rsidRPr="00842A31">
        <w:rPr>
          <w:rFonts w:ascii="Times New Roman" w:hAnsi="Times New Roman" w:cs="Times New Roman"/>
          <w:i/>
          <w:sz w:val="28"/>
          <w:szCs w:val="28"/>
        </w:rPr>
        <w:t>Йулли</w:t>
      </w:r>
      <w:proofErr w:type="spellEnd"/>
      <w:r w:rsidRPr="00842A31">
        <w:rPr>
          <w:rFonts w:ascii="Times New Roman" w:hAnsi="Times New Roman" w:cs="Times New Roman"/>
          <w:i/>
          <w:sz w:val="28"/>
          <w:szCs w:val="28"/>
        </w:rPr>
        <w:t xml:space="preserve"> // Семья и школа. – 2007. - № 6.- С.10-14.</w:t>
      </w:r>
    </w:p>
    <w:p w:rsidR="007B3A7A" w:rsidRPr="00842A31" w:rsidRDefault="007B3A7A" w:rsidP="007B3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A31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842A31">
        <w:rPr>
          <w:rFonts w:ascii="Times New Roman" w:hAnsi="Times New Roman" w:cs="Times New Roman"/>
          <w:i/>
          <w:sz w:val="28"/>
          <w:szCs w:val="28"/>
        </w:rPr>
        <w:t>Курак</w:t>
      </w:r>
      <w:proofErr w:type="spellEnd"/>
      <w:r w:rsidRPr="00842A31">
        <w:rPr>
          <w:rFonts w:ascii="Times New Roman" w:hAnsi="Times New Roman" w:cs="Times New Roman"/>
          <w:i/>
          <w:sz w:val="28"/>
          <w:szCs w:val="28"/>
        </w:rPr>
        <w:t xml:space="preserve">, Е. А. Экономическое воспитание дошкольников / Е. А. </w:t>
      </w:r>
      <w:proofErr w:type="spellStart"/>
      <w:r w:rsidRPr="00842A31">
        <w:rPr>
          <w:rFonts w:ascii="Times New Roman" w:hAnsi="Times New Roman" w:cs="Times New Roman"/>
          <w:i/>
          <w:sz w:val="28"/>
          <w:szCs w:val="28"/>
        </w:rPr>
        <w:t>Курак</w:t>
      </w:r>
      <w:proofErr w:type="spellEnd"/>
      <w:r w:rsidRPr="00842A31">
        <w:rPr>
          <w:rFonts w:ascii="Times New Roman" w:hAnsi="Times New Roman" w:cs="Times New Roman"/>
          <w:i/>
          <w:sz w:val="28"/>
          <w:szCs w:val="28"/>
        </w:rPr>
        <w:t>. – М.: СФЕРА, 2002. – 80 с</w:t>
      </w:r>
    </w:p>
    <w:p w:rsidR="007B3A7A" w:rsidRPr="00842A31" w:rsidRDefault="007B3A7A" w:rsidP="007B3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A31">
        <w:rPr>
          <w:rFonts w:ascii="Times New Roman" w:hAnsi="Times New Roman" w:cs="Times New Roman"/>
          <w:i/>
          <w:sz w:val="28"/>
          <w:szCs w:val="28"/>
        </w:rPr>
        <w:t>4. Смоленцева, А. А. Введение в мир экономики, или как мы играем в экономику /А. А. Смоленцева. – М.: Детство-пресс, 2008. – 120 с</w:t>
      </w: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A7A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A7A" w:rsidRPr="00954E32" w:rsidRDefault="007B3A7A" w:rsidP="007B3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A7A" w:rsidRPr="009106DC" w:rsidRDefault="007B3A7A">
      <w:pPr>
        <w:rPr>
          <w:rFonts w:ascii="Times New Roman" w:hAnsi="Times New Roman" w:cs="Times New Roman"/>
          <w:sz w:val="28"/>
          <w:szCs w:val="28"/>
        </w:rPr>
      </w:pPr>
    </w:p>
    <w:sectPr w:rsidR="007B3A7A" w:rsidRPr="009106DC" w:rsidSect="000761F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DC"/>
    <w:rsid w:val="000761FA"/>
    <w:rsid w:val="00097900"/>
    <w:rsid w:val="00163077"/>
    <w:rsid w:val="002B2573"/>
    <w:rsid w:val="007B3A7A"/>
    <w:rsid w:val="009106DC"/>
    <w:rsid w:val="00A40C09"/>
    <w:rsid w:val="00AC3C2E"/>
    <w:rsid w:val="00D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412AB-C86C-43B8-B769-AB477D7B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2014-04-21T16:22:00Z</cp:lastPrinted>
  <dcterms:created xsi:type="dcterms:W3CDTF">2014-01-14T13:29:00Z</dcterms:created>
  <dcterms:modified xsi:type="dcterms:W3CDTF">2014-04-21T16:26:00Z</dcterms:modified>
</cp:coreProperties>
</file>