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21" w:rsidRDefault="00B20962" w:rsidP="00BC2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962">
        <w:rPr>
          <w:rFonts w:ascii="Times New Roman" w:hAnsi="Times New Roman" w:cs="Times New Roman"/>
          <w:b/>
        </w:rPr>
        <w:t>Практикум по теме «Население Амурской области»</w:t>
      </w:r>
      <w:r w:rsidR="00ED6788">
        <w:rPr>
          <w:rFonts w:ascii="Times New Roman" w:hAnsi="Times New Roman" w:cs="Times New Roman"/>
          <w:b/>
        </w:rPr>
        <w:t xml:space="preserve"> (география, 8 класс)</w:t>
      </w:r>
    </w:p>
    <w:p w:rsidR="00ED6788" w:rsidRPr="00ED6788" w:rsidRDefault="00ED6788" w:rsidP="00ED678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D6788">
        <w:rPr>
          <w:rFonts w:ascii="Times New Roman" w:hAnsi="Times New Roman" w:cs="Times New Roman"/>
          <w:b/>
          <w:sz w:val="18"/>
          <w:szCs w:val="18"/>
        </w:rPr>
        <w:t>Составитель Орехова Ольга Николаевна,</w:t>
      </w:r>
    </w:p>
    <w:p w:rsidR="00ED6788" w:rsidRDefault="00ED6788" w:rsidP="00ED678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D6788">
        <w:rPr>
          <w:rFonts w:ascii="Times New Roman" w:hAnsi="Times New Roman" w:cs="Times New Roman"/>
          <w:b/>
          <w:sz w:val="18"/>
          <w:szCs w:val="18"/>
        </w:rPr>
        <w:t>учитель географии и биологии</w:t>
      </w:r>
    </w:p>
    <w:p w:rsidR="00ED6788" w:rsidRPr="00ED6788" w:rsidRDefault="00ED6788" w:rsidP="00ED678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МОАУ Гимназии № 1 города Б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елогорска Амурской области</w:t>
      </w:r>
    </w:p>
    <w:p w:rsidR="00FF3C1A" w:rsidRPr="00F53C6A" w:rsidRDefault="00FF3C1A" w:rsidP="00F53C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Основные данные по населению Амурской области:</w:t>
      </w:r>
    </w:p>
    <w:p w:rsidR="00FF3C1A" w:rsidRPr="00F53C6A" w:rsidRDefault="00FF3C1A" w:rsidP="00FF3C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3C6A">
        <w:rPr>
          <w:rFonts w:ascii="Times New Roman" w:hAnsi="Times New Roman" w:cs="Times New Roman"/>
          <w:sz w:val="20"/>
          <w:szCs w:val="20"/>
        </w:rPr>
        <w:t>Численность населения области по данным Росстата составляет 809 873[1] чел. (2015). Плотность населения — 2,24 чел./км</w:t>
      </w:r>
      <w:proofErr w:type="gramStart"/>
      <w:r w:rsidRPr="00F53C6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F53C6A">
        <w:rPr>
          <w:rFonts w:ascii="Times New Roman" w:hAnsi="Times New Roman" w:cs="Times New Roman"/>
          <w:sz w:val="20"/>
          <w:szCs w:val="20"/>
        </w:rPr>
        <w:t xml:space="preserve"> (2015). Городское население — 67,27[2] % (2015). Продолжительность жизни </w:t>
      </w:r>
      <w:proofErr w:type="spellStart"/>
      <w:r w:rsidRPr="00F53C6A">
        <w:rPr>
          <w:rFonts w:ascii="Times New Roman" w:hAnsi="Times New Roman" w:cs="Times New Roman"/>
          <w:sz w:val="20"/>
          <w:szCs w:val="20"/>
        </w:rPr>
        <w:t>амурчан</w:t>
      </w:r>
      <w:proofErr w:type="spellEnd"/>
      <w:r w:rsidRPr="00F53C6A">
        <w:rPr>
          <w:rFonts w:ascii="Times New Roman" w:hAnsi="Times New Roman" w:cs="Times New Roman"/>
          <w:sz w:val="20"/>
          <w:szCs w:val="20"/>
        </w:rPr>
        <w:t xml:space="preserve"> -66,4 года (2013 год)</w:t>
      </w:r>
      <w:r w:rsidR="002C0108" w:rsidRPr="00F53C6A">
        <w:rPr>
          <w:rFonts w:ascii="Times New Roman" w:hAnsi="Times New Roman" w:cs="Times New Roman"/>
          <w:sz w:val="20"/>
          <w:szCs w:val="20"/>
        </w:rPr>
        <w:t xml:space="preserve">. Русификация - </w:t>
      </w:r>
      <w:r w:rsidR="00F53C6A" w:rsidRPr="00F53C6A">
        <w:rPr>
          <w:rFonts w:ascii="Times New Roman" w:hAnsi="Times New Roman" w:cs="Times New Roman"/>
          <w:sz w:val="20"/>
          <w:szCs w:val="20"/>
        </w:rPr>
        <w:t>знание русского языка, жизнь по обычаям русского народа. Ассимиляция коренных народов области  - народы забывают русский язык, свою культуру и обычаи, отсюда исчезают целые народы</w:t>
      </w:r>
    </w:p>
    <w:p w:rsidR="001F0813" w:rsidRPr="00F53C6A" w:rsidRDefault="001F0813" w:rsidP="00BC27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1) Численность населения Амурской области</w:t>
      </w:r>
    </w:p>
    <w:p w:rsidR="000C6B99" w:rsidRPr="00F53C6A" w:rsidRDefault="000C6B99" w:rsidP="00BC2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 xml:space="preserve">Задание № 1. </w:t>
      </w:r>
      <w:r w:rsidRPr="00F53C6A">
        <w:rPr>
          <w:rFonts w:ascii="Times New Roman" w:hAnsi="Times New Roman" w:cs="Times New Roman"/>
          <w:sz w:val="20"/>
          <w:szCs w:val="20"/>
        </w:rPr>
        <w:t>По статистическим данным постройте график «Численность населения А</w:t>
      </w:r>
      <w:r w:rsidR="008A24C8">
        <w:rPr>
          <w:rFonts w:ascii="Times New Roman" w:hAnsi="Times New Roman" w:cs="Times New Roman"/>
          <w:sz w:val="20"/>
          <w:szCs w:val="20"/>
        </w:rPr>
        <w:t>мурской области». По вертикали</w:t>
      </w:r>
      <w:r w:rsidRPr="00F53C6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53C6A">
        <w:rPr>
          <w:rFonts w:ascii="Times New Roman" w:hAnsi="Times New Roman" w:cs="Times New Roman"/>
          <w:sz w:val="20"/>
          <w:szCs w:val="20"/>
        </w:rPr>
        <w:t>–о</w:t>
      </w:r>
      <w:proofErr w:type="gramEnd"/>
      <w:r w:rsidRPr="00F53C6A">
        <w:rPr>
          <w:rFonts w:ascii="Times New Roman" w:hAnsi="Times New Roman" w:cs="Times New Roman"/>
          <w:sz w:val="20"/>
          <w:szCs w:val="20"/>
        </w:rPr>
        <w:t>тметьте чис</w:t>
      </w:r>
      <w:r w:rsidR="008A24C8">
        <w:rPr>
          <w:rFonts w:ascii="Times New Roman" w:hAnsi="Times New Roman" w:cs="Times New Roman"/>
          <w:sz w:val="20"/>
          <w:szCs w:val="20"/>
        </w:rPr>
        <w:t>ленность населения, по горизонтали</w:t>
      </w:r>
      <w:r w:rsidRPr="00F53C6A">
        <w:rPr>
          <w:rFonts w:ascii="Times New Roman" w:hAnsi="Times New Roman" w:cs="Times New Roman"/>
          <w:sz w:val="20"/>
          <w:szCs w:val="20"/>
        </w:rPr>
        <w:t xml:space="preserve"> – года. На основании графика сделайте вывод о динамике численности населения Амурской области</w:t>
      </w:r>
    </w:p>
    <w:p w:rsidR="002179EE" w:rsidRPr="00F53C6A" w:rsidRDefault="002179EE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 xml:space="preserve">Таблица 1. Численность населения Амурской области </w:t>
      </w:r>
      <w:r w:rsidR="00092717" w:rsidRPr="00F53C6A">
        <w:rPr>
          <w:rFonts w:ascii="Times New Roman" w:hAnsi="Times New Roman" w:cs="Times New Roman"/>
          <w:b/>
          <w:sz w:val="20"/>
          <w:szCs w:val="20"/>
        </w:rPr>
        <w:t>с 2006 года по 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920"/>
        <w:gridCol w:w="920"/>
        <w:gridCol w:w="920"/>
        <w:gridCol w:w="921"/>
        <w:gridCol w:w="921"/>
        <w:gridCol w:w="921"/>
        <w:gridCol w:w="921"/>
        <w:gridCol w:w="922"/>
        <w:gridCol w:w="922"/>
        <w:gridCol w:w="922"/>
      </w:tblGrid>
      <w:tr w:rsidR="00092717" w:rsidRPr="00F53C6A" w:rsidTr="003E0E0E">
        <w:tc>
          <w:tcPr>
            <w:tcW w:w="1472" w:type="dxa"/>
          </w:tcPr>
          <w:p w:rsidR="00092717" w:rsidRPr="00F53C6A" w:rsidRDefault="001F0813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0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0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20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21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1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1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21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22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22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22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</w:tr>
      <w:tr w:rsidR="00092717" w:rsidRPr="00F53C6A" w:rsidTr="003E0E0E">
        <w:tc>
          <w:tcPr>
            <w:tcW w:w="1472" w:type="dxa"/>
          </w:tcPr>
          <w:p w:rsidR="00092717" w:rsidRPr="00F53C6A" w:rsidRDefault="001F0813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092717"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исленность</w:t>
            </w:r>
          </w:p>
          <w:p w:rsidR="00092717" w:rsidRPr="00F53C6A" w:rsidRDefault="00092717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</w:p>
          <w:p w:rsidR="00092717" w:rsidRPr="00F53C6A" w:rsidRDefault="00092717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Амурской области</w:t>
            </w:r>
          </w:p>
        </w:tc>
        <w:tc>
          <w:tcPr>
            <w:tcW w:w="920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881 091</w:t>
            </w:r>
          </w:p>
        </w:tc>
        <w:tc>
          <w:tcPr>
            <w:tcW w:w="920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874 613</w:t>
            </w:r>
          </w:p>
        </w:tc>
        <w:tc>
          <w:tcPr>
            <w:tcW w:w="920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869 617</w:t>
            </w:r>
          </w:p>
        </w:tc>
        <w:tc>
          <w:tcPr>
            <w:tcW w:w="921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864 458</w:t>
            </w:r>
          </w:p>
        </w:tc>
        <w:tc>
          <w:tcPr>
            <w:tcW w:w="921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830 103</w:t>
            </w:r>
          </w:p>
        </w:tc>
        <w:tc>
          <w:tcPr>
            <w:tcW w:w="921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828 660</w:t>
            </w:r>
          </w:p>
        </w:tc>
        <w:tc>
          <w:tcPr>
            <w:tcW w:w="921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821 573</w:t>
            </w:r>
          </w:p>
        </w:tc>
        <w:tc>
          <w:tcPr>
            <w:tcW w:w="922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816 910</w:t>
            </w:r>
          </w:p>
        </w:tc>
        <w:tc>
          <w:tcPr>
            <w:tcW w:w="922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811 274</w:t>
            </w:r>
          </w:p>
        </w:tc>
        <w:tc>
          <w:tcPr>
            <w:tcW w:w="922" w:type="dxa"/>
            <w:vAlign w:val="center"/>
          </w:tcPr>
          <w:p w:rsidR="00092717" w:rsidRPr="00B41298" w:rsidRDefault="00092717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B41298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809 873</w:t>
            </w:r>
          </w:p>
        </w:tc>
      </w:tr>
    </w:tbl>
    <w:p w:rsidR="009B1C3E" w:rsidRPr="00F53C6A" w:rsidRDefault="009B1C3E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0813" w:rsidRPr="00F53C6A" w:rsidRDefault="001F0813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2)</w:t>
      </w:r>
      <w:r w:rsidR="00614531" w:rsidRPr="00F53C6A">
        <w:rPr>
          <w:rFonts w:ascii="Times New Roman" w:hAnsi="Times New Roman" w:cs="Times New Roman"/>
          <w:b/>
          <w:sz w:val="20"/>
          <w:szCs w:val="20"/>
        </w:rPr>
        <w:t xml:space="preserve"> Рождаемость и смертность населения Амурской области.</w:t>
      </w:r>
    </w:p>
    <w:p w:rsidR="00092717" w:rsidRPr="00F53C6A" w:rsidRDefault="00092717" w:rsidP="00BC2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3C6A">
        <w:rPr>
          <w:rFonts w:ascii="Times New Roman" w:hAnsi="Times New Roman" w:cs="Times New Roman"/>
          <w:b/>
          <w:sz w:val="20"/>
          <w:szCs w:val="20"/>
        </w:rPr>
        <w:t>Задание № 2.</w:t>
      </w:r>
      <w:r w:rsidR="008A24C8">
        <w:rPr>
          <w:rFonts w:ascii="Times New Roman" w:hAnsi="Times New Roman" w:cs="Times New Roman"/>
          <w:b/>
          <w:sz w:val="20"/>
          <w:szCs w:val="20"/>
        </w:rPr>
        <w:t>Постройте график по таблицам 2 и 3(на данном графике отметьте одним цветом рождаемость, другим цветом – смертность.</w:t>
      </w:r>
      <w:proofErr w:type="gramEnd"/>
      <w:r w:rsidR="008A24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27F3" w:rsidRPr="00F53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24C8">
        <w:rPr>
          <w:rFonts w:ascii="Times New Roman" w:hAnsi="Times New Roman" w:cs="Times New Roman"/>
          <w:sz w:val="20"/>
          <w:szCs w:val="20"/>
        </w:rPr>
        <w:t>Проанализируйте</w:t>
      </w:r>
      <w:r w:rsidR="00BC27F3" w:rsidRPr="00F53C6A">
        <w:rPr>
          <w:rFonts w:ascii="Times New Roman" w:hAnsi="Times New Roman" w:cs="Times New Roman"/>
          <w:sz w:val="20"/>
          <w:szCs w:val="20"/>
        </w:rPr>
        <w:t>, сделайте вывод, какова демографическая обстановка в Амурской области, что характерно для нашей области: естественная убыль или прирост населения, какова динамика рождаемости и смертности (низкая, высокая)</w:t>
      </w:r>
      <w:proofErr w:type="gramStart"/>
      <w:r w:rsidR="00BC27F3" w:rsidRPr="00F53C6A">
        <w:rPr>
          <w:rFonts w:ascii="Times New Roman" w:hAnsi="Times New Roman" w:cs="Times New Roman"/>
          <w:sz w:val="20"/>
          <w:szCs w:val="20"/>
        </w:rPr>
        <w:t>.</w:t>
      </w:r>
      <w:r w:rsidR="008A24C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A24C8">
        <w:rPr>
          <w:rFonts w:ascii="Times New Roman" w:hAnsi="Times New Roman" w:cs="Times New Roman"/>
          <w:sz w:val="20"/>
          <w:szCs w:val="20"/>
        </w:rPr>
        <w:t xml:space="preserve"> каком году наблюдается самый низкий естественный прирост населения?</w:t>
      </w:r>
      <w:r w:rsidR="00874D45">
        <w:rPr>
          <w:rFonts w:ascii="Times New Roman" w:hAnsi="Times New Roman" w:cs="Times New Roman"/>
          <w:sz w:val="20"/>
          <w:szCs w:val="20"/>
        </w:rPr>
        <w:t xml:space="preserve"> В ка</w:t>
      </w:r>
      <w:r w:rsidR="00F17CA0">
        <w:rPr>
          <w:rFonts w:ascii="Times New Roman" w:hAnsi="Times New Roman" w:cs="Times New Roman"/>
          <w:sz w:val="20"/>
          <w:szCs w:val="20"/>
        </w:rPr>
        <w:t>к</w:t>
      </w:r>
      <w:r w:rsidR="00874D45">
        <w:rPr>
          <w:rFonts w:ascii="Times New Roman" w:hAnsi="Times New Roman" w:cs="Times New Roman"/>
          <w:sz w:val="20"/>
          <w:szCs w:val="20"/>
        </w:rPr>
        <w:t xml:space="preserve">ом году </w:t>
      </w:r>
      <w:r w:rsidR="00F17CA0">
        <w:rPr>
          <w:rFonts w:ascii="Times New Roman" w:hAnsi="Times New Roman" w:cs="Times New Roman"/>
          <w:sz w:val="20"/>
          <w:szCs w:val="20"/>
        </w:rPr>
        <w:t>самый высокий естественный прир</w:t>
      </w:r>
      <w:r w:rsidR="00874D45">
        <w:rPr>
          <w:rFonts w:ascii="Times New Roman" w:hAnsi="Times New Roman" w:cs="Times New Roman"/>
          <w:sz w:val="20"/>
          <w:szCs w:val="20"/>
        </w:rPr>
        <w:t>о</w:t>
      </w:r>
      <w:r w:rsidR="00F17CA0">
        <w:rPr>
          <w:rFonts w:ascii="Times New Roman" w:hAnsi="Times New Roman" w:cs="Times New Roman"/>
          <w:sz w:val="20"/>
          <w:szCs w:val="20"/>
        </w:rPr>
        <w:t>с</w:t>
      </w:r>
      <w:r w:rsidR="00874D45">
        <w:rPr>
          <w:rFonts w:ascii="Times New Roman" w:hAnsi="Times New Roman" w:cs="Times New Roman"/>
          <w:sz w:val="20"/>
          <w:szCs w:val="20"/>
        </w:rPr>
        <w:t xml:space="preserve">т в области? </w:t>
      </w:r>
      <w:r w:rsidR="00BC27F3" w:rsidRPr="00F53C6A">
        <w:rPr>
          <w:rFonts w:ascii="Times New Roman" w:hAnsi="Times New Roman" w:cs="Times New Roman"/>
          <w:sz w:val="20"/>
          <w:szCs w:val="20"/>
        </w:rPr>
        <w:t xml:space="preserve"> Как в</w:t>
      </w:r>
      <w:r w:rsidR="008A24C8">
        <w:rPr>
          <w:rFonts w:ascii="Times New Roman" w:hAnsi="Times New Roman" w:cs="Times New Roman"/>
          <w:sz w:val="20"/>
          <w:szCs w:val="20"/>
        </w:rPr>
        <w:t>ы думаете, каковы причины такой</w:t>
      </w:r>
      <w:r w:rsidR="00BC27F3" w:rsidRPr="00F53C6A">
        <w:rPr>
          <w:rFonts w:ascii="Times New Roman" w:hAnsi="Times New Roman" w:cs="Times New Roman"/>
          <w:sz w:val="20"/>
          <w:szCs w:val="20"/>
        </w:rPr>
        <w:t xml:space="preserve"> рождаемости и смертности?</w:t>
      </w:r>
    </w:p>
    <w:p w:rsidR="00614531" w:rsidRPr="00F53C6A" w:rsidRDefault="00614531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Таблица 2.</w:t>
      </w:r>
      <w:r w:rsidR="00BC27F3" w:rsidRPr="00F53C6A">
        <w:rPr>
          <w:rFonts w:ascii="Times New Roman" w:hAnsi="Times New Roman" w:cs="Times New Roman"/>
          <w:sz w:val="20"/>
          <w:szCs w:val="20"/>
        </w:rPr>
        <w:t xml:space="preserve"> </w:t>
      </w:r>
      <w:r w:rsidR="00BC27F3" w:rsidRPr="00F53C6A">
        <w:rPr>
          <w:rFonts w:ascii="Times New Roman" w:hAnsi="Times New Roman" w:cs="Times New Roman"/>
          <w:b/>
          <w:sz w:val="20"/>
          <w:szCs w:val="20"/>
        </w:rPr>
        <w:t>Рождаемость (число родившихся на 1000 человек населения)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026"/>
        <w:gridCol w:w="1026"/>
        <w:gridCol w:w="1026"/>
        <w:gridCol w:w="1026"/>
        <w:gridCol w:w="1026"/>
        <w:gridCol w:w="1026"/>
        <w:gridCol w:w="1026"/>
        <w:gridCol w:w="1027"/>
        <w:gridCol w:w="1027"/>
      </w:tblGrid>
      <w:tr w:rsidR="00BC27F3" w:rsidRPr="00F53C6A" w:rsidTr="00FB490E">
        <w:tc>
          <w:tcPr>
            <w:tcW w:w="1446" w:type="dxa"/>
          </w:tcPr>
          <w:p w:rsidR="00BC27F3" w:rsidRPr="00F53C6A" w:rsidRDefault="00BC27F3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7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27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2014</w:t>
            </w:r>
          </w:p>
        </w:tc>
      </w:tr>
      <w:tr w:rsidR="00BC27F3" w:rsidRPr="00F53C6A" w:rsidTr="00FB490E">
        <w:tc>
          <w:tcPr>
            <w:tcW w:w="1446" w:type="dxa"/>
          </w:tcPr>
          <w:p w:rsidR="00BC27F3" w:rsidRPr="00F53C6A" w:rsidRDefault="00BC27F3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</w:t>
            </w:r>
            <w:proofErr w:type="gramStart"/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26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027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27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13,8</w:t>
            </w:r>
          </w:p>
        </w:tc>
      </w:tr>
    </w:tbl>
    <w:p w:rsidR="00BC27F3" w:rsidRPr="00F53C6A" w:rsidRDefault="00BC27F3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27F3" w:rsidRPr="00F53C6A" w:rsidRDefault="00BC27F3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Таблица 3.</w:t>
      </w:r>
      <w:r w:rsidRPr="00F53C6A">
        <w:rPr>
          <w:rFonts w:ascii="Times New Roman" w:hAnsi="Times New Roman" w:cs="Times New Roman"/>
          <w:sz w:val="20"/>
          <w:szCs w:val="20"/>
        </w:rPr>
        <w:t xml:space="preserve"> </w:t>
      </w:r>
      <w:r w:rsidRPr="00F53C6A">
        <w:rPr>
          <w:rFonts w:ascii="Times New Roman" w:hAnsi="Times New Roman" w:cs="Times New Roman"/>
          <w:b/>
          <w:sz w:val="20"/>
          <w:szCs w:val="20"/>
        </w:rPr>
        <w:t>Смертность (число умерших на 1000 человек населения)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1063"/>
        <w:gridCol w:w="1063"/>
        <w:gridCol w:w="1062"/>
        <w:gridCol w:w="1062"/>
        <w:gridCol w:w="1062"/>
        <w:gridCol w:w="1062"/>
        <w:gridCol w:w="1062"/>
        <w:gridCol w:w="1063"/>
        <w:gridCol w:w="1063"/>
      </w:tblGrid>
      <w:tr w:rsidR="00BC27F3" w:rsidRPr="00F53C6A" w:rsidTr="008F1A5C">
        <w:tc>
          <w:tcPr>
            <w:tcW w:w="1120" w:type="dxa"/>
          </w:tcPr>
          <w:p w:rsidR="00BC27F3" w:rsidRPr="00F53C6A" w:rsidRDefault="00BC27F3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63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63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63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63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2014</w:t>
            </w:r>
          </w:p>
        </w:tc>
      </w:tr>
      <w:tr w:rsidR="00BC27F3" w:rsidRPr="00F53C6A" w:rsidTr="008F1A5C">
        <w:tc>
          <w:tcPr>
            <w:tcW w:w="1120" w:type="dxa"/>
          </w:tcPr>
          <w:p w:rsidR="00BC27F3" w:rsidRPr="00F53C6A" w:rsidRDefault="00BC27F3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</w:t>
            </w:r>
            <w:proofErr w:type="gramStart"/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063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063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62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63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63" w:type="dxa"/>
            <w:vAlign w:val="center"/>
          </w:tcPr>
          <w:p w:rsidR="00BC27F3" w:rsidRPr="00F53C6A" w:rsidRDefault="00BC27F3" w:rsidP="00BC27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13,9</w:t>
            </w:r>
          </w:p>
        </w:tc>
      </w:tr>
    </w:tbl>
    <w:p w:rsidR="00BC27F3" w:rsidRPr="00F53C6A" w:rsidRDefault="00BC27F3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3) Соотношение мужчин и женщин в Амурской области</w:t>
      </w:r>
    </w:p>
    <w:p w:rsidR="00BC27F3" w:rsidRPr="00F53C6A" w:rsidRDefault="00BC27F3" w:rsidP="00BC2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Задание № 3</w:t>
      </w:r>
      <w:r w:rsidR="00A20631" w:rsidRPr="00F53C6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20631" w:rsidRPr="00F53C6A">
        <w:rPr>
          <w:rFonts w:ascii="Times New Roman" w:hAnsi="Times New Roman" w:cs="Times New Roman"/>
          <w:sz w:val="20"/>
          <w:szCs w:val="20"/>
        </w:rPr>
        <w:t xml:space="preserve">По данным таблицы 4 постройте круговую диаграмму «Соотношение мужчин и женщин Амурской области </w:t>
      </w:r>
      <w:r w:rsidR="001339D5" w:rsidRPr="00F53C6A">
        <w:rPr>
          <w:rFonts w:ascii="Times New Roman" w:hAnsi="Times New Roman" w:cs="Times New Roman"/>
          <w:sz w:val="20"/>
          <w:szCs w:val="20"/>
        </w:rPr>
        <w:t xml:space="preserve">на 1 января 2014 года, </w:t>
      </w:r>
      <w:proofErr w:type="gramStart"/>
      <w:r w:rsidR="001339D5" w:rsidRPr="00F53C6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1339D5" w:rsidRPr="00F53C6A">
        <w:rPr>
          <w:rFonts w:ascii="Times New Roman" w:hAnsi="Times New Roman" w:cs="Times New Roman"/>
          <w:sz w:val="20"/>
          <w:szCs w:val="20"/>
        </w:rPr>
        <w:t xml:space="preserve"> %</w:t>
      </w:r>
      <w:r w:rsidR="008A2F37" w:rsidRPr="00F53C6A">
        <w:rPr>
          <w:rFonts w:ascii="Times New Roman" w:hAnsi="Times New Roman" w:cs="Times New Roman"/>
          <w:sz w:val="20"/>
          <w:szCs w:val="20"/>
        </w:rPr>
        <w:t>»</w:t>
      </w:r>
      <w:r w:rsidR="00A34F70">
        <w:rPr>
          <w:rFonts w:ascii="Times New Roman" w:hAnsi="Times New Roman" w:cs="Times New Roman"/>
          <w:sz w:val="20"/>
          <w:szCs w:val="20"/>
        </w:rPr>
        <w:t>. На диаграмме подпишите % (мужчин и женщин). Сделайте вывод о соотношении мужчин и женщин в Амурской области.</w:t>
      </w:r>
    </w:p>
    <w:p w:rsidR="00A20631" w:rsidRPr="00F53C6A" w:rsidRDefault="00A20631" w:rsidP="00B34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C6A">
        <w:rPr>
          <w:rFonts w:ascii="Times New Roman" w:hAnsi="Times New Roman" w:cs="Times New Roman"/>
          <w:sz w:val="20"/>
          <w:szCs w:val="20"/>
        </w:rPr>
        <w:t>Таблица № 4</w:t>
      </w:r>
      <w:r w:rsidR="00B3458C" w:rsidRPr="00F53C6A">
        <w:rPr>
          <w:rFonts w:ascii="Times New Roman" w:hAnsi="Times New Roman" w:cs="Times New Roman"/>
          <w:sz w:val="20"/>
          <w:szCs w:val="20"/>
        </w:rPr>
        <w:t xml:space="preserve"> Возрастно-половой состав населения на 1 января 2014 года,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3458C" w:rsidRPr="00F53C6A" w:rsidTr="00B3458C">
        <w:tc>
          <w:tcPr>
            <w:tcW w:w="2670" w:type="dxa"/>
            <w:vMerge w:val="restart"/>
          </w:tcPr>
          <w:p w:rsidR="00B3458C" w:rsidRPr="00F53C6A" w:rsidRDefault="00B3458C" w:rsidP="00B345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3C6A">
              <w:rPr>
                <w:rFonts w:ascii="Times New Roman" w:hAnsi="Times New Roman" w:cs="Times New Roman"/>
                <w:sz w:val="20"/>
                <w:szCs w:val="20"/>
              </w:rPr>
              <w:t>Возрастно-половой состав населения на 1 января 2014 года, человек</w:t>
            </w:r>
          </w:p>
        </w:tc>
        <w:tc>
          <w:tcPr>
            <w:tcW w:w="2670" w:type="dxa"/>
          </w:tcPr>
          <w:p w:rsidR="00B3458C" w:rsidRPr="00F53C6A" w:rsidRDefault="00B3458C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оба пола</w:t>
            </w:r>
          </w:p>
        </w:tc>
        <w:tc>
          <w:tcPr>
            <w:tcW w:w="2671" w:type="dxa"/>
          </w:tcPr>
          <w:p w:rsidR="00B3458C" w:rsidRPr="00F53C6A" w:rsidRDefault="00B3458C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2671" w:type="dxa"/>
          </w:tcPr>
          <w:p w:rsidR="00B3458C" w:rsidRPr="00F53C6A" w:rsidRDefault="00B3458C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женщины</w:t>
            </w:r>
          </w:p>
        </w:tc>
      </w:tr>
      <w:tr w:rsidR="00B3458C" w:rsidRPr="00F53C6A" w:rsidTr="00B3458C">
        <w:trPr>
          <w:trHeight w:val="534"/>
        </w:trPr>
        <w:tc>
          <w:tcPr>
            <w:tcW w:w="2670" w:type="dxa"/>
            <w:vMerge/>
          </w:tcPr>
          <w:p w:rsidR="00B3458C" w:rsidRPr="00F53C6A" w:rsidRDefault="00B3458C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Align w:val="bottom"/>
          </w:tcPr>
          <w:p w:rsidR="00B3458C" w:rsidRPr="0096149E" w:rsidRDefault="00B3458C" w:rsidP="00B345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811274</w:t>
            </w:r>
          </w:p>
        </w:tc>
        <w:tc>
          <w:tcPr>
            <w:tcW w:w="2671" w:type="dxa"/>
            <w:vAlign w:val="bottom"/>
          </w:tcPr>
          <w:p w:rsidR="00B3458C" w:rsidRPr="0096149E" w:rsidRDefault="00B3458C" w:rsidP="00B345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383622</w:t>
            </w:r>
          </w:p>
        </w:tc>
        <w:tc>
          <w:tcPr>
            <w:tcW w:w="2671" w:type="dxa"/>
            <w:vAlign w:val="bottom"/>
          </w:tcPr>
          <w:p w:rsidR="00B3458C" w:rsidRPr="0096149E" w:rsidRDefault="00B3458C" w:rsidP="00B345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427652</w:t>
            </w:r>
          </w:p>
        </w:tc>
      </w:tr>
    </w:tbl>
    <w:p w:rsidR="00A20631" w:rsidRPr="00F53C6A" w:rsidRDefault="008A2F37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4) Национальный состав Амурской области.</w:t>
      </w:r>
    </w:p>
    <w:p w:rsidR="008A2F37" w:rsidRPr="00F53C6A" w:rsidRDefault="008A2F37" w:rsidP="00BC2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 xml:space="preserve">Задание № 4. </w:t>
      </w:r>
      <w:r w:rsidRPr="00F53C6A">
        <w:rPr>
          <w:rFonts w:ascii="Times New Roman" w:hAnsi="Times New Roman" w:cs="Times New Roman"/>
          <w:sz w:val="20"/>
          <w:szCs w:val="20"/>
        </w:rPr>
        <w:t>По данным таблицы 5 постройте круговую диаграмму «Национальный состав Амурской области»</w:t>
      </w:r>
      <w:r w:rsidR="00E1300B">
        <w:rPr>
          <w:rFonts w:ascii="Times New Roman" w:hAnsi="Times New Roman" w:cs="Times New Roman"/>
          <w:sz w:val="20"/>
          <w:szCs w:val="20"/>
        </w:rPr>
        <w:t>. Сделайте вывод о национальном составе области.</w:t>
      </w:r>
    </w:p>
    <w:p w:rsidR="008A2F37" w:rsidRPr="00F53C6A" w:rsidRDefault="008A2F37" w:rsidP="00BC2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C6A">
        <w:rPr>
          <w:rFonts w:ascii="Times New Roman" w:hAnsi="Times New Roman" w:cs="Times New Roman"/>
          <w:sz w:val="20"/>
          <w:szCs w:val="20"/>
        </w:rPr>
        <w:t>Таблица 5. Национальный состав Амурской области на 2010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1472"/>
        <w:gridCol w:w="1269"/>
        <w:gridCol w:w="1852"/>
        <w:gridCol w:w="1842"/>
        <w:gridCol w:w="1842"/>
      </w:tblGrid>
      <w:tr w:rsidR="008A2F37" w:rsidRPr="00F53C6A" w:rsidTr="008A2F37">
        <w:trPr>
          <w:trHeight w:val="441"/>
        </w:trPr>
        <w:tc>
          <w:tcPr>
            <w:tcW w:w="1852" w:type="dxa"/>
          </w:tcPr>
          <w:p w:rsidR="008A2F37" w:rsidRPr="00F53C6A" w:rsidRDefault="00BC1757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8A2F37"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ациональность</w:t>
            </w:r>
          </w:p>
        </w:tc>
        <w:tc>
          <w:tcPr>
            <w:tcW w:w="1472" w:type="dxa"/>
          </w:tcPr>
          <w:p w:rsidR="008A2F37" w:rsidRPr="00F53C6A" w:rsidRDefault="00BC1757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8A2F37"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исленность</w:t>
            </w:r>
          </w:p>
        </w:tc>
        <w:tc>
          <w:tcPr>
            <w:tcW w:w="1269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% от всего населения</w:t>
            </w:r>
          </w:p>
        </w:tc>
        <w:tc>
          <w:tcPr>
            <w:tcW w:w="1852" w:type="dxa"/>
          </w:tcPr>
          <w:p w:rsidR="008A2F37" w:rsidRPr="00F53C6A" w:rsidRDefault="00BC1757" w:rsidP="005234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8A2F37"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ациональность</w:t>
            </w:r>
          </w:p>
        </w:tc>
        <w:tc>
          <w:tcPr>
            <w:tcW w:w="1842" w:type="dxa"/>
          </w:tcPr>
          <w:p w:rsidR="008A2F37" w:rsidRPr="00F53C6A" w:rsidRDefault="00BC1757" w:rsidP="005234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8A2F37"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исленность</w:t>
            </w:r>
          </w:p>
        </w:tc>
        <w:tc>
          <w:tcPr>
            <w:tcW w:w="1842" w:type="dxa"/>
          </w:tcPr>
          <w:p w:rsidR="008A2F37" w:rsidRPr="00F53C6A" w:rsidRDefault="008A2F37" w:rsidP="005234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% от всего населения</w:t>
            </w:r>
          </w:p>
        </w:tc>
      </w:tr>
      <w:tr w:rsidR="008A2F37" w:rsidRPr="00F53C6A" w:rsidTr="008A2F37">
        <w:trPr>
          <w:trHeight w:val="285"/>
        </w:trPr>
        <w:tc>
          <w:tcPr>
            <w:tcW w:w="1852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Русские</w:t>
            </w:r>
          </w:p>
        </w:tc>
        <w:tc>
          <w:tcPr>
            <w:tcW w:w="147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775590</w:t>
            </w:r>
          </w:p>
        </w:tc>
        <w:tc>
          <w:tcPr>
            <w:tcW w:w="1269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93,43 %</w:t>
            </w:r>
          </w:p>
        </w:tc>
        <w:tc>
          <w:tcPr>
            <w:tcW w:w="1852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Украинцы</w:t>
            </w:r>
          </w:p>
        </w:tc>
        <w:tc>
          <w:tcPr>
            <w:tcW w:w="184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16636</w:t>
            </w:r>
          </w:p>
        </w:tc>
        <w:tc>
          <w:tcPr>
            <w:tcW w:w="184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2,00 %</w:t>
            </w:r>
          </w:p>
        </w:tc>
      </w:tr>
      <w:tr w:rsidR="008A2F37" w:rsidRPr="00F53C6A" w:rsidTr="001C0533">
        <w:trPr>
          <w:trHeight w:val="226"/>
        </w:trPr>
        <w:tc>
          <w:tcPr>
            <w:tcW w:w="1852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Армяне</w:t>
            </w:r>
          </w:p>
        </w:tc>
        <w:tc>
          <w:tcPr>
            <w:tcW w:w="147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3948</w:t>
            </w:r>
          </w:p>
        </w:tc>
        <w:tc>
          <w:tcPr>
            <w:tcW w:w="1269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0,48 %</w:t>
            </w:r>
          </w:p>
        </w:tc>
        <w:tc>
          <w:tcPr>
            <w:tcW w:w="1852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Белорусы</w:t>
            </w:r>
          </w:p>
        </w:tc>
        <w:tc>
          <w:tcPr>
            <w:tcW w:w="184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4162</w:t>
            </w:r>
          </w:p>
        </w:tc>
        <w:tc>
          <w:tcPr>
            <w:tcW w:w="184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0,50 %</w:t>
            </w:r>
          </w:p>
        </w:tc>
      </w:tr>
      <w:tr w:rsidR="008A2F37" w:rsidRPr="00F53C6A" w:rsidTr="00E21420">
        <w:trPr>
          <w:trHeight w:val="215"/>
        </w:trPr>
        <w:tc>
          <w:tcPr>
            <w:tcW w:w="1852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Татары</w:t>
            </w:r>
          </w:p>
        </w:tc>
        <w:tc>
          <w:tcPr>
            <w:tcW w:w="147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3406</w:t>
            </w:r>
          </w:p>
        </w:tc>
        <w:tc>
          <w:tcPr>
            <w:tcW w:w="1269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0,41 %</w:t>
            </w:r>
          </w:p>
        </w:tc>
        <w:tc>
          <w:tcPr>
            <w:tcW w:w="1852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Азербайджанцы</w:t>
            </w:r>
          </w:p>
        </w:tc>
        <w:tc>
          <w:tcPr>
            <w:tcW w:w="184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2796</w:t>
            </w:r>
          </w:p>
        </w:tc>
        <w:tc>
          <w:tcPr>
            <w:tcW w:w="184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0,34 %</w:t>
            </w:r>
          </w:p>
        </w:tc>
      </w:tr>
      <w:tr w:rsidR="008A2F37" w:rsidRPr="00F53C6A" w:rsidTr="0088358D">
        <w:trPr>
          <w:trHeight w:val="215"/>
        </w:trPr>
        <w:tc>
          <w:tcPr>
            <w:tcW w:w="1852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Корейцы</w:t>
            </w:r>
          </w:p>
        </w:tc>
        <w:tc>
          <w:tcPr>
            <w:tcW w:w="147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269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0,21 %</w:t>
            </w:r>
          </w:p>
        </w:tc>
        <w:tc>
          <w:tcPr>
            <w:tcW w:w="1852" w:type="dxa"/>
          </w:tcPr>
          <w:p w:rsidR="008A2F37" w:rsidRPr="00F53C6A" w:rsidRDefault="008A2F3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Эвенки</w:t>
            </w:r>
          </w:p>
        </w:tc>
        <w:tc>
          <w:tcPr>
            <w:tcW w:w="184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842" w:type="dxa"/>
            <w:vAlign w:val="center"/>
          </w:tcPr>
          <w:p w:rsidR="008A2F37" w:rsidRPr="00F53C6A" w:rsidRDefault="008A2F3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0,18 %</w:t>
            </w:r>
          </w:p>
        </w:tc>
      </w:tr>
      <w:tr w:rsidR="00BC1757" w:rsidRPr="00F53C6A" w:rsidTr="00454A88">
        <w:trPr>
          <w:trHeight w:val="238"/>
        </w:trPr>
        <w:tc>
          <w:tcPr>
            <w:tcW w:w="1852" w:type="dxa"/>
          </w:tcPr>
          <w:p w:rsidR="00BC1757" w:rsidRPr="00F53C6A" w:rsidRDefault="00BC1757" w:rsidP="008A2F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Китайцы</w:t>
            </w:r>
          </w:p>
        </w:tc>
        <w:tc>
          <w:tcPr>
            <w:tcW w:w="1472" w:type="dxa"/>
            <w:vAlign w:val="center"/>
          </w:tcPr>
          <w:p w:rsidR="00BC1757" w:rsidRPr="00F53C6A" w:rsidRDefault="00BC175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269" w:type="dxa"/>
            <w:vAlign w:val="center"/>
          </w:tcPr>
          <w:p w:rsidR="00BC1757" w:rsidRPr="00F53C6A" w:rsidRDefault="00BC175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0,08 %</w:t>
            </w:r>
          </w:p>
        </w:tc>
        <w:tc>
          <w:tcPr>
            <w:tcW w:w="1852" w:type="dxa"/>
          </w:tcPr>
          <w:p w:rsidR="00BC1757" w:rsidRPr="00F53C6A" w:rsidRDefault="00BC1757" w:rsidP="00BC27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Немцы</w:t>
            </w:r>
          </w:p>
        </w:tc>
        <w:tc>
          <w:tcPr>
            <w:tcW w:w="1842" w:type="dxa"/>
            <w:vAlign w:val="center"/>
          </w:tcPr>
          <w:p w:rsidR="00BC1757" w:rsidRPr="00F53C6A" w:rsidRDefault="00BC175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842" w:type="dxa"/>
            <w:vAlign w:val="center"/>
          </w:tcPr>
          <w:p w:rsidR="00BC1757" w:rsidRPr="00F53C6A" w:rsidRDefault="00BC1757" w:rsidP="0052343E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3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0,13 %</w:t>
            </w:r>
          </w:p>
        </w:tc>
      </w:tr>
    </w:tbl>
    <w:p w:rsidR="008A2F37" w:rsidRPr="00F53C6A" w:rsidRDefault="00BC1757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883E5D" w:rsidRPr="00F53C6A">
        <w:rPr>
          <w:rFonts w:ascii="Times New Roman" w:hAnsi="Times New Roman" w:cs="Times New Roman"/>
          <w:b/>
          <w:sz w:val="20"/>
          <w:szCs w:val="20"/>
        </w:rPr>
        <w:t>Возрастной состав населения Амурской области и продолжительность жизни</w:t>
      </w:r>
    </w:p>
    <w:p w:rsidR="002731CA" w:rsidRPr="00F53C6A" w:rsidRDefault="00883E5D" w:rsidP="00BC2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 xml:space="preserve">Задание № 5. </w:t>
      </w:r>
      <w:r w:rsidRPr="00F53C6A">
        <w:rPr>
          <w:rFonts w:ascii="Times New Roman" w:hAnsi="Times New Roman" w:cs="Times New Roman"/>
          <w:sz w:val="20"/>
          <w:szCs w:val="20"/>
        </w:rPr>
        <w:t>Используя статистические данные</w:t>
      </w:r>
      <w:r w:rsidR="002731CA" w:rsidRPr="00F53C6A">
        <w:rPr>
          <w:rFonts w:ascii="Times New Roman" w:hAnsi="Times New Roman" w:cs="Times New Roman"/>
          <w:sz w:val="20"/>
          <w:szCs w:val="20"/>
        </w:rPr>
        <w:t xml:space="preserve"> таблицы 6</w:t>
      </w:r>
      <w:r w:rsidRPr="00F53C6A">
        <w:rPr>
          <w:rFonts w:ascii="Times New Roman" w:hAnsi="Times New Roman" w:cs="Times New Roman"/>
          <w:sz w:val="20"/>
          <w:szCs w:val="20"/>
        </w:rPr>
        <w:t>, представленные ниже, составьте круговую диаграмму возрастного состава населения области</w:t>
      </w:r>
      <w:r w:rsidR="002731CA" w:rsidRPr="00F53C6A">
        <w:rPr>
          <w:rFonts w:ascii="Times New Roman" w:hAnsi="Times New Roman" w:cs="Times New Roman"/>
          <w:sz w:val="20"/>
          <w:szCs w:val="20"/>
        </w:rPr>
        <w:t xml:space="preserve"> в процентах</w:t>
      </w:r>
      <w:r w:rsidRPr="00F53C6A">
        <w:rPr>
          <w:rFonts w:ascii="Times New Roman" w:hAnsi="Times New Roman" w:cs="Times New Roman"/>
          <w:sz w:val="20"/>
          <w:szCs w:val="20"/>
        </w:rPr>
        <w:t xml:space="preserve"> и сделайте вывод. </w:t>
      </w:r>
    </w:p>
    <w:p w:rsidR="00F7788A" w:rsidRPr="00F53C6A" w:rsidRDefault="002731CA" w:rsidP="00BC27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C6A">
        <w:rPr>
          <w:rFonts w:ascii="Times New Roman" w:hAnsi="Times New Roman" w:cs="Times New Roman"/>
          <w:b/>
          <w:sz w:val="20"/>
          <w:szCs w:val="20"/>
        </w:rPr>
        <w:t>Таблица 6. Возрастной состав населения Амурской области на 1 января 2014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731CA" w:rsidRPr="00F53C6A" w:rsidTr="002731CA">
        <w:tc>
          <w:tcPr>
            <w:tcW w:w="2670" w:type="dxa"/>
          </w:tcPr>
          <w:p w:rsidR="002731CA" w:rsidRPr="00F53C6A" w:rsidRDefault="002731CA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Данные</w:t>
            </w:r>
          </w:p>
        </w:tc>
        <w:tc>
          <w:tcPr>
            <w:tcW w:w="2670" w:type="dxa"/>
          </w:tcPr>
          <w:p w:rsidR="002731CA" w:rsidRPr="00F53C6A" w:rsidRDefault="002731CA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оба пола</w:t>
            </w:r>
          </w:p>
        </w:tc>
        <w:tc>
          <w:tcPr>
            <w:tcW w:w="2671" w:type="dxa"/>
          </w:tcPr>
          <w:p w:rsidR="002731CA" w:rsidRPr="00F53C6A" w:rsidRDefault="002731CA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2671" w:type="dxa"/>
          </w:tcPr>
          <w:p w:rsidR="002731CA" w:rsidRPr="00F53C6A" w:rsidRDefault="002731CA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женщины</w:t>
            </w:r>
          </w:p>
        </w:tc>
      </w:tr>
      <w:tr w:rsidR="002731CA" w:rsidRPr="00F53C6A" w:rsidTr="00174FC2">
        <w:tc>
          <w:tcPr>
            <w:tcW w:w="2670" w:type="dxa"/>
          </w:tcPr>
          <w:p w:rsidR="002731CA" w:rsidRPr="00F53C6A" w:rsidRDefault="002731CA" w:rsidP="00BC2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670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811274</w:t>
            </w:r>
          </w:p>
        </w:tc>
        <w:tc>
          <w:tcPr>
            <w:tcW w:w="2671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383622</w:t>
            </w:r>
          </w:p>
        </w:tc>
        <w:tc>
          <w:tcPr>
            <w:tcW w:w="2671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427652</w:t>
            </w:r>
          </w:p>
        </w:tc>
      </w:tr>
      <w:tr w:rsidR="002731CA" w:rsidRPr="00F53C6A" w:rsidTr="00875E72">
        <w:tc>
          <w:tcPr>
            <w:tcW w:w="2670" w:type="dxa"/>
            <w:vAlign w:val="bottom"/>
          </w:tcPr>
          <w:p w:rsidR="002731CA" w:rsidRPr="0096149E" w:rsidRDefault="002731CA" w:rsidP="005234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моложе трудоспособного</w:t>
            </w:r>
          </w:p>
        </w:tc>
        <w:tc>
          <w:tcPr>
            <w:tcW w:w="2670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157070</w:t>
            </w:r>
          </w:p>
        </w:tc>
        <w:tc>
          <w:tcPr>
            <w:tcW w:w="2671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80372</w:t>
            </w:r>
          </w:p>
        </w:tc>
        <w:tc>
          <w:tcPr>
            <w:tcW w:w="2671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76698</w:t>
            </w:r>
          </w:p>
        </w:tc>
      </w:tr>
      <w:tr w:rsidR="002731CA" w:rsidRPr="00F53C6A" w:rsidTr="00875E72">
        <w:tc>
          <w:tcPr>
            <w:tcW w:w="2670" w:type="dxa"/>
            <w:vAlign w:val="bottom"/>
          </w:tcPr>
          <w:p w:rsidR="002731CA" w:rsidRPr="0096149E" w:rsidRDefault="002731CA" w:rsidP="005234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трудоспособного</w:t>
            </w:r>
          </w:p>
        </w:tc>
        <w:tc>
          <w:tcPr>
            <w:tcW w:w="2670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482308</w:t>
            </w:r>
          </w:p>
        </w:tc>
        <w:tc>
          <w:tcPr>
            <w:tcW w:w="2671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252740</w:t>
            </w:r>
          </w:p>
        </w:tc>
        <w:tc>
          <w:tcPr>
            <w:tcW w:w="2671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229568</w:t>
            </w:r>
          </w:p>
        </w:tc>
      </w:tr>
      <w:tr w:rsidR="002731CA" w:rsidRPr="00F53C6A" w:rsidTr="00875E72">
        <w:tc>
          <w:tcPr>
            <w:tcW w:w="2670" w:type="dxa"/>
            <w:vAlign w:val="bottom"/>
          </w:tcPr>
          <w:p w:rsidR="002731CA" w:rsidRPr="0096149E" w:rsidRDefault="002731CA" w:rsidP="005234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старше трудоспособного</w:t>
            </w:r>
          </w:p>
        </w:tc>
        <w:tc>
          <w:tcPr>
            <w:tcW w:w="2670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171896</w:t>
            </w:r>
          </w:p>
        </w:tc>
        <w:tc>
          <w:tcPr>
            <w:tcW w:w="2671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50510</w:t>
            </w:r>
          </w:p>
        </w:tc>
        <w:tc>
          <w:tcPr>
            <w:tcW w:w="2671" w:type="dxa"/>
            <w:vAlign w:val="bottom"/>
          </w:tcPr>
          <w:p w:rsidR="002731CA" w:rsidRPr="0096149E" w:rsidRDefault="002731CA" w:rsidP="005234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121386</w:t>
            </w:r>
          </w:p>
        </w:tc>
      </w:tr>
    </w:tbl>
    <w:p w:rsidR="00F53C6A" w:rsidRDefault="00F53C6A" w:rsidP="00BC27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3C6A" w:rsidRDefault="00F53C6A" w:rsidP="00BC27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3C6A" w:rsidRDefault="00F53C6A" w:rsidP="00BC27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19A6" w:rsidRDefault="00FF3C1A" w:rsidP="00BC2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Ответы:</w:t>
      </w:r>
    </w:p>
    <w:p w:rsidR="001C19A6" w:rsidRPr="00FA5787" w:rsidRDefault="001C19A6" w:rsidP="00BC27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787">
        <w:rPr>
          <w:rFonts w:ascii="Times New Roman" w:hAnsi="Times New Roman" w:cs="Times New Roman"/>
        </w:rPr>
        <w:t>Задание № 3: мужчин – 47,3%</w:t>
      </w:r>
      <w:r w:rsidR="00367F0B" w:rsidRPr="00FA5787">
        <w:rPr>
          <w:rFonts w:ascii="Times New Roman" w:hAnsi="Times New Roman" w:cs="Times New Roman"/>
        </w:rPr>
        <w:t>; женщин – 52,7%</w:t>
      </w:r>
    </w:p>
    <w:p w:rsidR="00E336ED" w:rsidRPr="00FA5787" w:rsidRDefault="00FA5787" w:rsidP="00BC27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F3C1A" w:rsidRPr="00FA5787">
        <w:rPr>
          <w:rFonts w:ascii="Times New Roman" w:hAnsi="Times New Roman" w:cs="Times New Roman"/>
        </w:rPr>
        <w:t>адание № 5 – моложе трудоспособного 19,3%</w:t>
      </w:r>
    </w:p>
    <w:p w:rsidR="00FF3C1A" w:rsidRPr="00FA5787" w:rsidRDefault="00FF3C1A" w:rsidP="00BC27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787">
        <w:rPr>
          <w:rFonts w:ascii="Times New Roman" w:hAnsi="Times New Roman" w:cs="Times New Roman"/>
        </w:rPr>
        <w:t>Трудоспособного – 59,5%</w:t>
      </w:r>
    </w:p>
    <w:p w:rsidR="00FF3C1A" w:rsidRPr="00FA5787" w:rsidRDefault="00FF3C1A" w:rsidP="00BC27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787">
        <w:rPr>
          <w:rFonts w:ascii="Times New Roman" w:hAnsi="Times New Roman" w:cs="Times New Roman"/>
        </w:rPr>
        <w:t>Старше трудоспособного – 21,</w:t>
      </w:r>
      <w:r w:rsidR="00EB3D2C" w:rsidRPr="00FA5787">
        <w:rPr>
          <w:rFonts w:ascii="Times New Roman" w:hAnsi="Times New Roman" w:cs="Times New Roman"/>
        </w:rPr>
        <w:t>2</w:t>
      </w:r>
      <w:r w:rsidRPr="00FA5787">
        <w:rPr>
          <w:rFonts w:ascii="Times New Roman" w:hAnsi="Times New Roman" w:cs="Times New Roman"/>
        </w:rPr>
        <w:t>%</w:t>
      </w:r>
    </w:p>
    <w:p w:rsidR="00FA5787" w:rsidRPr="00FA5787" w:rsidRDefault="00FA5787" w:rsidP="00BC27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787" w:rsidRDefault="00FA5787" w:rsidP="00BC2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Используемые источники:</w:t>
      </w:r>
    </w:p>
    <w:p w:rsidR="004A40DA" w:rsidRDefault="004A40DA" w:rsidP="004A40DA">
      <w:hyperlink r:id="rId5" w:history="1">
        <w:r w:rsidRPr="00735651">
          <w:rPr>
            <w:rStyle w:val="a4"/>
          </w:rPr>
          <w:t>https://ru.wikipedia.org/wiki/%CD%E0%F1%E5%EB%E5%ED%E8%E5_%C0%EC%F3%F0%F1%EA%EE%E9_%EE%E1%EB%E0%F1%F2%E8</w:t>
        </w:r>
      </w:hyperlink>
    </w:p>
    <w:p w:rsidR="004A40DA" w:rsidRDefault="004A40DA" w:rsidP="004A40DA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hyperlink r:id="rId6" w:history="1">
        <w:r w:rsidRPr="00316D83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http://amurstat.gks.ru/wps/wcm/connect/rosstat_ts/amurstat/resources/76cf9a804d16a5f3af8bbfc5b34c73c1/07_1_2.htm</w:t>
        </w:r>
      </w:hyperlink>
    </w:p>
    <w:p w:rsidR="004A40DA" w:rsidRDefault="004A40DA" w:rsidP="004A40DA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FA5787" w:rsidRPr="00B20962" w:rsidRDefault="00FA5787" w:rsidP="00BC27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FA5787" w:rsidRPr="00B20962" w:rsidSect="00B20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5E"/>
    <w:rsid w:val="00092717"/>
    <w:rsid w:val="000C6B99"/>
    <w:rsid w:val="001075E5"/>
    <w:rsid w:val="001339D5"/>
    <w:rsid w:val="001677CD"/>
    <w:rsid w:val="001C19A6"/>
    <w:rsid w:val="001F0813"/>
    <w:rsid w:val="002179EE"/>
    <w:rsid w:val="002731CA"/>
    <w:rsid w:val="00285A14"/>
    <w:rsid w:val="002C0108"/>
    <w:rsid w:val="00367F0B"/>
    <w:rsid w:val="00481A39"/>
    <w:rsid w:val="004A40DA"/>
    <w:rsid w:val="004B40A8"/>
    <w:rsid w:val="00614531"/>
    <w:rsid w:val="006948F3"/>
    <w:rsid w:val="006A61C7"/>
    <w:rsid w:val="00874D45"/>
    <w:rsid w:val="00883E5D"/>
    <w:rsid w:val="008A24C8"/>
    <w:rsid w:val="008A2F37"/>
    <w:rsid w:val="009B1C3E"/>
    <w:rsid w:val="00A20631"/>
    <w:rsid w:val="00A34F70"/>
    <w:rsid w:val="00B20962"/>
    <w:rsid w:val="00B3458C"/>
    <w:rsid w:val="00BC1757"/>
    <w:rsid w:val="00BC27F3"/>
    <w:rsid w:val="00D31F21"/>
    <w:rsid w:val="00E1300B"/>
    <w:rsid w:val="00E15F0B"/>
    <w:rsid w:val="00E2775E"/>
    <w:rsid w:val="00E336ED"/>
    <w:rsid w:val="00EB3D2C"/>
    <w:rsid w:val="00ED6788"/>
    <w:rsid w:val="00F17CA0"/>
    <w:rsid w:val="00F53C6A"/>
    <w:rsid w:val="00F7788A"/>
    <w:rsid w:val="00FA5787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40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4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murstat.gks.ru/wps/wcm/connect/rosstat_ts/amurstat/resources/76cf9a804d16a5f3af8bbfc5b34c73c1/07_1_2.htm" TargetMode="External"/><Relationship Id="rId5" Type="http://schemas.openxmlformats.org/officeDocument/2006/relationships/hyperlink" Target="https://ru.wikipedia.org/wiki/%CD%E0%F1%E5%EB%E5%ED%E8%E5_%C0%EC%F3%F0%F1%EA%EE%E9_%EE%E1%EB%E0%F1%F2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dZb</cp:lastModifiedBy>
  <cp:revision>10</cp:revision>
  <dcterms:created xsi:type="dcterms:W3CDTF">2015-05-09T22:09:00Z</dcterms:created>
  <dcterms:modified xsi:type="dcterms:W3CDTF">2015-05-22T22:16:00Z</dcterms:modified>
</cp:coreProperties>
</file>